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3F" w:rsidRPr="0034123F" w:rsidRDefault="0034123F" w:rsidP="0034123F">
      <w:pPr>
        <w:jc w:val="center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noProof/>
          <w:sz w:val="16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23F" w:rsidRPr="0034123F" w:rsidRDefault="0034123F" w:rsidP="00341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4123F">
        <w:rPr>
          <w:rFonts w:ascii="Times New Roman" w:eastAsia="Calibri" w:hAnsi="Times New Roman" w:cs="Times New Roman"/>
          <w:b/>
          <w:sz w:val="24"/>
        </w:rPr>
        <w:t>АДМИНИСТРАЦИЯ</w:t>
      </w:r>
    </w:p>
    <w:p w:rsidR="0034123F" w:rsidRPr="0034123F" w:rsidRDefault="0034123F" w:rsidP="00341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4123F">
        <w:rPr>
          <w:rFonts w:ascii="Times New Roman" w:eastAsia="Calibri" w:hAnsi="Times New Roman" w:cs="Times New Roman"/>
          <w:b/>
          <w:sz w:val="24"/>
        </w:rPr>
        <w:t xml:space="preserve">ТУРКОВСКОГО МУНИЦИПАЛЬНОГО РАЙОНА </w:t>
      </w:r>
    </w:p>
    <w:p w:rsidR="0034123F" w:rsidRPr="0034123F" w:rsidRDefault="0034123F" w:rsidP="00341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4123F">
        <w:rPr>
          <w:rFonts w:ascii="Times New Roman" w:eastAsia="Calibri" w:hAnsi="Times New Roman" w:cs="Times New Roman"/>
          <w:b/>
          <w:sz w:val="24"/>
        </w:rPr>
        <w:t>САРАТОВСКОЙ ОБЛАСТИ</w:t>
      </w:r>
    </w:p>
    <w:p w:rsidR="0034123F" w:rsidRPr="0034123F" w:rsidRDefault="0034123F" w:rsidP="0034123F">
      <w:pPr>
        <w:spacing w:after="0"/>
        <w:jc w:val="center"/>
        <w:rPr>
          <w:rFonts w:ascii="Calibri" w:eastAsia="Calibri" w:hAnsi="Calibri" w:cs="Times New Roman"/>
          <w:b/>
          <w:sz w:val="24"/>
        </w:rPr>
      </w:pPr>
    </w:p>
    <w:p w:rsidR="0034123F" w:rsidRPr="0034123F" w:rsidRDefault="0034123F" w:rsidP="003412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34123F" w:rsidRPr="0034123F" w:rsidRDefault="0034123F" w:rsidP="0034123F">
      <w:pPr>
        <w:rPr>
          <w:rFonts w:ascii="Calibri" w:eastAsia="Calibri" w:hAnsi="Calibri" w:cs="Times New Roman"/>
        </w:rPr>
      </w:pPr>
    </w:p>
    <w:p w:rsidR="0034123F" w:rsidRPr="0034123F" w:rsidRDefault="0034123F" w:rsidP="0034123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123F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2F5C58">
        <w:rPr>
          <w:rFonts w:ascii="Times New Roman" w:eastAsia="Calibri" w:hAnsi="Times New Roman" w:cs="Times New Roman"/>
          <w:sz w:val="28"/>
          <w:szCs w:val="28"/>
        </w:rPr>
        <w:t>25</w:t>
      </w:r>
      <w:r w:rsidRPr="0034123F">
        <w:rPr>
          <w:rFonts w:ascii="Times New Roman" w:eastAsia="Calibri" w:hAnsi="Times New Roman" w:cs="Times New Roman"/>
          <w:sz w:val="28"/>
          <w:szCs w:val="28"/>
        </w:rPr>
        <w:t>.0</w:t>
      </w:r>
      <w:r w:rsidR="00880846">
        <w:rPr>
          <w:rFonts w:ascii="Times New Roman" w:eastAsia="Calibri" w:hAnsi="Times New Roman" w:cs="Times New Roman"/>
          <w:sz w:val="28"/>
          <w:szCs w:val="28"/>
        </w:rPr>
        <w:t>1</w:t>
      </w:r>
      <w:r w:rsidRPr="0034123F">
        <w:rPr>
          <w:rFonts w:ascii="Times New Roman" w:eastAsia="Calibri" w:hAnsi="Times New Roman" w:cs="Times New Roman"/>
          <w:sz w:val="28"/>
          <w:szCs w:val="28"/>
        </w:rPr>
        <w:t>.201</w:t>
      </w:r>
      <w:r w:rsidR="00880846">
        <w:rPr>
          <w:rFonts w:ascii="Times New Roman" w:eastAsia="Calibri" w:hAnsi="Times New Roman" w:cs="Times New Roman"/>
          <w:sz w:val="28"/>
          <w:szCs w:val="28"/>
        </w:rPr>
        <w:t>7</w:t>
      </w:r>
      <w:r w:rsidRPr="0034123F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6D6FE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4123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F5C58">
        <w:rPr>
          <w:rFonts w:ascii="Times New Roman" w:eastAsia="Calibri" w:hAnsi="Times New Roman" w:cs="Times New Roman"/>
          <w:sz w:val="28"/>
          <w:szCs w:val="28"/>
        </w:rPr>
        <w:t>17</w:t>
      </w:r>
    </w:p>
    <w:p w:rsidR="0034123F" w:rsidRPr="0034123F" w:rsidRDefault="0034123F" w:rsidP="003412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4123F">
        <w:rPr>
          <w:rFonts w:ascii="Times New Roman" w:eastAsia="Calibri" w:hAnsi="Times New Roman" w:cs="Times New Roman"/>
          <w:b/>
          <w:sz w:val="28"/>
          <w:szCs w:val="28"/>
        </w:rPr>
        <w:t>О порядке предоставления за счет средств бюджета</w:t>
      </w:r>
    </w:p>
    <w:p w:rsidR="0034123F" w:rsidRPr="0034123F" w:rsidRDefault="0034123F" w:rsidP="003412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4123F">
        <w:rPr>
          <w:rFonts w:ascii="Times New Roman" w:eastAsia="Calibri" w:hAnsi="Times New Roman" w:cs="Times New Roman"/>
          <w:b/>
          <w:sz w:val="28"/>
          <w:szCs w:val="28"/>
        </w:rPr>
        <w:t>Турковского муниципального района</w:t>
      </w:r>
    </w:p>
    <w:p w:rsidR="0034123F" w:rsidRPr="0034123F" w:rsidRDefault="0034123F" w:rsidP="003412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4123F">
        <w:rPr>
          <w:rFonts w:ascii="Times New Roman" w:eastAsia="Calibri" w:hAnsi="Times New Roman" w:cs="Times New Roman"/>
          <w:b/>
          <w:sz w:val="28"/>
          <w:szCs w:val="28"/>
        </w:rPr>
        <w:t>субсидий на оказание финансовой поддержки</w:t>
      </w:r>
    </w:p>
    <w:p w:rsidR="0034123F" w:rsidRPr="0034123F" w:rsidRDefault="0034123F" w:rsidP="003412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4123F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 ориентированным некоммерческим </w:t>
      </w:r>
    </w:p>
    <w:p w:rsidR="0034123F" w:rsidRPr="0034123F" w:rsidRDefault="0034123F" w:rsidP="003412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4123F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организациям, осуществляющим деятельность </w:t>
      </w:r>
    </w:p>
    <w:p w:rsidR="0034123F" w:rsidRPr="0034123F" w:rsidRDefault="0034123F" w:rsidP="003412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4123F">
        <w:rPr>
          <w:rFonts w:ascii="Times New Roman" w:eastAsia="Calibri" w:hAnsi="Times New Roman" w:cs="Times New Roman"/>
          <w:b/>
          <w:sz w:val="28"/>
          <w:szCs w:val="28"/>
        </w:rPr>
        <w:t>на территории Турковского муниципального района</w:t>
      </w:r>
    </w:p>
    <w:p w:rsidR="0034123F" w:rsidRPr="0034123F" w:rsidRDefault="0034123F" w:rsidP="0034123F">
      <w:pPr>
        <w:spacing w:after="0"/>
        <w:rPr>
          <w:rFonts w:ascii="Calibri" w:eastAsia="Calibri" w:hAnsi="Calibri" w:cs="Times New Roman"/>
          <w:b/>
        </w:rPr>
      </w:pP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23F">
        <w:rPr>
          <w:rFonts w:ascii="Times New Roman" w:eastAsia="Calibri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1996 года № 7-ФЗ «О некоммерческих организациях», Уставом Турковского муниципального района администрация Турковского муниципального района ПОСТАНОВЛЯЕТ: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23F">
        <w:rPr>
          <w:rFonts w:ascii="Times New Roman" w:eastAsia="Calibri" w:hAnsi="Times New Roman" w:cs="Times New Roman"/>
          <w:sz w:val="28"/>
          <w:szCs w:val="28"/>
        </w:rPr>
        <w:t>1. Утвердить Положение о порядке предоставления субсидий за счет средств бюджета Турковского муниципального района на оказание финансовой поддержки социально ориентированным некоммерческим организациям, осуществляющим деятельность на территории Турковского муниципального района согласно приложению №</w:t>
      </w:r>
      <w:r w:rsidR="006D6F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123F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34123F" w:rsidRPr="0034123F" w:rsidRDefault="0034123F" w:rsidP="0034123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23F">
        <w:rPr>
          <w:rFonts w:ascii="Times New Roman" w:eastAsia="Calibri" w:hAnsi="Times New Roman" w:cs="Times New Roman"/>
          <w:sz w:val="28"/>
          <w:szCs w:val="28"/>
        </w:rPr>
        <w:t>2. Утвердить Типовую форму соглашения о предоставлении субсидий на оказание финансовой поддержки социально ориентированным некоммерческим организациям согласно приложению № 2.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23F">
        <w:rPr>
          <w:rFonts w:ascii="Times New Roman" w:eastAsia="Calibri" w:hAnsi="Times New Roman" w:cs="Times New Roman"/>
          <w:sz w:val="28"/>
          <w:szCs w:val="28"/>
        </w:rPr>
        <w:t>3. Создать комиссию по предоставлению субсидий за счет средств бюджета Турковского муниципального района на оказание финансовой поддержки социально ориентированным некоммерческим организациям, осуществляющим деятельность на территории Турковского муниципального района и утвердить ее состав согласно приложению № 3.</w:t>
      </w:r>
    </w:p>
    <w:p w:rsidR="0034123F" w:rsidRPr="0034123F" w:rsidRDefault="0034123F" w:rsidP="0034123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23F">
        <w:rPr>
          <w:rFonts w:ascii="Times New Roman" w:eastAsia="Calibri" w:hAnsi="Times New Roman" w:cs="Times New Roman"/>
          <w:sz w:val="28"/>
          <w:szCs w:val="28"/>
        </w:rPr>
        <w:t>4. Утвердить Положение о комиссии по предоставлению субсидий за счет средств бюджета Турковского муниципального района на оказание финансовой поддержки социально ориентированным некоммерческим организациям, осуществляющим деятельность на территории Турковского муниципального района согласно приложению №</w:t>
      </w:r>
      <w:r w:rsidR="006D6F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123F">
        <w:rPr>
          <w:rFonts w:ascii="Times New Roman" w:eastAsia="Calibri" w:hAnsi="Times New Roman" w:cs="Times New Roman"/>
          <w:sz w:val="28"/>
          <w:szCs w:val="28"/>
        </w:rPr>
        <w:t>4.</w:t>
      </w:r>
    </w:p>
    <w:p w:rsidR="0034123F" w:rsidRPr="0034123F" w:rsidRDefault="0034123F" w:rsidP="0034123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23F">
        <w:rPr>
          <w:rFonts w:ascii="Times New Roman" w:eastAsia="Calibri" w:hAnsi="Times New Roman" w:cs="Times New Roman"/>
          <w:sz w:val="28"/>
          <w:szCs w:val="28"/>
        </w:rPr>
        <w:t>5. Утвердить форму заявки на предоставление субсидий за счет средств бюджета Турковского муниципального района на оказание финансовой поддержки социально ориентированным некоммерческим организациям, осуществляющим деятельность на территории Турковского муниципального района согласно приложению № 5.</w:t>
      </w:r>
    </w:p>
    <w:p w:rsidR="0034123F" w:rsidRPr="00AE5017" w:rsidRDefault="0034123F" w:rsidP="0034123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0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Установить, что срок подачи заявки социально ориентированными некоммерческими организациями на получение субсидий на оказание финансовой поддержки за счет средств бюджета Турковского муниципального района - в течение </w:t>
      </w:r>
      <w:r w:rsidR="00C9487E">
        <w:rPr>
          <w:rFonts w:ascii="Times New Roman" w:eastAsia="Calibri" w:hAnsi="Times New Roman" w:cs="Times New Roman"/>
          <w:sz w:val="28"/>
          <w:szCs w:val="28"/>
        </w:rPr>
        <w:t>тридцати</w:t>
      </w:r>
      <w:r w:rsidRPr="00AE5017">
        <w:rPr>
          <w:rFonts w:ascii="Times New Roman" w:eastAsia="Calibri" w:hAnsi="Times New Roman" w:cs="Times New Roman"/>
          <w:sz w:val="28"/>
          <w:szCs w:val="28"/>
        </w:rPr>
        <w:t xml:space="preserve"> дней со дня размещения информационного сообщения на официальном сайте администрации Турковского муниципального района в информационно-телекоммуникационной сети «Интернет». </w:t>
      </w:r>
    </w:p>
    <w:p w:rsidR="0034123F" w:rsidRPr="00AE5017" w:rsidRDefault="0034123F" w:rsidP="003412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017">
        <w:rPr>
          <w:rFonts w:ascii="Times New Roman" w:eastAsia="Calibri" w:hAnsi="Times New Roman" w:cs="Times New Roman"/>
          <w:sz w:val="28"/>
          <w:szCs w:val="28"/>
        </w:rPr>
        <w:t>7.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34123F" w:rsidRPr="00AE5017" w:rsidRDefault="006D6FE6" w:rsidP="003412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</w:t>
      </w:r>
      <w:r w:rsidR="0034123F" w:rsidRPr="00AE5017">
        <w:rPr>
          <w:rFonts w:ascii="Times New Roman" w:eastAsia="Calibri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34123F" w:rsidRPr="00AE5017" w:rsidRDefault="0034123F" w:rsidP="003412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017">
        <w:rPr>
          <w:rFonts w:ascii="Times New Roman" w:eastAsia="Calibri" w:hAnsi="Times New Roman" w:cs="Times New Roman"/>
          <w:sz w:val="28"/>
          <w:szCs w:val="28"/>
        </w:rPr>
        <w:t>9. Настоящее постановление вступает в силу со дня его официального опубликования.</w:t>
      </w:r>
    </w:p>
    <w:p w:rsidR="0034123F" w:rsidRPr="0034123F" w:rsidRDefault="0034123F" w:rsidP="00341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23F" w:rsidRPr="0034123F" w:rsidRDefault="0034123F" w:rsidP="00341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23F" w:rsidRDefault="0034123F" w:rsidP="00341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FE6" w:rsidRPr="0034123F" w:rsidRDefault="006D6FE6" w:rsidP="00341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23F" w:rsidRPr="0034123F" w:rsidRDefault="0034123F" w:rsidP="00341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8A3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Турковского</w:t>
      </w:r>
    </w:p>
    <w:p w:rsidR="0034123F" w:rsidRPr="0034123F" w:rsidRDefault="0034123F" w:rsidP="00341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34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D6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A3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А.В.Никитин</w:t>
      </w:r>
    </w:p>
    <w:p w:rsidR="0034123F" w:rsidRPr="0034123F" w:rsidRDefault="0034123F" w:rsidP="0034123F">
      <w:pPr>
        <w:ind w:left="4956" w:firstLine="708"/>
        <w:jc w:val="both"/>
        <w:rPr>
          <w:rFonts w:ascii="Calibri" w:eastAsia="Calibri" w:hAnsi="Calibri" w:cs="Times New Roman"/>
          <w:b/>
        </w:rPr>
      </w:pPr>
    </w:p>
    <w:p w:rsidR="0034123F" w:rsidRPr="0034123F" w:rsidRDefault="0034123F" w:rsidP="0034123F">
      <w:pPr>
        <w:jc w:val="both"/>
        <w:rPr>
          <w:rFonts w:ascii="Calibri" w:eastAsia="Calibri" w:hAnsi="Calibri" w:cs="Times New Roman"/>
          <w:b/>
        </w:rPr>
      </w:pPr>
    </w:p>
    <w:p w:rsidR="0034123F" w:rsidRPr="0034123F" w:rsidRDefault="0034123F" w:rsidP="0034123F">
      <w:pPr>
        <w:spacing w:after="0" w:line="240" w:lineRule="auto"/>
        <w:ind w:left="5387" w:firstLine="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123F" w:rsidRPr="0034123F" w:rsidRDefault="0034123F" w:rsidP="0034123F">
      <w:pPr>
        <w:spacing w:after="0" w:line="240" w:lineRule="auto"/>
        <w:ind w:left="5387" w:firstLine="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123F" w:rsidRPr="0034123F" w:rsidRDefault="0034123F" w:rsidP="0034123F">
      <w:pPr>
        <w:spacing w:after="0" w:line="240" w:lineRule="auto"/>
        <w:ind w:left="5387" w:firstLine="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123F" w:rsidRPr="0034123F" w:rsidRDefault="0034123F" w:rsidP="0034123F">
      <w:pPr>
        <w:spacing w:after="0" w:line="240" w:lineRule="auto"/>
        <w:ind w:left="5387" w:firstLine="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123F" w:rsidRPr="0034123F" w:rsidRDefault="0034123F" w:rsidP="0034123F">
      <w:pPr>
        <w:spacing w:after="0" w:line="240" w:lineRule="auto"/>
        <w:ind w:left="5387" w:firstLine="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123F" w:rsidRPr="0034123F" w:rsidRDefault="0034123F" w:rsidP="0034123F">
      <w:pPr>
        <w:spacing w:after="0" w:line="240" w:lineRule="auto"/>
        <w:ind w:left="5387" w:firstLine="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123F" w:rsidRPr="0034123F" w:rsidRDefault="0034123F" w:rsidP="0034123F">
      <w:pPr>
        <w:spacing w:after="0" w:line="240" w:lineRule="auto"/>
        <w:ind w:left="5387" w:firstLine="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123F" w:rsidRPr="0034123F" w:rsidRDefault="0034123F" w:rsidP="0034123F">
      <w:pPr>
        <w:spacing w:after="0" w:line="240" w:lineRule="auto"/>
        <w:ind w:left="5387" w:firstLine="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123F" w:rsidRPr="0034123F" w:rsidRDefault="0034123F" w:rsidP="0034123F">
      <w:pPr>
        <w:spacing w:after="0" w:line="240" w:lineRule="auto"/>
        <w:ind w:left="5387" w:firstLine="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123F" w:rsidRPr="0034123F" w:rsidRDefault="0034123F" w:rsidP="0034123F">
      <w:pPr>
        <w:spacing w:after="0" w:line="240" w:lineRule="auto"/>
        <w:ind w:left="5387" w:firstLine="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123F" w:rsidRPr="0034123F" w:rsidRDefault="0034123F" w:rsidP="0034123F">
      <w:pPr>
        <w:spacing w:after="0" w:line="240" w:lineRule="auto"/>
        <w:ind w:left="5387" w:firstLine="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123F" w:rsidRPr="0034123F" w:rsidRDefault="0034123F" w:rsidP="0034123F">
      <w:pPr>
        <w:spacing w:after="0" w:line="240" w:lineRule="auto"/>
        <w:ind w:left="5387" w:firstLine="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123F" w:rsidRPr="0034123F" w:rsidRDefault="0034123F" w:rsidP="0034123F">
      <w:pPr>
        <w:spacing w:after="0" w:line="240" w:lineRule="auto"/>
        <w:ind w:left="5387" w:firstLine="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123F" w:rsidRPr="0034123F" w:rsidRDefault="0034123F" w:rsidP="0034123F">
      <w:pPr>
        <w:spacing w:after="0" w:line="240" w:lineRule="auto"/>
        <w:ind w:left="5387" w:firstLine="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123F" w:rsidRPr="0034123F" w:rsidRDefault="0034123F" w:rsidP="0034123F">
      <w:pPr>
        <w:spacing w:after="0" w:line="240" w:lineRule="auto"/>
        <w:ind w:left="5387" w:firstLine="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123F" w:rsidRPr="0034123F" w:rsidRDefault="0034123F" w:rsidP="0034123F">
      <w:pPr>
        <w:spacing w:after="0" w:line="240" w:lineRule="auto"/>
        <w:ind w:left="5387" w:firstLine="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123F" w:rsidRPr="0034123F" w:rsidRDefault="0034123F" w:rsidP="0034123F">
      <w:pPr>
        <w:spacing w:after="0" w:line="240" w:lineRule="auto"/>
        <w:ind w:left="5387" w:firstLine="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123F" w:rsidRPr="0034123F" w:rsidRDefault="0034123F" w:rsidP="0034123F">
      <w:pPr>
        <w:spacing w:after="0" w:line="240" w:lineRule="auto"/>
        <w:ind w:left="5387" w:firstLine="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123F" w:rsidRPr="0034123F" w:rsidRDefault="0034123F" w:rsidP="0034123F">
      <w:pPr>
        <w:spacing w:after="0" w:line="240" w:lineRule="auto"/>
        <w:ind w:left="5387" w:firstLine="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123F" w:rsidRPr="0034123F" w:rsidRDefault="0034123F" w:rsidP="0034123F">
      <w:pPr>
        <w:spacing w:after="0" w:line="240" w:lineRule="auto"/>
        <w:ind w:left="5387" w:firstLine="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123F" w:rsidRPr="0034123F" w:rsidRDefault="0034123F" w:rsidP="0034123F">
      <w:pPr>
        <w:spacing w:after="0" w:line="240" w:lineRule="auto"/>
        <w:ind w:left="5387" w:firstLine="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487E" w:rsidRDefault="00C9487E" w:rsidP="0034123F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4123F" w:rsidRDefault="0034123F" w:rsidP="0034123F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D6FE6" w:rsidRDefault="006D6FE6" w:rsidP="0034123F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D6FE6" w:rsidRPr="0034123F" w:rsidRDefault="006D6FE6" w:rsidP="0034123F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D6FE6" w:rsidRPr="0034123F" w:rsidRDefault="006D6FE6" w:rsidP="006D6FE6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  <w:r w:rsidRPr="0034123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 </w:t>
      </w:r>
      <w:r w:rsidRPr="0034123F">
        <w:rPr>
          <w:rFonts w:ascii="Times New Roman" w:eastAsia="Calibri" w:hAnsi="Times New Roman" w:cs="Times New Roman"/>
          <w:bCs/>
          <w:sz w:val="28"/>
          <w:szCs w:val="28"/>
        </w:rPr>
        <w:t>к постановлению администр</w:t>
      </w:r>
      <w:r w:rsidR="002F5C58">
        <w:rPr>
          <w:rFonts w:ascii="Times New Roman" w:eastAsia="Calibri" w:hAnsi="Times New Roman" w:cs="Times New Roman"/>
          <w:bCs/>
          <w:sz w:val="28"/>
          <w:szCs w:val="28"/>
        </w:rPr>
        <w:t>ации муниципального района от 25</w:t>
      </w:r>
      <w:r>
        <w:rPr>
          <w:rFonts w:ascii="Times New Roman" w:eastAsia="Calibri" w:hAnsi="Times New Roman" w:cs="Times New Roman"/>
          <w:bCs/>
          <w:sz w:val="28"/>
          <w:szCs w:val="28"/>
        </w:rPr>
        <w:t>.01.</w:t>
      </w:r>
      <w:r w:rsidRPr="0034123F">
        <w:rPr>
          <w:rFonts w:ascii="Times New Roman" w:eastAsia="Calibri" w:hAnsi="Times New Roman" w:cs="Times New Roman"/>
          <w:bCs/>
          <w:sz w:val="28"/>
          <w:szCs w:val="28"/>
        </w:rPr>
        <w:t>201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34123F">
        <w:rPr>
          <w:rFonts w:ascii="Times New Roman" w:eastAsia="Calibri" w:hAnsi="Times New Roman" w:cs="Times New Roman"/>
          <w:bCs/>
          <w:sz w:val="28"/>
          <w:szCs w:val="28"/>
        </w:rPr>
        <w:t xml:space="preserve"> г.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4123F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2F5C58">
        <w:rPr>
          <w:rFonts w:ascii="Times New Roman" w:eastAsia="Calibri" w:hAnsi="Times New Roman" w:cs="Times New Roman"/>
          <w:bCs/>
          <w:sz w:val="28"/>
          <w:szCs w:val="28"/>
        </w:rPr>
        <w:t>17</w:t>
      </w:r>
    </w:p>
    <w:p w:rsidR="006D6FE6" w:rsidRDefault="006D6FE6" w:rsidP="0034123F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123F" w:rsidRPr="0034123F" w:rsidRDefault="0034123F" w:rsidP="0034123F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123F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34123F" w:rsidRPr="0034123F" w:rsidRDefault="0034123F" w:rsidP="0034123F">
      <w:pPr>
        <w:spacing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123F">
        <w:rPr>
          <w:rFonts w:ascii="Times New Roman" w:eastAsia="Calibri" w:hAnsi="Times New Roman" w:cs="Times New Roman"/>
          <w:b/>
          <w:sz w:val="28"/>
          <w:szCs w:val="28"/>
        </w:rPr>
        <w:t>о порядке предоставления за счет средств бюджета Турковского муниципального района субсидии на оказание финансовой поддержки социально ориентированным некоммерческим организациям, не являющимся бюджетными учреждениями и осуществляющими деятельность на территории муниципального района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Положение разработано в соответствии с Федеральным законом от  06  октября  2003 года  № 131-ФЗ «Об общих принципах организации местного самоуправления в Российской Федерации», Федеральным законом от 12 января 1996 № 7-ФЗ «О некоммерческих организациях», Бюджетным кодексом Российской Федерации и определяет порядок предоставления за счет средств бюджета Турковского муниципального района субсидий на оказание финансовой поддержки социально ориентированным некоммерческим организациям, не являющимся бюджетнымиучреждениями</w:t>
      </w:r>
      <w:proofErr w:type="gramEnd"/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gramStart"/>
      <w:r w:rsidRPr="00341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в соответствии с учредительными документами деятельность по защите гражданских, социально-экономических, трудовых и личных прав и законных интересов инвалидов и (или) ветеранов, на социальную поддержку инвалидов и (или) ветеранов, организацию и проведение мероприятий с участием ветеранов, укрепление материально-технической базы.</w:t>
      </w:r>
      <w:proofErr w:type="gramEnd"/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2. Оказание финансовой поддержки социально ориентированным некоммерческим организациям, не являющимся бюджетными учреждениями (далее - некоммерческие организации), осуществляется за счет средств бюджета Турковского муниципального района путем предоставления им на безвозмездной и безвозвратной основе субсидий в целях возмещения их затрат на выполнение социально значимых мероприятий.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3. Субсидии предоставляются некоммерческим организациям, отвечающим следующим требованиям: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наличие статуса юридического лица;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- осуществление деятельности, направленной на защиту гражданских, социально-экономических, трудовых и личных прав и законных интересов ветеранов, в качестве уставного вида деятельности;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- осуществление деятельности на территории Турковского муниципального района;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- отсутствие просроченной задолженности по уплате начисленных налогов, сборов и иных обязательных платежей в бюджеты бюджетной системы Российской Федерации.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4. Субсидии предоставляются администрацией Турковского муниципального района некоммерческим организациям в пределах средств, предусмотренных на данные цели решением Собрания депутатов Турковского муниципального района о бюджете Турковского муниципального района на очередной финансовый год, в соответствии с поданными заявками некоммерческих организаций, на реализацию следующих мероприятий: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4.1. Подготовка и проведение массовых мероприятий, посвященных дням воинской славы и памятным датам, установленным в Российской Федерации и </w:t>
      </w:r>
      <w:proofErr w:type="spellStart"/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Турковском</w:t>
      </w:r>
      <w:proofErr w:type="spellEnd"/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муниципальном районе (в том числе Дню защитника Отечества, Дню разгрома советскими войсками немецко-фашистских войск в Курской битве, Дню Победы советского народа в Великой Отечественной войне 1941 - 1945 годов, Дню памяти и скорби - дню начала Великой Отечественной войны, Дню окончания</w:t>
      </w:r>
      <w:proofErr w:type="gramStart"/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proofErr w:type="gramEnd"/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торой мировой войны), Дню Турков, Международному женскому дню с участием ветеранов Великой Отечественной войны, ветеранов боевых действий, тружеников тыла, ветеранов труда, ветеранов труда Турковского муниципального района, лиц (далее - ветераны).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 Торжественные чествования и поздравления ветеранов в связи с празднованием дней воинской славы и памятных дат, установленных в Российской Федерации и </w:t>
      </w:r>
      <w:proofErr w:type="spellStart"/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Турковском</w:t>
      </w:r>
      <w:proofErr w:type="spellEnd"/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муниципальном районе (вручение цветов, памятных подарков).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4.3. Участие ветеранов во всероссийских, областных, районных научно-практических конференциях, совещаниях, семинарах по вопросам защиты прав и законных интересов ветеранов и развития ветеранского движения в </w:t>
      </w:r>
      <w:proofErr w:type="spellStart"/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Турковском</w:t>
      </w:r>
      <w:proofErr w:type="spellEnd"/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муниципальном районе (оплата проезда, проживания и питания).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4.4. Организация всероссийских, областных, районных научно-практических конференций, совещаний, семинаров по вопросам защиты прав и законных интересов ветеранов и развития ветеранского движения в </w:t>
      </w:r>
      <w:proofErr w:type="spellStart"/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Турковском</w:t>
      </w:r>
      <w:proofErr w:type="spellEnd"/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муниципальном районе (приобретение канцелярских товаров, раздаточных материалов, оплата аренды помещения для проведения вышеуказанных мероприятий, организация кофе-брейков).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4.5. Приобретение компьютерной техники, комплектующих и расходных материалов к оргтехнике, канцелярских товаров в целях обеспечения материально-технической базы для осуществления уставных видов деятельности.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4.6. На оплату труда с начислениями в некоммерческой организации;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4.7. На оплату коммунальных услуг нежилых помещений, используемых некоммерческой организацией для осуществления уставных видов деятельности.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5. За счет субсидий некоммерческим организациям запрещается осуществлять следующие расходы: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5.1. Расходы, связанные с осуществлением предпринимательской деятельности и оказанием помощи коммерческим организациям.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5.2. Расходы на поддержку политических партий и осуществление политической деятельности.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5.3. Расходы на проведение митингов, демонстраций, пикетирований.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5.4. Расходы на фундаментальные научные исследования.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5.5. Расходы на приобретение алкогольных напитков и табачной продукции;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5.6. Уплата штрафов;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5.7. Расходы на приобретение иностранной валюты.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</w:t>
      </w:r>
      <w:proofErr w:type="gramStart"/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решения вопросов по оказанию финансовой поддержки некоммерческим организациям, постановлением администрации </w:t>
      </w:r>
      <w:proofErr w:type="spellStart"/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Турковскогомуниципального</w:t>
      </w:r>
      <w:proofErr w:type="spellEnd"/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создается комиссия по предоставлению субсидий за счет средств бюджета Турковского муниципального района на оказание финансовой поддержки социально ориентированным </w:t>
      </w: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некоммерческим организациям, осуществляющим деятельность на территории Турковского муниципального района, (далее - Комиссия), в состав которой входят представители органов местного самоуправления Турковского муниципального района.</w:t>
      </w:r>
      <w:proofErr w:type="gramEnd"/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7. Для получения субсидий некоммерческие организации предоставляют в администрацию Турковского муниципального района, в установленные сроки документы, подтверждающие соответствие требованиям, указанным в пункте 3 настоящего Положения, с приложением расчетов средств, необходимых на реализацию мероприятий, предусмотренных пунктом 4 настоящего Положения (далее соответственно - заявка, документы).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8. Некоммерческие организации, желающие получить субсидию, предоставляют в Комиссию следующие документы: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8.1. Заявка на предоставление субсидий по форме, утвержденной постановлением администрации Турковского муниципального района;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8.2. Копию устава некоммерческой организации;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8.3. Копию свидетельства о внесении организаций в Единый государственный реестр юридических лиц;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8.4. Копию свидетельства о постановке на учет в налоговом органе.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8.5. Справка налогового органа об отсутствии у некоммерческой организации просроченной задолженности по уплате начисленных налогов, сборов и иных обязательных платежей в бюджеты любого уровня или государственные внебюджетные фонды.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8.6. Расчет средств, необходимых на реализацию мероприятий, указанных в пункте 4 </w:t>
      </w:r>
      <w:r w:rsidRPr="00341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предоставления субсидий за счет средств бюджета Турковского муниципального района на оказание финансовой поддержки социально ориентированным некоммерческим организациям, осуществляющим деятельность на территории Турковского муниципального района</w:t>
      </w: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8.7. В случае подачи заявки на оплату коммунальных услуг нежилых помещений, используемых некоммерческой организацией для осуществления уставных видов деятельности дополнительно предоставляются копии договоров на предоставление жилищно-коммунальных услуг, расчет с обоснованием предполагаемых затрат на оплату коммунальных услуг.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9. Форма заявки, перечень документов и сроки подачи заявки подлежат размещению на официальном сайте администрации Турковского муниципального района в информационно - коммуникационной сети «Интернет» (далее - сайт).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10. Субсидии предоставляются некоммерческим организациям в объемах, пропорциональных суммам, указанным в их заявках, в пределах общего объема средств, предусмотренных на данные цели решением Собрания депутатов Турковского муниципального района о бюджете Турковского муниципального района на очередной финансовый год.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11. В случае подачи некоммерческими организациями заявок на одни и те же мероприятия, средства субсидий распределяются пропорционально поданным заявкам.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12. Решение о предоставлении субсидии либо об отказе в ее предоставлении принимается Комиссией в течение </w:t>
      </w:r>
      <w:r w:rsidR="00176590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рабочих дней по окончании срока подачи заявок, и публикуются на сайте не позднее </w:t>
      </w:r>
      <w:r w:rsidR="001765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</w:t>
      </w: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рабочих дней после его издания.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13. Основаниями для отказа в предоставлении субсидии некоммерческой организации являются: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13.1. Нарушение сроков подачи заявки и всех необходимых документов, указанных в пункте 7 настоящего Положения.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13.2. Наличие в документах искаженных (недостоверных) сведений.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13.3. Несоответствие некоммерческой организации требованиям, установленным пунктом 3 настоящего Положения.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14. Выписка из решения Комиссии направляется администрацией Турковского муниципального района некоммерческим организациям не позднее </w:t>
      </w:r>
      <w:r w:rsidR="00176590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рабочих дней со дня принятия решения.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15. Предоставление субсидий осуществляется до начала проведения мероприятий, предусмотренных пунктом 4 настоящего Положения, в соответствии с заявками некоммерческих организаций на основании соглашения между администрацией Турковского муниципального района и некоммерческой организацией о предоставлении субсидии из бюджета Турковского муниципального района по форме, утвержденной постановлением администрации Турковского муниципального района.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Соглашение заключается в течение </w:t>
      </w:r>
      <w:r w:rsidR="00176590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рабочих дней со дня получения некоммерческими организациями выписки из решения Комиссии о предоставлении субсидии.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16. Перечисление субсидий осуществляется администрацией Турковского муниципального района в течение 10 банковских дней </w:t>
      </w:r>
      <w:proofErr w:type="gramStart"/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с даты заключения</w:t>
      </w:r>
      <w:proofErr w:type="gramEnd"/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соглашения на расчетный счет некоммерческой организации, открытый в кредитных организациях.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17. Субсидии носят целевой характер и не могут быть использованы на иные цели.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18. Неизрасходованные средства субсидий подлежат возврату некоммерческой организацией в бюджет Турковского муниципального района в срок до 25 декабря очередного финансового года.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19. Некоммерческие организации несут ответственность за целевое использование бюджетных средств, своевременность и достоверность предоставленных документов в соответствии с требованиями законодательства Российской Федерации.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20. В случае нецелевого использования субсидий средства субсидий подлежат возврату некоммерческими организациями в бюджет Турковского муниципального района в пятидневный срок с момента получения некоммерческой организацией соответствующего письменного требования о возврате средств субсидий.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Турковского</w:t>
      </w:r>
      <w:proofErr w:type="spellEnd"/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органы муниципального финансового контроля проводят обязательные проверки соблюдения условий, целей и порядка предоставления субсидий социально ориентированными некоммерческими организациями в соответствии с законодательством РФ и правовыми актами органов местного самоуправления Турковского муниципального района.</w:t>
      </w:r>
    </w:p>
    <w:p w:rsidR="0034123F" w:rsidRPr="0034123F" w:rsidRDefault="0034123F" w:rsidP="0034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487E" w:rsidRDefault="00C9487E" w:rsidP="00C9487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D6FE6" w:rsidRDefault="006D6FE6" w:rsidP="00C9487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D6FE6" w:rsidRDefault="006D6FE6" w:rsidP="00C9487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9487E" w:rsidRPr="0034123F" w:rsidRDefault="00C9487E" w:rsidP="00C9487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  <w:r w:rsidRPr="0034123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070350">
        <w:rPr>
          <w:rFonts w:ascii="Times New Roman" w:eastAsia="Calibri" w:hAnsi="Times New Roman" w:cs="Times New Roman"/>
          <w:bCs/>
          <w:sz w:val="28"/>
          <w:szCs w:val="28"/>
        </w:rPr>
        <w:t xml:space="preserve">2 </w:t>
      </w:r>
      <w:r w:rsidRPr="0034123F">
        <w:rPr>
          <w:rFonts w:ascii="Times New Roman" w:eastAsia="Calibri" w:hAnsi="Times New Roman" w:cs="Times New Roman"/>
          <w:bCs/>
          <w:sz w:val="28"/>
          <w:szCs w:val="28"/>
        </w:rPr>
        <w:t>к постановлению администр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2F5C58">
        <w:rPr>
          <w:rFonts w:ascii="Times New Roman" w:eastAsia="Calibri" w:hAnsi="Times New Roman" w:cs="Times New Roman"/>
          <w:bCs/>
          <w:sz w:val="28"/>
          <w:szCs w:val="28"/>
        </w:rPr>
        <w:t>ции муниципального района от 25</w:t>
      </w:r>
      <w:r w:rsidR="006D6FE6">
        <w:rPr>
          <w:rFonts w:ascii="Times New Roman" w:eastAsia="Calibri" w:hAnsi="Times New Roman" w:cs="Times New Roman"/>
          <w:bCs/>
          <w:sz w:val="28"/>
          <w:szCs w:val="28"/>
        </w:rPr>
        <w:t>.01.</w:t>
      </w:r>
      <w:r w:rsidRPr="0034123F">
        <w:rPr>
          <w:rFonts w:ascii="Times New Roman" w:eastAsia="Calibri" w:hAnsi="Times New Roman" w:cs="Times New Roman"/>
          <w:bCs/>
          <w:sz w:val="28"/>
          <w:szCs w:val="28"/>
        </w:rPr>
        <w:t>201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34123F">
        <w:rPr>
          <w:rFonts w:ascii="Times New Roman" w:eastAsia="Calibri" w:hAnsi="Times New Roman" w:cs="Times New Roman"/>
          <w:bCs/>
          <w:sz w:val="28"/>
          <w:szCs w:val="28"/>
        </w:rPr>
        <w:t xml:space="preserve"> г. </w:t>
      </w:r>
      <w:r w:rsidR="006D6FE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4123F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2F5C58">
        <w:rPr>
          <w:rFonts w:ascii="Times New Roman" w:eastAsia="Calibri" w:hAnsi="Times New Roman" w:cs="Times New Roman"/>
          <w:bCs/>
          <w:sz w:val="28"/>
          <w:szCs w:val="28"/>
        </w:rPr>
        <w:t>17</w:t>
      </w:r>
    </w:p>
    <w:p w:rsidR="00C9487E" w:rsidRPr="00C9487E" w:rsidRDefault="00C9487E" w:rsidP="00C9487E">
      <w:pPr>
        <w:spacing w:after="0" w:line="240" w:lineRule="auto"/>
        <w:ind w:left="5387" w:firstLine="6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487E" w:rsidRPr="00C9487E" w:rsidRDefault="00C9487E" w:rsidP="00C9487E">
      <w:pPr>
        <w:spacing w:after="0" w:line="240" w:lineRule="auto"/>
        <w:ind w:firstLine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487E">
        <w:rPr>
          <w:rFonts w:ascii="Times New Roman" w:eastAsia="Calibri" w:hAnsi="Times New Roman" w:cs="Times New Roman"/>
          <w:b/>
          <w:sz w:val="28"/>
          <w:szCs w:val="28"/>
        </w:rPr>
        <w:t>ТИПОВАЯ ФОРМАСОГЛАШЕНИЯ</w:t>
      </w:r>
    </w:p>
    <w:p w:rsidR="00C9487E" w:rsidRPr="00C9487E" w:rsidRDefault="00C9487E" w:rsidP="00C948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487E">
        <w:rPr>
          <w:rFonts w:ascii="Times New Roman" w:eastAsia="Calibri" w:hAnsi="Times New Roman" w:cs="Times New Roman"/>
          <w:b/>
          <w:sz w:val="28"/>
          <w:szCs w:val="28"/>
        </w:rPr>
        <w:t>о предоставлении субсидий на оказание финансовой поддержки социально ориентированным некоммерческим организациям</w:t>
      </w:r>
    </w:p>
    <w:p w:rsidR="00C9487E" w:rsidRPr="00C9487E" w:rsidRDefault="00C9487E" w:rsidP="00C9487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урки</w:t>
      </w: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____20__ год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Турковского муниципального района, именуемая в дальнейшем «Администрация», в лице главы Турковского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 _________________________, являющееся получателем субсидии, именуемая в дальнейшем «Организация», в лице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стороны, руководствуясь статьей 31 Федерального закона от 12.01.1996 года № 7-ФЗ «О некоммерческих организациях», статьей 78.1 Бюджетного кодекса Российской Федерации, Положением о порядке предоставления за счет средств бюджета Турковского муниципального района субсидии</w:t>
      </w:r>
      <w:proofErr w:type="gramEnd"/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финансовой поддержки социально ориентированным некоммерческим организациям, не являющимся бюджетными учреждениями и осуществляющими деятельность на территории Турковского муниципального района, заключили настоящее соглашение о нижеследующем: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СОГЛАШЕНИЯ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Соглашением в целях поддержки Организации, осуществляющей в соответствии с учредительными документами деятельность по защите гражданских, социально-экономических, трудовых и личных прав и законных интересов инвалидов и (или) ветеранов, на социальную поддержку инвалидов и (или) ветеранов, организацию и проведение мероприятий с участием ветеранов, укрепление материально-технической базы, Администрация обязуется предоставить Организации субсидию из бюджета Турковского муниципального района (далее - Субсидия</w:t>
      </w:r>
      <w:proofErr w:type="gramEnd"/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размере _______________ рублей, а Организация обязуется принять указанную Субсидию и использовать ее по целевому назначению на реализацию мероприятий, указанных в приложении, являющемся неотъемлемой частью настоящего Соглашения, а именно: __________________________________________________________, а также обеспечить исполнение настоящего Соглашения.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Субсидия предоставляется при условии выполнения Организацией обязательств, установленных настоящим Соглашением. 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Субсидия предоставляется при условии выполнения Организацией обязательств, установленных настоящим Соглашением.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ПРЕДОСТАВЛЕНИЯ И ВОЗВРАТА СУБСИДИИ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Субсидия предоставляется Администрацией Организации в пределах средств, предусмотренных на эти цели решением Собрания депутатов Турковского муниципального района о бюджете Турковского муниципального района на очередной финансовый год.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Предоставление Субсидии осуществляется в соответствии с заявкой до начала проведения мероприятий.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Перечисление Субсидии осуществляется Администрацией в течение 10 (десяти) банковских дней </w:t>
      </w:r>
      <w:proofErr w:type="gramStart"/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на расчетный счет Организации.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Неизрасходованные средства субсидий подлежат возврату Организацией в бюджет Турковского муниципального района в срок до </w:t>
      </w:r>
      <w:r w:rsidR="00B328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декабря 20__ года.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случае невозвращения неизрасходованных средств Субсидии в доход бюджета Турковского муниципального района или в случае ее нецелевого использования Субсидия подлежит взысканию в соответствии с законодательством Российской Федерации.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ПРАВА И ОБЯЗАННОСТИ СТОРОН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Администрация: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Перечисляет Субсидию Организации на цели, в размере и порядке </w:t>
      </w:r>
      <w:proofErr w:type="gramStart"/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настоящего Соглашения.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Принимает от Организации отчет об исполнении обязательств, установленных настоящим Соглашением.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Запрашивает при необходимости у Организации дополнительную информацию и документы, связанные с реализацией настоящего Соглашения.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Проводит проверки целевого использования субсидии Организацией и достоверности представляемых отчетов.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Организация: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Использует Субсидию по целевому назначению и несет ответственность за ее нецелевое использование в соответствии с действующим законодательством Российской Федерации.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нецелевого использования субсидии средства субсидии подлежат возврату Организация в бюджет Турковского муниципального района в пятидневный срок с момента получения Организацией соответствующего письменного требования о возврате средств субсидий.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Представляет в Администрацию ежеквартально отчет о выполнении Организацией обязательств, установленных настоящим Соглашением.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Несет ответственность за своевременность и достоверность представляемого в соответствии с п. 3.2.2 настоящего Соглашения отчета.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Представляет всю необходимую для проведения проверки документацию и оказывает содействие в ее проведении.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В случае обнаружения факта нецелевого использования предоставленной Субсидии возвращает денежные средства в доход бюджета Турковского муниципального района.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ПРЕДСТАВЛЕНИЯ ОТЧЕТНОСТИ О ВЫПОЛНЕНИИ ОРГАНИЗАЦИЕЙ ОБЯЗАТЕЛЬСТВ, УСТАНОВЛЕННЫХ СОГЛАШЕНИЕМ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Организация, получившая Субсидию, ежеквартально в срок до 1</w:t>
      </w:r>
      <w:r w:rsidR="000703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истекшим кварталом, представляет в Администрацию отчет об использовании Субсидии на бумажном носителе.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Организация составляет отчет на основании документов, подтверждающих целевое использование Субсидии.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Отчет составляется Организацией с использованием технических средств либо заполняется от руки чернилами или пастой синего цвета. Отчет подписывается руководителем Организации и заверяется печатью.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ФОРС-МАЖОР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возникшей после заключения настоящего Соглашения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Соглашения (изменение законодательства, принятие решений и совершение действий</w:t>
      </w:r>
      <w:proofErr w:type="gramEnd"/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 и местного самоуправления), если эти обстоятельства непосредственно повлияли на исполнение настоящего Соглашения.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Соглашению, должна в трехдневный срок письменно уведомить об этих обстоятельствах другую Сторону, приложив к указанному уведомлению копии документов, подтверждающих наличие данных обстоятельств. Достаточным подтверждением возникновения и существования обстоятельств непреодолимой силы будет являться справка, выданная компетентным органом государственной власти Российской Федерации или Саратовской области.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С момента наступления обстоятельств непреодолимой силы действие настоящего Соглашения приостанавливается до момента, определяемого Сторонами.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ПРОЧИЕ УСЛОВИЯ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Изменения в настоящее Соглашение вносятся по согласованию Сторон путем оформления дополнительного соглашения, являющегося неотъемлемой частью настоящего Соглашения. Внесение в Соглашение изменений в связи с изменениями законодательства Российской Федерации, нормативно-правовых актов Турковского муниципального района осуществляется Администрацией в одностороннем порядке путем направления Организации соответствующего письменного уведомления в месячный срок со дня вступления в силу соответствующих изменений. Внесенные изменения в Соглашение вступают в силу для Сторон со дня, указанного в уведомлении и являются обязательными для сторон.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Настоящее Соглашение может быть расторгнуто: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соглашению Сторон;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одностороннем порядке по предварительному уведомлению за 15 (пятнадцать) банковских дней одной из Сторон в случае невыполнения или ненадлежащего выполнения другой Стороной взятых на себя обязательств.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Споры и разногласия по настоящему Соглашению разрешаются в досудебном порядке путем переговоров, в случае </w:t>
      </w:r>
      <w:proofErr w:type="spellStart"/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споры рассматриваются в Арбитражном суде Саратовской области.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Во всем остальном, не предусмотренном настоящим Соглашением, стороны руководствуются действующим законодательством Российской Федерации.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Настоящее Соглашение составлено в 2 экземплярах, имеющих равную юридическую силу, по одному экземпляру для каждого из сторон.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Настоящее Соглашение вступает в силу с момента подписания и действует до 31.12.20__. 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АДРЕСА, РЕКВИЗИТЫ И ПОДПИСИ СТОРОН</w:t>
      </w: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7E" w:rsidRDefault="00C9487E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350" w:rsidRPr="00C9487E" w:rsidRDefault="00070350" w:rsidP="00C9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E6" w:rsidRDefault="006D6FE6" w:rsidP="00C9487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E6" w:rsidRDefault="006D6FE6" w:rsidP="00C9487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E6" w:rsidRDefault="006D6FE6" w:rsidP="00C9487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E6" w:rsidRDefault="006D6FE6" w:rsidP="00C9487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E6" w:rsidRDefault="006D6FE6" w:rsidP="00C9487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E6" w:rsidRDefault="006D6FE6" w:rsidP="00C9487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E6" w:rsidRDefault="006D6FE6" w:rsidP="00C9487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E6" w:rsidRDefault="006D6FE6" w:rsidP="00C9487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E6" w:rsidRDefault="006D6FE6" w:rsidP="00C9487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E6" w:rsidRDefault="006D6FE6" w:rsidP="00C9487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E6" w:rsidRDefault="006D6FE6" w:rsidP="00C9487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E6" w:rsidRDefault="006D6FE6" w:rsidP="00C9487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E6" w:rsidRDefault="006D6FE6" w:rsidP="00C9487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E6" w:rsidRDefault="006D6FE6" w:rsidP="00C9487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E6" w:rsidRDefault="006D6FE6" w:rsidP="00C9487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E6" w:rsidRDefault="006D6FE6" w:rsidP="00C9487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E6" w:rsidRDefault="006D6FE6" w:rsidP="00C9487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E6" w:rsidRDefault="006D6FE6" w:rsidP="00C9487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E6" w:rsidRDefault="006D6FE6" w:rsidP="00C9487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E6" w:rsidRDefault="006D6FE6" w:rsidP="00C9487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7E" w:rsidRPr="00C9487E" w:rsidRDefault="00C9487E" w:rsidP="00C9487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Соглашению о предоставлении субсидий на оказание финансовой поддержки социально ориентированным некоммерческим организациям</w:t>
      </w:r>
    </w:p>
    <w:p w:rsidR="00C9487E" w:rsidRPr="00C9487E" w:rsidRDefault="00C9487E" w:rsidP="00C9487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7E" w:rsidRPr="00C9487E" w:rsidRDefault="00C9487E" w:rsidP="00C94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7E" w:rsidRPr="00C9487E" w:rsidRDefault="00C9487E" w:rsidP="00C94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</w:p>
    <w:p w:rsidR="00C9487E" w:rsidRPr="00C9487E" w:rsidRDefault="00C9487E" w:rsidP="00C94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для реализации Организацией, осуществляющей в соответствии с учредительными документами деятельность по защите гражданских, социально-экономических, трудовых и личных прав и законных интересов инвалидов и (или) ветеранов, на социальную поддержку инвалидов и (или) ветеранов, организацию и проведение мероприятий с участием ветеранов, укрепление материально-технической базы </w:t>
      </w:r>
    </w:p>
    <w:p w:rsidR="00C9487E" w:rsidRPr="00C9487E" w:rsidRDefault="00C9487E" w:rsidP="00C94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87E" w:rsidRPr="00C9487E" w:rsidRDefault="00C9487E" w:rsidP="00C94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</w:t>
      </w:r>
    </w:p>
    <w:p w:rsidR="00C9487E" w:rsidRPr="00C9487E" w:rsidRDefault="00C9487E" w:rsidP="00C94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</w:t>
      </w:r>
    </w:p>
    <w:p w:rsidR="00C9487E" w:rsidRPr="00C9487E" w:rsidRDefault="00C9487E" w:rsidP="00C94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</w:t>
      </w:r>
    </w:p>
    <w:p w:rsidR="00C9487E" w:rsidRPr="00C9487E" w:rsidRDefault="00C9487E" w:rsidP="00C94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7E" w:rsidRPr="00C9487E" w:rsidRDefault="00C9487E" w:rsidP="00C94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7E" w:rsidRPr="00C9487E" w:rsidRDefault="00C9487E" w:rsidP="00C94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87E" w:rsidRPr="00C9487E" w:rsidRDefault="00C9487E" w:rsidP="00C94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87E" w:rsidRPr="00C9487E" w:rsidRDefault="00C9487E" w:rsidP="00C94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87E" w:rsidRPr="00C9487E" w:rsidRDefault="00C9487E" w:rsidP="00C94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СТОРОН</w:t>
      </w:r>
    </w:p>
    <w:p w:rsidR="00C9487E" w:rsidRPr="00C9487E" w:rsidRDefault="00C9487E" w:rsidP="00C9487E">
      <w:pPr>
        <w:spacing w:after="0" w:line="240" w:lineRule="auto"/>
        <w:ind w:left="5387" w:firstLine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487E" w:rsidRPr="00C9487E" w:rsidRDefault="00C9487E" w:rsidP="00C9487E">
      <w:pPr>
        <w:spacing w:after="0" w:line="240" w:lineRule="auto"/>
        <w:ind w:left="5387" w:firstLine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487E" w:rsidRPr="00C9487E" w:rsidRDefault="00C9487E" w:rsidP="00C9487E">
      <w:pPr>
        <w:spacing w:after="0" w:line="240" w:lineRule="auto"/>
        <w:ind w:left="5387" w:firstLine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487E" w:rsidRPr="00C9487E" w:rsidRDefault="00C9487E" w:rsidP="00C9487E">
      <w:pPr>
        <w:spacing w:after="0" w:line="240" w:lineRule="auto"/>
        <w:ind w:left="5387" w:firstLine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87E" w:rsidRDefault="00C9487E" w:rsidP="00C94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FE6" w:rsidRDefault="006D6FE6" w:rsidP="00C94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FE6" w:rsidRDefault="006D6FE6" w:rsidP="00C94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FE6" w:rsidRDefault="006D6FE6" w:rsidP="00C94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FE6" w:rsidRPr="00C9487E" w:rsidRDefault="006D6FE6" w:rsidP="00C94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350" w:rsidRPr="0034123F" w:rsidRDefault="00070350" w:rsidP="00070350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  <w:r w:rsidRPr="0034123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 </w:t>
      </w:r>
      <w:r w:rsidRPr="0034123F">
        <w:rPr>
          <w:rFonts w:ascii="Times New Roman" w:eastAsia="Calibri" w:hAnsi="Times New Roman" w:cs="Times New Roman"/>
          <w:bCs/>
          <w:sz w:val="28"/>
          <w:szCs w:val="28"/>
        </w:rPr>
        <w:t>к постановлению администр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2F5C58">
        <w:rPr>
          <w:rFonts w:ascii="Times New Roman" w:eastAsia="Calibri" w:hAnsi="Times New Roman" w:cs="Times New Roman"/>
          <w:bCs/>
          <w:sz w:val="28"/>
          <w:szCs w:val="28"/>
        </w:rPr>
        <w:t>ции муниципального района от 25</w:t>
      </w:r>
      <w:r w:rsidR="006D6FE6">
        <w:rPr>
          <w:rFonts w:ascii="Times New Roman" w:eastAsia="Calibri" w:hAnsi="Times New Roman" w:cs="Times New Roman"/>
          <w:bCs/>
          <w:sz w:val="28"/>
          <w:szCs w:val="28"/>
        </w:rPr>
        <w:t>.01.</w:t>
      </w:r>
      <w:r w:rsidRPr="0034123F">
        <w:rPr>
          <w:rFonts w:ascii="Times New Roman" w:eastAsia="Calibri" w:hAnsi="Times New Roman" w:cs="Times New Roman"/>
          <w:bCs/>
          <w:sz w:val="28"/>
          <w:szCs w:val="28"/>
        </w:rPr>
        <w:t>201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34123F">
        <w:rPr>
          <w:rFonts w:ascii="Times New Roman" w:eastAsia="Calibri" w:hAnsi="Times New Roman" w:cs="Times New Roman"/>
          <w:bCs/>
          <w:sz w:val="28"/>
          <w:szCs w:val="28"/>
        </w:rPr>
        <w:t xml:space="preserve"> г.  </w:t>
      </w:r>
      <w:r w:rsidR="006D6FE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4123F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2F5C58">
        <w:rPr>
          <w:rFonts w:ascii="Times New Roman" w:eastAsia="Calibri" w:hAnsi="Times New Roman" w:cs="Times New Roman"/>
          <w:bCs/>
          <w:sz w:val="28"/>
          <w:szCs w:val="28"/>
        </w:rPr>
        <w:t>17</w:t>
      </w:r>
    </w:p>
    <w:p w:rsidR="00C9487E" w:rsidRPr="00C9487E" w:rsidRDefault="00C9487E" w:rsidP="00C9487E">
      <w:pPr>
        <w:spacing w:after="0" w:line="240" w:lineRule="auto"/>
        <w:ind w:left="4536" w:firstLine="6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487E" w:rsidRPr="00C9487E" w:rsidRDefault="00C9487E" w:rsidP="00C94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948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</w:p>
    <w:p w:rsidR="00C9487E" w:rsidRPr="00C9487E" w:rsidRDefault="00C9487E" w:rsidP="00C94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948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комиссии по предоставлению субсидий за счет средств бюджета Турковского муниципального района на оказание финансовой поддержки социально ориентированным некоммерческим организациям, осуществляющим деятельность на территории Турковского муниципального района</w:t>
      </w:r>
    </w:p>
    <w:p w:rsidR="00C9487E" w:rsidRPr="00C9487E" w:rsidRDefault="00C9487E" w:rsidP="00C9487E">
      <w:pPr>
        <w:spacing w:after="0"/>
        <w:jc w:val="center"/>
        <w:rPr>
          <w:rFonts w:ascii="Calibri" w:eastAsia="Calibri" w:hAnsi="Calibri" w:cs="Times New Roman"/>
          <w:b/>
        </w:rPr>
      </w:pPr>
    </w:p>
    <w:tbl>
      <w:tblPr>
        <w:tblW w:w="9464" w:type="dxa"/>
        <w:tblLook w:val="01E0"/>
      </w:tblPr>
      <w:tblGrid>
        <w:gridCol w:w="4077"/>
        <w:gridCol w:w="5387"/>
      </w:tblGrid>
      <w:tr w:rsidR="005F6AE1" w:rsidRPr="00C9487E" w:rsidTr="00452B4D">
        <w:trPr>
          <w:trHeight w:val="643"/>
        </w:trPr>
        <w:tc>
          <w:tcPr>
            <w:tcW w:w="4077" w:type="dxa"/>
          </w:tcPr>
          <w:p w:rsidR="005F6AE1" w:rsidRDefault="005F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0" w:name="_GoBack" w:colFirst="0" w:colLast="1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Исайкин Сергей Петрович</w:t>
            </w:r>
          </w:p>
        </w:tc>
        <w:tc>
          <w:tcPr>
            <w:tcW w:w="5387" w:type="dxa"/>
          </w:tcPr>
          <w:p w:rsidR="005F6AE1" w:rsidRDefault="005F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заместитель главы администрации муниципального района - начальник управления образования администрации муниципального района, председатель комиссии;</w:t>
            </w:r>
          </w:p>
        </w:tc>
      </w:tr>
      <w:bookmarkEnd w:id="0"/>
      <w:tr w:rsidR="00C9487E" w:rsidRPr="00C9487E" w:rsidTr="00452B4D">
        <w:trPr>
          <w:trHeight w:val="643"/>
        </w:trPr>
        <w:tc>
          <w:tcPr>
            <w:tcW w:w="4077" w:type="dxa"/>
          </w:tcPr>
          <w:p w:rsidR="00C9487E" w:rsidRPr="00C9487E" w:rsidRDefault="00C9487E" w:rsidP="00C9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Аверьянова Анна Сергеевна </w:t>
            </w:r>
          </w:p>
        </w:tc>
        <w:tc>
          <w:tcPr>
            <w:tcW w:w="5387" w:type="dxa"/>
          </w:tcPr>
          <w:p w:rsidR="00C9487E" w:rsidRPr="00C9487E" w:rsidRDefault="00C9487E" w:rsidP="00C9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начальник отдела экономики и муниципального заказа администрации</w:t>
            </w:r>
            <w:r w:rsidR="00100E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Турковского</w:t>
            </w: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муниципального района, заместитель председателя комиссии;</w:t>
            </w:r>
          </w:p>
        </w:tc>
      </w:tr>
      <w:tr w:rsidR="00C9487E" w:rsidRPr="00C9487E" w:rsidTr="00452B4D">
        <w:trPr>
          <w:trHeight w:val="643"/>
        </w:trPr>
        <w:tc>
          <w:tcPr>
            <w:tcW w:w="4077" w:type="dxa"/>
          </w:tcPr>
          <w:p w:rsidR="00C9487E" w:rsidRPr="00C9487E" w:rsidRDefault="00C9487E" w:rsidP="00C9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Ашанина</w:t>
            </w:r>
            <w:proofErr w:type="spellEnd"/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Елена Юрьевна</w:t>
            </w:r>
          </w:p>
        </w:tc>
        <w:tc>
          <w:tcPr>
            <w:tcW w:w="5387" w:type="dxa"/>
          </w:tcPr>
          <w:p w:rsidR="00C9487E" w:rsidRPr="00C9487E" w:rsidRDefault="00C9487E" w:rsidP="0007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консультант </w:t>
            </w:r>
            <w:r w:rsidR="000703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общественным отношениям</w:t>
            </w:r>
            <w:r w:rsidR="00100E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 Турковского </w:t>
            </w: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района, секретарь комиссии</w:t>
            </w:r>
          </w:p>
        </w:tc>
      </w:tr>
      <w:tr w:rsidR="00C9487E" w:rsidRPr="00C9487E" w:rsidTr="00452B4D">
        <w:trPr>
          <w:trHeight w:val="643"/>
        </w:trPr>
        <w:tc>
          <w:tcPr>
            <w:tcW w:w="4077" w:type="dxa"/>
          </w:tcPr>
          <w:p w:rsidR="00C9487E" w:rsidRPr="00C9487E" w:rsidRDefault="00C9487E" w:rsidP="00C9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Члены комиссии:</w:t>
            </w:r>
          </w:p>
        </w:tc>
        <w:tc>
          <w:tcPr>
            <w:tcW w:w="5387" w:type="dxa"/>
          </w:tcPr>
          <w:p w:rsidR="00C9487E" w:rsidRPr="00C9487E" w:rsidRDefault="00C9487E" w:rsidP="00C9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9487E" w:rsidRPr="00C9487E" w:rsidTr="00452B4D">
        <w:trPr>
          <w:trHeight w:val="643"/>
        </w:trPr>
        <w:tc>
          <w:tcPr>
            <w:tcW w:w="4077" w:type="dxa"/>
          </w:tcPr>
          <w:p w:rsidR="00C9487E" w:rsidRPr="00C9487E" w:rsidRDefault="00C9487E" w:rsidP="00C9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Беляков Александр Вячеславович</w:t>
            </w:r>
          </w:p>
          <w:p w:rsidR="00C9487E" w:rsidRPr="00C9487E" w:rsidRDefault="00C9487E" w:rsidP="00C9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387" w:type="dxa"/>
          </w:tcPr>
          <w:p w:rsidR="00C9487E" w:rsidRPr="00C9487E" w:rsidRDefault="00C9487E" w:rsidP="00C9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консультант  отдела по организационной, правовой и кадровой  работе администрации Турковского муниципального района;</w:t>
            </w:r>
          </w:p>
        </w:tc>
      </w:tr>
      <w:tr w:rsidR="00C9487E" w:rsidRPr="00C9487E" w:rsidTr="00452B4D">
        <w:trPr>
          <w:trHeight w:val="643"/>
        </w:trPr>
        <w:tc>
          <w:tcPr>
            <w:tcW w:w="4077" w:type="dxa"/>
          </w:tcPr>
          <w:p w:rsidR="00C9487E" w:rsidRPr="00C9487E" w:rsidRDefault="00176590" w:rsidP="0017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Попова Наталья Александровна</w:t>
            </w:r>
          </w:p>
        </w:tc>
        <w:tc>
          <w:tcPr>
            <w:tcW w:w="5387" w:type="dxa"/>
          </w:tcPr>
          <w:p w:rsidR="00C9487E" w:rsidRPr="00C9487E" w:rsidRDefault="00C9487E" w:rsidP="00C9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начальник отдела учета и отчетности финансового управления администрации</w:t>
            </w:r>
            <w:r w:rsidR="00100E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Турковского</w:t>
            </w: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муниципального района;</w:t>
            </w:r>
          </w:p>
        </w:tc>
      </w:tr>
      <w:tr w:rsidR="00C9487E" w:rsidRPr="00C9487E" w:rsidTr="00452B4D">
        <w:tc>
          <w:tcPr>
            <w:tcW w:w="4077" w:type="dxa"/>
          </w:tcPr>
          <w:p w:rsidR="00C9487E" w:rsidRPr="00C9487E" w:rsidRDefault="00C9487E" w:rsidP="00C9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Шароватова</w:t>
            </w:r>
            <w:proofErr w:type="spellEnd"/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5387" w:type="dxa"/>
          </w:tcPr>
          <w:p w:rsidR="00C9487E" w:rsidRPr="00C9487E" w:rsidRDefault="00C9487E" w:rsidP="00C9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главный специалист отдела экономики и муниципального заказа администрации</w:t>
            </w:r>
            <w:r w:rsidR="00100E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Турковского</w:t>
            </w: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муниципального района;</w:t>
            </w:r>
          </w:p>
          <w:p w:rsidR="00C9487E" w:rsidRPr="00C9487E" w:rsidRDefault="00C9487E" w:rsidP="00C9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9487E" w:rsidRPr="00C9487E" w:rsidTr="00452B4D">
        <w:tc>
          <w:tcPr>
            <w:tcW w:w="4077" w:type="dxa"/>
          </w:tcPr>
          <w:p w:rsidR="00C9487E" w:rsidRPr="00C9487E" w:rsidRDefault="00070350" w:rsidP="00C9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Шапкина Ирина</w:t>
            </w:r>
            <w:r w:rsidR="0017659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5387" w:type="dxa"/>
          </w:tcPr>
          <w:p w:rsidR="00C9487E" w:rsidRPr="00C9487E" w:rsidRDefault="00C9487E" w:rsidP="0010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директор МУ «</w:t>
            </w:r>
            <w:r w:rsidR="00100E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Централизованная бухгалтерия органов местного самоуправления Турковского муниципального района</w:t>
            </w: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 (по согласованию).</w:t>
            </w:r>
          </w:p>
        </w:tc>
      </w:tr>
    </w:tbl>
    <w:p w:rsidR="00C9487E" w:rsidRPr="00C9487E" w:rsidRDefault="00C9487E" w:rsidP="00C9487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9487E" w:rsidRPr="00C9487E" w:rsidRDefault="00C9487E" w:rsidP="00C9487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9487E" w:rsidRPr="00C9487E" w:rsidRDefault="00C9487E" w:rsidP="00C9487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9487E" w:rsidRPr="00C9487E" w:rsidRDefault="00C9487E" w:rsidP="00C9487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9487E" w:rsidRPr="00C9487E" w:rsidRDefault="00C9487E" w:rsidP="00C9487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9487E" w:rsidRPr="00C9487E" w:rsidRDefault="00C9487E" w:rsidP="00C9487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0350" w:rsidRDefault="00070350" w:rsidP="00C9487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0EF7" w:rsidRDefault="00100EF7" w:rsidP="00C9487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0350" w:rsidRPr="0034123F" w:rsidRDefault="00070350" w:rsidP="00070350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  <w:r w:rsidRPr="0034123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 </w:t>
      </w:r>
      <w:r w:rsidRPr="0034123F">
        <w:rPr>
          <w:rFonts w:ascii="Times New Roman" w:eastAsia="Calibri" w:hAnsi="Times New Roman" w:cs="Times New Roman"/>
          <w:bCs/>
          <w:sz w:val="28"/>
          <w:szCs w:val="28"/>
        </w:rPr>
        <w:t>к постановлению администр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ации </w:t>
      </w:r>
      <w:r w:rsidR="002F5C58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 от 25</w:t>
      </w:r>
      <w:r w:rsidR="00100EF7">
        <w:rPr>
          <w:rFonts w:ascii="Times New Roman" w:eastAsia="Calibri" w:hAnsi="Times New Roman" w:cs="Times New Roman"/>
          <w:bCs/>
          <w:sz w:val="28"/>
          <w:szCs w:val="28"/>
        </w:rPr>
        <w:t>.01.</w:t>
      </w:r>
      <w:r w:rsidRPr="0034123F">
        <w:rPr>
          <w:rFonts w:ascii="Times New Roman" w:eastAsia="Calibri" w:hAnsi="Times New Roman" w:cs="Times New Roman"/>
          <w:bCs/>
          <w:sz w:val="28"/>
          <w:szCs w:val="28"/>
        </w:rPr>
        <w:t>201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34123F">
        <w:rPr>
          <w:rFonts w:ascii="Times New Roman" w:eastAsia="Calibri" w:hAnsi="Times New Roman" w:cs="Times New Roman"/>
          <w:bCs/>
          <w:sz w:val="28"/>
          <w:szCs w:val="28"/>
        </w:rPr>
        <w:t xml:space="preserve"> г.  № </w:t>
      </w:r>
      <w:r w:rsidR="002F5C58">
        <w:rPr>
          <w:rFonts w:ascii="Times New Roman" w:eastAsia="Calibri" w:hAnsi="Times New Roman" w:cs="Times New Roman"/>
          <w:bCs/>
          <w:sz w:val="28"/>
          <w:szCs w:val="28"/>
        </w:rPr>
        <w:t xml:space="preserve"> 17</w:t>
      </w:r>
    </w:p>
    <w:p w:rsidR="00C9487E" w:rsidRPr="00C9487E" w:rsidRDefault="00C9487E" w:rsidP="00C9487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487E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C9487E" w:rsidRPr="00C9487E" w:rsidRDefault="00C9487E" w:rsidP="00C94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9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</w:t>
      </w:r>
      <w:r w:rsidRPr="00C948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предоставлению субсидий за счет средств бюджета Турковского муниципального района на оказание финансовой поддержки социально ориентированным некоммерческим организациям, осуществляющим деятельность на территории Турковского муниципального района</w:t>
      </w:r>
    </w:p>
    <w:p w:rsidR="00C9487E" w:rsidRPr="00C9487E" w:rsidRDefault="00C9487E" w:rsidP="00C9487E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87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C9487E">
        <w:rPr>
          <w:rFonts w:ascii="Times New Roman" w:eastAsia="Calibri" w:hAnsi="Times New Roman" w:cs="Times New Roman"/>
          <w:sz w:val="28"/>
          <w:szCs w:val="28"/>
        </w:rPr>
        <w:t>Комиссия по предоставлению субсидий за счет средств бюджета Турковского муниципального района на оказание финансовой поддержки социально ориентированным некоммерческим организациям, осуществляющим деятельность на территории Турковского муниципального района, осуществляющим в соответствии с учредительными документами деятельность по защите гражданских, социально-экономических, трудовых и личных прав и законных интересов инвалидов и (или) ветеранов, на социальную поддержку инвалидов и (или) ветеранов, организацию и проведение мероприятий с</w:t>
      </w:r>
      <w:proofErr w:type="gramEnd"/>
      <w:r w:rsidRPr="00C9487E">
        <w:rPr>
          <w:rFonts w:ascii="Times New Roman" w:eastAsia="Calibri" w:hAnsi="Times New Roman" w:cs="Times New Roman"/>
          <w:sz w:val="28"/>
          <w:szCs w:val="28"/>
        </w:rPr>
        <w:t xml:space="preserve"> участием ветеранов, укрепление материально-технической базы, за счет средств бюджета муниципального района (далее – комиссия, субсидии, некоммерческие организации) создается для принятия решения о предоставлении субсидии либо об отказе в ее предоставлении некоммерческим организациям.</w:t>
      </w:r>
    </w:p>
    <w:p w:rsidR="00C9487E" w:rsidRPr="00C9487E" w:rsidRDefault="00C9487E" w:rsidP="00C9487E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87E">
        <w:rPr>
          <w:rFonts w:ascii="Times New Roman" w:eastAsia="Calibri" w:hAnsi="Times New Roman" w:cs="Times New Roman"/>
          <w:sz w:val="28"/>
          <w:szCs w:val="28"/>
        </w:rPr>
        <w:t>2. Комиссия руководствуется в своей деятельности Конституцией Российской Федерации, нормативными правовыми актами Российской Федерации, нормативными правовыми актами Саратовской области, а также настоящим Положением.</w:t>
      </w:r>
    </w:p>
    <w:p w:rsidR="00C9487E" w:rsidRPr="00C9487E" w:rsidRDefault="00C9487E" w:rsidP="00C9487E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87E">
        <w:rPr>
          <w:rFonts w:ascii="Times New Roman" w:eastAsia="Calibri" w:hAnsi="Times New Roman" w:cs="Times New Roman"/>
          <w:sz w:val="28"/>
          <w:szCs w:val="28"/>
        </w:rPr>
        <w:t xml:space="preserve">3. Комиссия рассматривает поступившие от некоммерческих организаций заявки и документы согласно </w:t>
      </w:r>
      <w:proofErr w:type="gramStart"/>
      <w:r w:rsidRPr="00C9487E">
        <w:rPr>
          <w:rFonts w:ascii="Times New Roman" w:eastAsia="Calibri" w:hAnsi="Times New Roman" w:cs="Times New Roman"/>
          <w:sz w:val="28"/>
          <w:szCs w:val="28"/>
        </w:rPr>
        <w:t>перечню, утвержденному постановлением администрации муниципального района и принимает</w:t>
      </w:r>
      <w:proofErr w:type="gramEnd"/>
      <w:r w:rsidRPr="00C9487E">
        <w:rPr>
          <w:rFonts w:ascii="Times New Roman" w:eastAsia="Calibri" w:hAnsi="Times New Roman" w:cs="Times New Roman"/>
          <w:sz w:val="28"/>
          <w:szCs w:val="28"/>
        </w:rPr>
        <w:t xml:space="preserve"> решение о предоставлении субсидии либо об отказе в ее предоставлении.</w:t>
      </w:r>
    </w:p>
    <w:p w:rsidR="00C9487E" w:rsidRPr="00C9487E" w:rsidRDefault="00C9487E" w:rsidP="00C9487E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87E">
        <w:rPr>
          <w:rFonts w:ascii="Times New Roman" w:eastAsia="Calibri" w:hAnsi="Times New Roman" w:cs="Times New Roman"/>
          <w:sz w:val="28"/>
          <w:szCs w:val="28"/>
        </w:rPr>
        <w:t>4. Состав комиссии утверждается постановлением администрации Турковского муниципального района. В состав комиссии входит председатель комиссии, заместитель председателя комиссии, секретарь комиссии и другие члены комиссии.</w:t>
      </w:r>
    </w:p>
    <w:p w:rsidR="00C9487E" w:rsidRPr="00C9487E" w:rsidRDefault="00C9487E" w:rsidP="00C9487E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87E">
        <w:rPr>
          <w:rFonts w:ascii="Times New Roman" w:eastAsia="Calibri" w:hAnsi="Times New Roman" w:cs="Times New Roman"/>
          <w:sz w:val="28"/>
          <w:szCs w:val="28"/>
        </w:rPr>
        <w:t>5. Заседания комиссии проводятся по мере необходимости.</w:t>
      </w:r>
    </w:p>
    <w:p w:rsidR="00C9487E" w:rsidRPr="00C9487E" w:rsidRDefault="00C9487E" w:rsidP="00C9487E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87E">
        <w:rPr>
          <w:rFonts w:ascii="Times New Roman" w:eastAsia="Calibri" w:hAnsi="Times New Roman" w:cs="Times New Roman"/>
          <w:sz w:val="28"/>
          <w:szCs w:val="28"/>
        </w:rPr>
        <w:t>Заседание комиссии проводит председатель комиссии, а в его отсутствие - заместитель председателя комиссии.</w:t>
      </w:r>
    </w:p>
    <w:p w:rsidR="00C9487E" w:rsidRPr="00C9487E" w:rsidRDefault="00C9487E" w:rsidP="00C9487E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87E">
        <w:rPr>
          <w:rFonts w:ascii="Times New Roman" w:eastAsia="Calibri" w:hAnsi="Times New Roman" w:cs="Times New Roman"/>
          <w:sz w:val="28"/>
          <w:szCs w:val="28"/>
        </w:rPr>
        <w:t>Члены комиссии лично участвуют в заседании комиссии без права делегирования своих полномочий иным лицам.</w:t>
      </w:r>
    </w:p>
    <w:p w:rsidR="00C9487E" w:rsidRPr="00C9487E" w:rsidRDefault="00C9487E" w:rsidP="00C9487E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87E">
        <w:rPr>
          <w:rFonts w:ascii="Times New Roman" w:eastAsia="Calibri" w:hAnsi="Times New Roman" w:cs="Times New Roman"/>
          <w:sz w:val="28"/>
          <w:szCs w:val="28"/>
        </w:rPr>
        <w:t>6. Заседание комиссии считается правомочным, если на нем присутствует не менее двух третей ее членов.</w:t>
      </w:r>
    </w:p>
    <w:p w:rsidR="00C9487E" w:rsidRPr="00C9487E" w:rsidRDefault="00C9487E" w:rsidP="00C9487E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87E">
        <w:rPr>
          <w:rFonts w:ascii="Times New Roman" w:eastAsia="Calibri" w:hAnsi="Times New Roman" w:cs="Times New Roman"/>
          <w:sz w:val="28"/>
          <w:szCs w:val="28"/>
        </w:rPr>
        <w:t xml:space="preserve">Решение комиссии принимается открытым голосованием простым большинством голосов членов комиссии, присутствующих на заседании Комиссии. Каждый член комиссии имеет один голос. </w:t>
      </w:r>
    </w:p>
    <w:p w:rsidR="00C9487E" w:rsidRPr="00C9487E" w:rsidRDefault="00C9487E" w:rsidP="00C9487E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87E">
        <w:rPr>
          <w:rFonts w:ascii="Times New Roman" w:eastAsia="Calibri" w:hAnsi="Times New Roman" w:cs="Times New Roman"/>
          <w:sz w:val="28"/>
          <w:szCs w:val="28"/>
        </w:rPr>
        <w:t xml:space="preserve">Решение о предоставлении субсидии либо об отказе в ее предоставлении принимается в течение </w:t>
      </w:r>
      <w:r w:rsidR="001B4215">
        <w:rPr>
          <w:rFonts w:ascii="Times New Roman" w:eastAsia="Calibri" w:hAnsi="Times New Roman" w:cs="Times New Roman"/>
          <w:sz w:val="28"/>
          <w:szCs w:val="28"/>
        </w:rPr>
        <w:t>5</w:t>
      </w:r>
      <w:r w:rsidRPr="00C9487E">
        <w:rPr>
          <w:rFonts w:ascii="Times New Roman" w:eastAsia="Calibri" w:hAnsi="Times New Roman" w:cs="Times New Roman"/>
          <w:sz w:val="28"/>
          <w:szCs w:val="28"/>
        </w:rPr>
        <w:t xml:space="preserve"> рабочих дней по окончании срока подачи заявок.</w:t>
      </w:r>
    </w:p>
    <w:p w:rsidR="00C9487E" w:rsidRPr="00C9487E" w:rsidRDefault="00C9487E" w:rsidP="00C9487E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87E">
        <w:rPr>
          <w:rFonts w:ascii="Times New Roman" w:eastAsia="Calibri" w:hAnsi="Times New Roman" w:cs="Times New Roman"/>
          <w:sz w:val="28"/>
          <w:szCs w:val="28"/>
        </w:rPr>
        <w:lastRenderedPageBreak/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C9487E" w:rsidRPr="00C9487E" w:rsidRDefault="00C9487E" w:rsidP="00C9487E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87E">
        <w:rPr>
          <w:rFonts w:ascii="Times New Roman" w:eastAsia="Calibri" w:hAnsi="Times New Roman" w:cs="Times New Roman"/>
          <w:sz w:val="28"/>
          <w:szCs w:val="28"/>
        </w:rPr>
        <w:t xml:space="preserve">Выписка из решения комиссии направляется некоммерческой организации не позднее </w:t>
      </w:r>
      <w:r w:rsidR="001B4215">
        <w:rPr>
          <w:rFonts w:ascii="Times New Roman" w:eastAsia="Calibri" w:hAnsi="Times New Roman" w:cs="Times New Roman"/>
          <w:sz w:val="28"/>
          <w:szCs w:val="28"/>
        </w:rPr>
        <w:t>5</w:t>
      </w:r>
      <w:r w:rsidRPr="00C9487E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принятия решения. </w:t>
      </w:r>
    </w:p>
    <w:p w:rsidR="00C9487E" w:rsidRPr="00C9487E" w:rsidRDefault="00C9487E" w:rsidP="00C9487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487E" w:rsidRPr="00C9487E" w:rsidRDefault="00C9487E" w:rsidP="00C9487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87E" w:rsidRPr="00C9487E" w:rsidRDefault="00C9487E" w:rsidP="00C9487E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487E" w:rsidRPr="00C9487E" w:rsidRDefault="00C9487E" w:rsidP="00C9487E">
      <w:pPr>
        <w:spacing w:after="0" w:line="240" w:lineRule="auto"/>
        <w:ind w:left="5387" w:firstLine="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487E" w:rsidRPr="00C9487E" w:rsidRDefault="00C9487E" w:rsidP="00C9487E">
      <w:pPr>
        <w:spacing w:after="0" w:line="240" w:lineRule="auto"/>
        <w:ind w:left="5387" w:firstLine="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487E" w:rsidRPr="00C9487E" w:rsidRDefault="00C9487E" w:rsidP="00C9487E">
      <w:pPr>
        <w:spacing w:after="0" w:line="240" w:lineRule="auto"/>
        <w:ind w:left="5387" w:firstLine="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487E" w:rsidRPr="00C9487E" w:rsidRDefault="00C9487E" w:rsidP="00C9487E">
      <w:pPr>
        <w:spacing w:after="0" w:line="240" w:lineRule="auto"/>
        <w:ind w:left="5387" w:firstLine="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487E" w:rsidRPr="00C9487E" w:rsidRDefault="00C9487E" w:rsidP="00C9487E">
      <w:pPr>
        <w:spacing w:after="0" w:line="240" w:lineRule="auto"/>
        <w:ind w:left="5387" w:firstLine="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00EF7" w:rsidRDefault="00100EF7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00EF7" w:rsidRDefault="00100EF7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00EF7" w:rsidRDefault="00100EF7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00EF7" w:rsidRPr="00C9487E" w:rsidRDefault="00100EF7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uto"/>
        <w:ind w:left="5387" w:firstLine="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4215" w:rsidRPr="0034123F" w:rsidRDefault="001B4215" w:rsidP="001B4215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  <w:r w:rsidRPr="0034123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 </w:t>
      </w:r>
      <w:r w:rsidRPr="0034123F">
        <w:rPr>
          <w:rFonts w:ascii="Times New Roman" w:eastAsia="Calibri" w:hAnsi="Times New Roman" w:cs="Times New Roman"/>
          <w:bCs/>
          <w:sz w:val="28"/>
          <w:szCs w:val="28"/>
        </w:rPr>
        <w:t>к постановлению администр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2F5C58">
        <w:rPr>
          <w:rFonts w:ascii="Times New Roman" w:eastAsia="Calibri" w:hAnsi="Times New Roman" w:cs="Times New Roman"/>
          <w:bCs/>
          <w:sz w:val="28"/>
          <w:szCs w:val="28"/>
        </w:rPr>
        <w:t>ции муниципального района от 25</w:t>
      </w:r>
      <w:r w:rsidR="00100EF7">
        <w:rPr>
          <w:rFonts w:ascii="Times New Roman" w:eastAsia="Calibri" w:hAnsi="Times New Roman" w:cs="Times New Roman"/>
          <w:bCs/>
          <w:sz w:val="28"/>
          <w:szCs w:val="28"/>
        </w:rPr>
        <w:t>.01.</w:t>
      </w:r>
      <w:r w:rsidRPr="0034123F">
        <w:rPr>
          <w:rFonts w:ascii="Times New Roman" w:eastAsia="Calibri" w:hAnsi="Times New Roman" w:cs="Times New Roman"/>
          <w:bCs/>
          <w:sz w:val="28"/>
          <w:szCs w:val="28"/>
        </w:rPr>
        <w:t>201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34123F">
        <w:rPr>
          <w:rFonts w:ascii="Times New Roman" w:eastAsia="Calibri" w:hAnsi="Times New Roman" w:cs="Times New Roman"/>
          <w:bCs/>
          <w:sz w:val="28"/>
          <w:szCs w:val="28"/>
        </w:rPr>
        <w:t xml:space="preserve"> г.  </w:t>
      </w:r>
      <w:r w:rsidR="00100E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4123F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2F5C58">
        <w:rPr>
          <w:rFonts w:ascii="Times New Roman" w:eastAsia="Calibri" w:hAnsi="Times New Roman" w:cs="Times New Roman"/>
          <w:bCs/>
          <w:sz w:val="28"/>
          <w:szCs w:val="28"/>
        </w:rPr>
        <w:t>17</w:t>
      </w:r>
    </w:p>
    <w:p w:rsidR="00C9487E" w:rsidRPr="00C9487E" w:rsidRDefault="00C9487E" w:rsidP="00C9487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487E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C9487E" w:rsidRPr="00C9487E" w:rsidRDefault="00C9487E" w:rsidP="00C9487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487E">
        <w:rPr>
          <w:rFonts w:ascii="Times New Roman" w:eastAsia="Calibri" w:hAnsi="Times New Roman" w:cs="Times New Roman"/>
          <w:b/>
          <w:sz w:val="28"/>
          <w:szCs w:val="28"/>
        </w:rPr>
        <w:t xml:space="preserve">на предоставление субсидий социально </w:t>
      </w:r>
      <w:proofErr w:type="gramStart"/>
      <w:r w:rsidRPr="00C9487E">
        <w:rPr>
          <w:rFonts w:ascii="Times New Roman" w:eastAsia="Calibri" w:hAnsi="Times New Roman" w:cs="Times New Roman"/>
          <w:b/>
          <w:sz w:val="28"/>
          <w:szCs w:val="28"/>
        </w:rPr>
        <w:t>ориентированным</w:t>
      </w:r>
      <w:proofErr w:type="gramEnd"/>
    </w:p>
    <w:p w:rsidR="00C9487E" w:rsidRPr="00C9487E" w:rsidRDefault="00C9487E" w:rsidP="00C9487E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487E">
        <w:rPr>
          <w:rFonts w:ascii="Times New Roman" w:eastAsia="Calibri" w:hAnsi="Times New Roman" w:cs="Times New Roman"/>
          <w:b/>
          <w:sz w:val="28"/>
          <w:szCs w:val="28"/>
        </w:rPr>
        <w:t>некоммерческим организациям</w:t>
      </w: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C9487E">
        <w:rPr>
          <w:rFonts w:ascii="Times New Roman" w:eastAsia="Calibri" w:hAnsi="Times New Roman" w:cs="Times New Roman"/>
          <w:sz w:val="28"/>
          <w:szCs w:val="28"/>
        </w:rPr>
        <w:t>Полное наименование некоммерческой организации____________________</w:t>
      </w: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C948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C9487E">
        <w:rPr>
          <w:rFonts w:ascii="Times New Roman" w:eastAsia="Calibri" w:hAnsi="Times New Roman" w:cs="Times New Roman"/>
          <w:sz w:val="28"/>
          <w:szCs w:val="28"/>
        </w:rPr>
        <w:t>ОГРН____________________________________________________________</w:t>
      </w: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C9487E">
        <w:rPr>
          <w:rFonts w:ascii="Times New Roman" w:eastAsia="Calibri" w:hAnsi="Times New Roman" w:cs="Times New Roman"/>
          <w:sz w:val="28"/>
          <w:szCs w:val="28"/>
        </w:rPr>
        <w:t>Юридический адрес: _______________________________________________</w:t>
      </w: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C948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C9487E">
        <w:rPr>
          <w:rFonts w:ascii="Times New Roman" w:eastAsia="Calibri" w:hAnsi="Times New Roman" w:cs="Times New Roman"/>
          <w:sz w:val="28"/>
          <w:szCs w:val="28"/>
        </w:rPr>
        <w:t>Почтовый адрес:___________________________________________________</w:t>
      </w: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C948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C9487E">
        <w:rPr>
          <w:rFonts w:ascii="Times New Roman" w:eastAsia="Calibri" w:hAnsi="Times New Roman" w:cs="Times New Roman"/>
          <w:sz w:val="28"/>
          <w:szCs w:val="28"/>
        </w:rPr>
        <w:t>ИНН ____________________ р./</w:t>
      </w:r>
      <w:proofErr w:type="spellStart"/>
      <w:r w:rsidRPr="00C9487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Pr="00C9487E">
        <w:rPr>
          <w:rFonts w:ascii="Times New Roman" w:eastAsia="Calibri" w:hAnsi="Times New Roman" w:cs="Times New Roman"/>
          <w:sz w:val="28"/>
          <w:szCs w:val="28"/>
        </w:rPr>
        <w:t>. ___________________________________</w:t>
      </w: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C9487E">
        <w:rPr>
          <w:rFonts w:ascii="Times New Roman" w:eastAsia="Calibri" w:hAnsi="Times New Roman" w:cs="Times New Roman"/>
          <w:sz w:val="28"/>
          <w:szCs w:val="28"/>
        </w:rPr>
        <w:t>в кредитной организации ___________________________________________</w:t>
      </w: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C948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C9487E" w:rsidRPr="00C9487E" w:rsidRDefault="00C9487E" w:rsidP="00C9487E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487E">
        <w:rPr>
          <w:rFonts w:ascii="Times New Roman" w:eastAsia="Calibri" w:hAnsi="Times New Roman" w:cs="Times New Roman"/>
          <w:sz w:val="24"/>
          <w:szCs w:val="24"/>
        </w:rPr>
        <w:t>(наименование)</w:t>
      </w: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C9487E">
        <w:rPr>
          <w:rFonts w:ascii="Times New Roman" w:eastAsia="Calibri" w:hAnsi="Times New Roman" w:cs="Times New Roman"/>
          <w:sz w:val="28"/>
          <w:szCs w:val="28"/>
        </w:rPr>
        <w:t xml:space="preserve">БИК ________________________ </w:t>
      </w:r>
      <w:proofErr w:type="spellStart"/>
      <w:r w:rsidRPr="00C9487E">
        <w:rPr>
          <w:rFonts w:ascii="Times New Roman" w:eastAsia="Calibri" w:hAnsi="Times New Roman" w:cs="Times New Roman"/>
          <w:sz w:val="28"/>
          <w:szCs w:val="28"/>
        </w:rPr>
        <w:t>кор</w:t>
      </w:r>
      <w:proofErr w:type="spellEnd"/>
      <w:r w:rsidRPr="00C9487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9487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Pr="00C9487E">
        <w:rPr>
          <w:rFonts w:ascii="Times New Roman" w:eastAsia="Calibri" w:hAnsi="Times New Roman" w:cs="Times New Roman"/>
          <w:sz w:val="28"/>
          <w:szCs w:val="28"/>
        </w:rPr>
        <w:t xml:space="preserve">. _____________________________ </w:t>
      </w:r>
    </w:p>
    <w:p w:rsidR="00C9487E" w:rsidRPr="00C9487E" w:rsidRDefault="00C9487E" w:rsidP="00C9487E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87E">
        <w:rPr>
          <w:rFonts w:ascii="Times New Roman" w:eastAsia="Calibri" w:hAnsi="Times New Roman" w:cs="Times New Roman"/>
          <w:sz w:val="28"/>
          <w:szCs w:val="28"/>
        </w:rPr>
        <w:t>Прошу предоставить в соответствии с постановлением администрации Турковского муниципального района от _______________20</w:t>
      </w:r>
      <w:r w:rsidR="001B4215">
        <w:rPr>
          <w:rFonts w:ascii="Times New Roman" w:eastAsia="Calibri" w:hAnsi="Times New Roman" w:cs="Times New Roman"/>
          <w:sz w:val="28"/>
          <w:szCs w:val="28"/>
        </w:rPr>
        <w:t>___</w:t>
      </w:r>
      <w:r w:rsidRPr="00C9487E">
        <w:rPr>
          <w:rFonts w:ascii="Times New Roman" w:eastAsia="Calibri" w:hAnsi="Times New Roman" w:cs="Times New Roman"/>
          <w:sz w:val="28"/>
          <w:szCs w:val="28"/>
        </w:rPr>
        <w:t xml:space="preserve"> г. № ___ «О порядке предоставления субсидий за счет средств бюджета Турковского муниципального района на оказание финансовой поддержки социально ориентированным некоммерческим организациям, осуществляющим деятельность на территории Турковского муниципального района» субсидию на проведение в 20</w:t>
      </w:r>
      <w:r w:rsidR="001B4215">
        <w:rPr>
          <w:rFonts w:ascii="Times New Roman" w:eastAsia="Calibri" w:hAnsi="Times New Roman" w:cs="Times New Roman"/>
          <w:sz w:val="28"/>
          <w:szCs w:val="28"/>
        </w:rPr>
        <w:t>___</w:t>
      </w:r>
      <w:r w:rsidRPr="00C9487E">
        <w:rPr>
          <w:rFonts w:ascii="Times New Roman" w:eastAsia="Calibri" w:hAnsi="Times New Roman" w:cs="Times New Roman"/>
          <w:sz w:val="28"/>
          <w:szCs w:val="28"/>
        </w:rPr>
        <w:t xml:space="preserve"> году следующих мероприятий: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"/>
        <w:gridCol w:w="3909"/>
        <w:gridCol w:w="2121"/>
        <w:gridCol w:w="2385"/>
      </w:tblGrid>
      <w:tr w:rsidR="00C9487E" w:rsidRPr="00C9487E" w:rsidTr="00452B4D">
        <w:tc>
          <w:tcPr>
            <w:tcW w:w="959" w:type="dxa"/>
          </w:tcPr>
          <w:p w:rsidR="00C9487E" w:rsidRPr="00C9487E" w:rsidRDefault="00C9487E" w:rsidP="00C9487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87E">
              <w:rPr>
                <w:rFonts w:ascii="Times New Roman" w:eastAsia="Calibri" w:hAnsi="Times New Roman" w:cs="Times New Roman"/>
                <w:sz w:val="28"/>
                <w:szCs w:val="28"/>
              </w:rPr>
              <w:t>№ п./п.</w:t>
            </w:r>
          </w:p>
          <w:p w:rsidR="00C9487E" w:rsidRPr="00C9487E" w:rsidRDefault="00C9487E" w:rsidP="00C9487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C9487E" w:rsidRPr="00C9487E" w:rsidRDefault="00C9487E" w:rsidP="00C9487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8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9487E" w:rsidRPr="00C9487E" w:rsidRDefault="00C9487E" w:rsidP="00C9487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8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 </w:t>
            </w:r>
          </w:p>
          <w:p w:rsidR="00C9487E" w:rsidRPr="00C9487E" w:rsidRDefault="00C9487E" w:rsidP="00C9487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C9487E" w:rsidRPr="00C9487E" w:rsidRDefault="00C9487E" w:rsidP="00C9487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8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Сумма, руб. </w:t>
            </w:r>
          </w:p>
          <w:p w:rsidR="00C9487E" w:rsidRPr="00C9487E" w:rsidRDefault="00C9487E" w:rsidP="00C9487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9487E" w:rsidRPr="00C9487E" w:rsidRDefault="00C9487E" w:rsidP="00C9487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8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Период </w:t>
            </w:r>
          </w:p>
          <w:p w:rsidR="00C9487E" w:rsidRPr="00C9487E" w:rsidRDefault="00C9487E" w:rsidP="00C9487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8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представления </w:t>
            </w:r>
          </w:p>
          <w:p w:rsidR="00C9487E" w:rsidRPr="00C9487E" w:rsidRDefault="00C9487E" w:rsidP="00C9487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8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субсидии </w:t>
            </w:r>
          </w:p>
          <w:p w:rsidR="00C9487E" w:rsidRPr="00C9487E" w:rsidRDefault="00C9487E" w:rsidP="00C9487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487E" w:rsidRPr="00C9487E" w:rsidTr="00452B4D">
        <w:tc>
          <w:tcPr>
            <w:tcW w:w="959" w:type="dxa"/>
          </w:tcPr>
          <w:p w:rsidR="00C9487E" w:rsidRPr="00C9487E" w:rsidRDefault="00C9487E" w:rsidP="00C9487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C9487E" w:rsidRPr="00C9487E" w:rsidRDefault="00C9487E" w:rsidP="00C9487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C9487E" w:rsidRPr="00C9487E" w:rsidRDefault="00C9487E" w:rsidP="00C9487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9487E" w:rsidRPr="00C9487E" w:rsidRDefault="00C9487E" w:rsidP="00C9487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487E" w:rsidRPr="00C9487E" w:rsidTr="00452B4D">
        <w:tc>
          <w:tcPr>
            <w:tcW w:w="959" w:type="dxa"/>
          </w:tcPr>
          <w:p w:rsidR="00C9487E" w:rsidRPr="00C9487E" w:rsidRDefault="00C9487E" w:rsidP="00C9487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87E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022" w:type="dxa"/>
          </w:tcPr>
          <w:p w:rsidR="00C9487E" w:rsidRPr="00C9487E" w:rsidRDefault="00C9487E" w:rsidP="00C9487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C9487E" w:rsidRPr="00C9487E" w:rsidRDefault="00C9487E" w:rsidP="00C9487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9487E" w:rsidRPr="00C9487E" w:rsidRDefault="00C9487E" w:rsidP="00C9487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87E">
        <w:rPr>
          <w:rFonts w:ascii="Times New Roman" w:eastAsia="Calibri" w:hAnsi="Times New Roman" w:cs="Times New Roman"/>
          <w:sz w:val="28"/>
          <w:szCs w:val="28"/>
        </w:rPr>
        <w:t xml:space="preserve">Размер субсидии за счет средств бюджета Турковского муниципального района составляет _______________________ (сумма прописью) рублей. </w:t>
      </w:r>
    </w:p>
    <w:p w:rsidR="00C9487E" w:rsidRPr="00C9487E" w:rsidRDefault="00C9487E" w:rsidP="00C9487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C9487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C9487E">
        <w:rPr>
          <w:rFonts w:ascii="Times New Roman" w:eastAsia="Calibri" w:hAnsi="Times New Roman" w:cs="Times New Roman"/>
          <w:sz w:val="28"/>
          <w:szCs w:val="28"/>
        </w:rPr>
        <w:t>некоммерческой организацией____________________ (ФИО, должность)</w:t>
      </w:r>
    </w:p>
    <w:p w:rsidR="00C9487E" w:rsidRPr="00C9487E" w:rsidRDefault="00C9487E" w:rsidP="00C9487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C9487E">
        <w:rPr>
          <w:rFonts w:ascii="Times New Roman" w:eastAsia="Calibri" w:hAnsi="Times New Roman" w:cs="Times New Roman"/>
          <w:sz w:val="28"/>
          <w:szCs w:val="28"/>
        </w:rPr>
        <w:t>«___»__________________________20</w:t>
      </w:r>
      <w:r w:rsidR="001B4215">
        <w:rPr>
          <w:rFonts w:ascii="Times New Roman" w:eastAsia="Calibri" w:hAnsi="Times New Roman" w:cs="Times New Roman"/>
          <w:sz w:val="28"/>
          <w:szCs w:val="28"/>
        </w:rPr>
        <w:t>___</w:t>
      </w:r>
      <w:r w:rsidRPr="00C9487E">
        <w:rPr>
          <w:rFonts w:ascii="Times New Roman" w:eastAsia="Calibri" w:hAnsi="Times New Roman" w:cs="Times New Roman"/>
          <w:sz w:val="28"/>
          <w:szCs w:val="28"/>
        </w:rPr>
        <w:t xml:space="preserve">г. </w:t>
      </w:r>
    </w:p>
    <w:p w:rsidR="00616ADE" w:rsidRDefault="00616ADE"/>
    <w:sectPr w:rsidR="00616ADE" w:rsidSect="006D6FE6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738A"/>
    <w:rsid w:val="00070350"/>
    <w:rsid w:val="00100EF7"/>
    <w:rsid w:val="00176590"/>
    <w:rsid w:val="001B4215"/>
    <w:rsid w:val="002F5C58"/>
    <w:rsid w:val="0034123F"/>
    <w:rsid w:val="00350DEA"/>
    <w:rsid w:val="00370204"/>
    <w:rsid w:val="0049204B"/>
    <w:rsid w:val="0052738A"/>
    <w:rsid w:val="0054348D"/>
    <w:rsid w:val="005F6AE1"/>
    <w:rsid w:val="0060315D"/>
    <w:rsid w:val="00616ADE"/>
    <w:rsid w:val="006D6FE6"/>
    <w:rsid w:val="008707A2"/>
    <w:rsid w:val="00880846"/>
    <w:rsid w:val="008A3D20"/>
    <w:rsid w:val="00A725C9"/>
    <w:rsid w:val="00AE5017"/>
    <w:rsid w:val="00AF60C1"/>
    <w:rsid w:val="00B328B4"/>
    <w:rsid w:val="00C9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4375</Words>
  <Characters>24939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123</cp:lastModifiedBy>
  <cp:revision>17</cp:revision>
  <cp:lastPrinted>2017-01-17T12:04:00Z</cp:lastPrinted>
  <dcterms:created xsi:type="dcterms:W3CDTF">2016-12-01T12:12:00Z</dcterms:created>
  <dcterms:modified xsi:type="dcterms:W3CDTF">2017-01-17T12:05:00Z</dcterms:modified>
</cp:coreProperties>
</file>