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8" w:rsidRDefault="00073618" w:rsidP="00073618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АРАТОВСКОЙ ОБЛАСТИ</w:t>
      </w:r>
    </w:p>
    <w:p w:rsidR="00073618" w:rsidRDefault="00073618" w:rsidP="0007361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73618" w:rsidRDefault="00073618" w:rsidP="0007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BA3">
        <w:rPr>
          <w:rFonts w:ascii="Times New Roman" w:hAnsi="Times New Roman" w:cs="Times New Roman"/>
          <w:sz w:val="28"/>
          <w:szCs w:val="28"/>
        </w:rPr>
        <w:t xml:space="preserve"> 09.01.2017 г.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AE7BA3">
        <w:rPr>
          <w:rFonts w:ascii="Times New Roman" w:hAnsi="Times New Roman" w:cs="Times New Roman"/>
          <w:sz w:val="28"/>
          <w:szCs w:val="28"/>
        </w:rPr>
        <w:t>3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AE7BA3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2017 год»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целях создания условий для укрепления здоровья населения, приобщения различных слоев населения к регулярным занятиям физической культурой и спортом и в соответствии с Уставом Турковского муниципального района администрация Турковского муниципального района   ПОСТАНОВЛЯЕТ:</w:t>
      </w:r>
    </w:p>
    <w:p w:rsidR="00073618" w:rsidRDefault="00AE7BA3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18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«Развитие физической культуры и спорта в </w:t>
      </w:r>
      <w:proofErr w:type="spellStart"/>
      <w:r w:rsidR="00073618">
        <w:rPr>
          <w:rFonts w:ascii="Times New Roman" w:hAnsi="Times New Roman" w:cs="Times New Roman"/>
          <w:sz w:val="28"/>
          <w:szCs w:val="28"/>
        </w:rPr>
        <w:t>Турковском</w:t>
      </w:r>
      <w:proofErr w:type="spellEnd"/>
      <w:r w:rsidR="0007361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2017 год»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73618" w:rsidRDefault="00AE7BA3" w:rsidP="0007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1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73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6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– начальника управления образования администрации муниципального района Исайкина С.П.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А.В.Никитин</w:t>
      </w: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9545F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Pr="00675E91" w:rsidRDefault="00675E91" w:rsidP="00675E91">
      <w:pPr>
        <w:pStyle w:val="a7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75E91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675E91" w:rsidRPr="00675E91" w:rsidRDefault="00675E91" w:rsidP="00675E91">
      <w:pPr>
        <w:pStyle w:val="a7"/>
        <w:ind w:firstLine="4678"/>
        <w:rPr>
          <w:rFonts w:ascii="Times New Roman" w:hAnsi="Times New Roman"/>
          <w:sz w:val="28"/>
          <w:szCs w:val="28"/>
        </w:rPr>
      </w:pPr>
      <w:r w:rsidRPr="00675E91">
        <w:rPr>
          <w:rFonts w:ascii="Times New Roman" w:hAnsi="Times New Roman"/>
          <w:sz w:val="28"/>
          <w:szCs w:val="28"/>
        </w:rPr>
        <w:t xml:space="preserve">     администрации </w:t>
      </w:r>
      <w:proofErr w:type="gramStart"/>
      <w:r w:rsidRPr="00675E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75E91">
        <w:rPr>
          <w:rFonts w:ascii="Times New Roman" w:hAnsi="Times New Roman"/>
          <w:sz w:val="28"/>
          <w:szCs w:val="28"/>
        </w:rPr>
        <w:t xml:space="preserve"> </w:t>
      </w:r>
    </w:p>
    <w:p w:rsidR="00675E91" w:rsidRPr="00675E91" w:rsidRDefault="00675E91" w:rsidP="00675E91">
      <w:pPr>
        <w:pStyle w:val="a7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426F">
        <w:rPr>
          <w:rFonts w:ascii="Times New Roman" w:hAnsi="Times New Roman"/>
          <w:sz w:val="28"/>
          <w:szCs w:val="28"/>
        </w:rPr>
        <w:t>района от  09.01.2017 г.  №  3</w:t>
      </w: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75E91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675E91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2017 год»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73618" w:rsidTr="00675E91">
        <w:trPr>
          <w:trHeight w:val="19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675E91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рограмма «Развитие                                      физической культуры и спорта в </w:t>
            </w:r>
            <w:proofErr w:type="spellStart"/>
            <w:r w:rsidR="00073618">
              <w:rPr>
                <w:rFonts w:ascii="Times New Roman" w:hAnsi="Times New Roman"/>
                <w:sz w:val="28"/>
                <w:szCs w:val="28"/>
              </w:rPr>
              <w:t>Турковском</w:t>
            </w:r>
            <w:proofErr w:type="spellEnd"/>
            <w:r w:rsidR="00073618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на 2017 год» (далее</w:t>
            </w:r>
            <w:r w:rsidR="00DF1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73618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073618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разработчики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 населения;                                     приобщение  различных слоев населения и регулярным занятиям физической культурой и спортом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                                            потребности в физическом совершенствовании,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регулярных  занятий  физической культурой   и спортом;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физической культуры и спорта в режим учебы, труда и отдыха  различных                                              социальных групп населения;                                               внедрение новых форм организации                                                 физкультурно-оздоровительной  и спортивной работы;                                                 проведение спортивной работы на территории муниципального образования                                                                                                    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конечные 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в течение 2017 года  позволит обеспечить:                                                  улучшение состояния физического здоровья                                                  населения, снижение заболеваемости за счет привлечения к регулярным занятиям                                      физической культурой и спортом;                                                   увеличение числа занимающихся физической                                                  культурой и спортом на регулярной основе                                                 подготовка и выступление сборных команд  района на областных и российских   соревнованиях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контроля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исполнением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                                             осуществляется администрацией Турковского 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и источники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финансирования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необходимых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  реализации Программы за счет средств бюджета Турковского муниципального образования  в  2017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году     составляет     10</w:t>
            </w:r>
            <w:r>
              <w:rPr>
                <w:rFonts w:ascii="Times New Roman" w:hAnsi="Times New Roman"/>
                <w:sz w:val="28"/>
                <w:szCs w:val="28"/>
              </w:rPr>
              <w:t>4,0  тыс. руб.</w:t>
            </w:r>
          </w:p>
        </w:tc>
      </w:tr>
    </w:tbl>
    <w:p w:rsidR="009545FD" w:rsidRDefault="009545FD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1.Содержание</w:t>
      </w: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 и обоснование необхо</w:t>
      </w:r>
      <w:r w:rsidR="00DF1514">
        <w:rPr>
          <w:rFonts w:ascii="Times New Roman" w:hAnsi="Times New Roman"/>
          <w:b/>
          <w:sz w:val="28"/>
          <w:szCs w:val="28"/>
        </w:rPr>
        <w:t xml:space="preserve">димости решения ее программными </w:t>
      </w:r>
      <w:r>
        <w:rPr>
          <w:rFonts w:ascii="Times New Roman" w:hAnsi="Times New Roman"/>
          <w:b/>
          <w:sz w:val="28"/>
          <w:szCs w:val="28"/>
        </w:rPr>
        <w:t>методами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нынешнего периода развития общества состоит в том, что резко снизился объем и интенсивность двигательной активности людей, возросли психологические, информационные перегрузки, усилилось давление </w:t>
      </w:r>
      <w:proofErr w:type="spellStart"/>
      <w:r>
        <w:rPr>
          <w:rFonts w:ascii="Times New Roman" w:hAnsi="Times New Roman"/>
          <w:sz w:val="28"/>
          <w:szCs w:val="28"/>
        </w:rPr>
        <w:t>антикультурных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Негативным обстоятельством оказалось несоответствие качества физического воспитания детей и молодежи современным требованиям к </w:t>
      </w:r>
      <w:r>
        <w:rPr>
          <w:rFonts w:ascii="Times New Roman" w:hAnsi="Times New Roman"/>
          <w:sz w:val="28"/>
          <w:szCs w:val="28"/>
        </w:rPr>
        <w:lastRenderedPageBreak/>
        <w:t>уровню физической культуры. Следствием этого является низкий уровень охвата физической культурой и спортом населения. Увеличивается число учащихся и молодежи, отнесенных по состоянию здоровья к специальным медицинским группам. Важнейшей задачей государственной политики на современном этапе является создание условий для сохранения и укрепления физического здоровья всех слоев населения, возможности их заниматься физической культурой и спортом.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социально-экономического развития  серьезную опасность для здоровья граждан представляют проблемы наркомании, алкоголизма, особенно в молодежной среде, снижение уровня  физической подготовленности допризывной молодежи.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сегодня необходимы коренные преобразования во всех компонентах физкультурно-массового движения и спорта:  финансирование и материально-техническое оснащение.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основой комплекса мероприятий по развитию физической культуры  и спорта Турковского  муниципального образования, предусматривающая объединение усилий всех заинтересованных организаций и ведомств в деле пропаганды здорового образа жизни, привлечение широких слоев населения к активным занятиям физической культурой и спортом.</w:t>
      </w:r>
    </w:p>
    <w:p w:rsidR="00073618" w:rsidRDefault="00073618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618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C7E1B">
        <w:rPr>
          <w:rFonts w:ascii="Times New Roman" w:hAnsi="Times New Roman"/>
          <w:b/>
          <w:sz w:val="28"/>
          <w:szCs w:val="28"/>
        </w:rPr>
        <w:t>2. Цель и задачи программы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701C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Программа разработана в целях реализац</w:t>
      </w:r>
      <w:r w:rsidR="001701CB">
        <w:rPr>
          <w:rFonts w:ascii="Times New Roman" w:hAnsi="Times New Roman"/>
          <w:sz w:val="28"/>
          <w:szCs w:val="28"/>
        </w:rPr>
        <w:t xml:space="preserve">ии Федерального закона от 04 декабря </w:t>
      </w:r>
      <w:r>
        <w:rPr>
          <w:rFonts w:ascii="Times New Roman" w:hAnsi="Times New Roman"/>
          <w:sz w:val="28"/>
          <w:szCs w:val="28"/>
        </w:rPr>
        <w:t>2007 года №</w:t>
      </w:r>
      <w:r w:rsidR="001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329-ФЗ «О физической культуре и с</w:t>
      </w:r>
      <w:r w:rsidR="001701CB">
        <w:rPr>
          <w:rFonts w:ascii="Times New Roman" w:hAnsi="Times New Roman"/>
          <w:sz w:val="28"/>
          <w:szCs w:val="28"/>
        </w:rPr>
        <w:t>порте в Российской Федерации», о</w:t>
      </w:r>
      <w:r>
        <w:rPr>
          <w:rFonts w:ascii="Times New Roman" w:hAnsi="Times New Roman"/>
          <w:sz w:val="28"/>
          <w:szCs w:val="28"/>
        </w:rPr>
        <w:t xml:space="preserve">бластной программе «Развитие физической культуры, спорта, туризма и молодежной политики» на 2014-2020 годы, </w:t>
      </w:r>
      <w:r w:rsidR="001701C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131-ФЗ.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 создание на территории Турковского муниципального образования  необходимых условий для устойчивого развития физической культуры и спорта.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 защита граждан на равный доступ к занятиям физической культурой и спортом;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детско-юношеского, молодежного и массового спорта, спорта высших достижений;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физкультурно-спортивной работы с населением района;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спортсменов для успешного выступления на соревнованиях разного уровня.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 направлены на решение обозначенных в ней проблем, а также на дальнейшее развитие важнейших составляющих сферы физической культуры и спорта.</w:t>
      </w:r>
    </w:p>
    <w:p w:rsidR="00073618" w:rsidRDefault="00DC7E1B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</w:t>
      </w:r>
      <w:r w:rsidR="002B075A">
        <w:rPr>
          <w:rFonts w:ascii="Times New Roman" w:hAnsi="Times New Roman"/>
          <w:sz w:val="28"/>
          <w:szCs w:val="28"/>
        </w:rPr>
        <w:t xml:space="preserve">ммы будет осуществляться в 2017 </w:t>
      </w:r>
      <w:r>
        <w:rPr>
          <w:rFonts w:ascii="Times New Roman" w:hAnsi="Times New Roman"/>
          <w:sz w:val="28"/>
          <w:szCs w:val="28"/>
        </w:rPr>
        <w:t>году.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Приоритетные направления реализации Программы </w:t>
      </w:r>
    </w:p>
    <w:p w:rsidR="00073618" w:rsidRDefault="00073618" w:rsidP="00DF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Физкультурные и</w:t>
      </w:r>
      <w:r w:rsidR="00DC7E1B">
        <w:rPr>
          <w:rFonts w:ascii="Times New Roman" w:hAnsi="Times New Roman"/>
          <w:b/>
          <w:sz w:val="28"/>
          <w:szCs w:val="28"/>
        </w:rPr>
        <w:t xml:space="preserve"> спортивно-массовые мероприятия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спортивных мероприятий для различных слоев населения;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физкультурно-спортивной работы с населением района;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-активный отдых населения района.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1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Раздел 2. Участие в обл</w:t>
      </w:r>
      <w:r w:rsidR="00DC7E1B">
        <w:rPr>
          <w:rFonts w:ascii="Times New Roman" w:hAnsi="Times New Roman"/>
          <w:b/>
          <w:sz w:val="28"/>
          <w:szCs w:val="28"/>
        </w:rPr>
        <w:t>астных соревнованиях и турнирах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спортивного резерва путем участия в соревнованиях различного уровня и учебно-тренировочных сборов;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-дружеские связи спортсменов из других регионов.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1701C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73618" w:rsidRPr="001701CB" w:rsidRDefault="00DF1514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618" w:rsidRPr="001701CB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бюджета Турковского муниципального образования</w:t>
      </w:r>
      <w:r w:rsidR="001701CB">
        <w:rPr>
          <w:rFonts w:ascii="Times New Roman" w:hAnsi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    10</w:t>
      </w:r>
      <w:r>
        <w:rPr>
          <w:rFonts w:ascii="Times New Roman" w:hAnsi="Times New Roman" w:cs="Times New Roman"/>
          <w:bCs/>
          <w:sz w:val="28"/>
          <w:szCs w:val="28"/>
        </w:rPr>
        <w:t xml:space="preserve">4,0 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73618" w:rsidRDefault="00073618" w:rsidP="00DF1514">
      <w:pPr>
        <w:pStyle w:val="a5"/>
        <w:jc w:val="both"/>
        <w:rPr>
          <w:szCs w:val="28"/>
        </w:rPr>
      </w:pPr>
      <w:r>
        <w:rPr>
          <w:szCs w:val="28"/>
        </w:rPr>
        <w:tab/>
        <w:t>Ежегодные объемы финансирования Программы из бюджета муниципального образования  определяются в соответствии с утвержденным бюджетом на соответствующий год и подлежат ежегодному уточнению.</w:t>
      </w:r>
    </w:p>
    <w:p w:rsidR="00073618" w:rsidRDefault="00073618" w:rsidP="00073618">
      <w:pPr>
        <w:pStyle w:val="a5"/>
        <w:jc w:val="both"/>
        <w:rPr>
          <w:szCs w:val="28"/>
        </w:rPr>
      </w:pPr>
    </w:p>
    <w:p w:rsidR="00073618" w:rsidRDefault="001701CB" w:rsidP="0007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3618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 и организация контроля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администрацией Турковского муниципального района, управлением образования администрации Турковского муниципального района,  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1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073618" w:rsidRDefault="00073618" w:rsidP="00073618">
      <w:pPr>
        <w:pStyle w:val="21"/>
        <w:ind w:firstLine="0"/>
        <w:jc w:val="both"/>
        <w:rPr>
          <w:szCs w:val="28"/>
        </w:rPr>
      </w:pPr>
      <w:r>
        <w:rPr>
          <w:szCs w:val="28"/>
        </w:rPr>
        <w:tab/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073618" w:rsidRDefault="00073618" w:rsidP="00073618">
      <w:pPr>
        <w:pStyle w:val="21"/>
        <w:ind w:firstLine="0"/>
        <w:jc w:val="both"/>
        <w:rPr>
          <w:szCs w:val="28"/>
        </w:rPr>
      </w:pP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оценивается по показателям, характеризующим выступления спортсменов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соревнованиях</w:t>
      </w:r>
      <w:r w:rsidR="00DC7E1B">
        <w:rPr>
          <w:rFonts w:ascii="Times New Roman" w:hAnsi="Times New Roman" w:cs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увеличить численность,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повысить уровень занятости подростков во внеурочное время;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уровень преступности среди населения.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675E9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</w:tc>
      </w:tr>
    </w:tbl>
    <w:p w:rsidR="00DC7E1B" w:rsidRDefault="00DC7E1B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мероприятия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 на 2017 год»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3529"/>
        <w:gridCol w:w="7"/>
        <w:gridCol w:w="1428"/>
        <w:gridCol w:w="1275"/>
        <w:gridCol w:w="1134"/>
        <w:gridCol w:w="149"/>
        <w:gridCol w:w="2121"/>
      </w:tblGrid>
      <w:tr w:rsidR="00073618" w:rsidTr="00675E91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.Физкультурные и спортивно-массовые мероприятия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675E91">
        <w:trPr>
          <w:trHeight w:val="108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Необходимое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финансирование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618" w:rsidRDefault="000736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675E91">
        <w:trPr>
          <w:trHeight w:val="52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75E9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618" w:rsidTr="00675E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 w:rsidP="002B075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C7F5E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проведения лыжного </w:t>
            </w:r>
            <w:r>
              <w:rPr>
                <w:rFonts w:ascii="Times New Roman" w:hAnsi="Times New Roman"/>
                <w:sz w:val="28"/>
                <w:szCs w:val="28"/>
              </w:rPr>
              <w:t>похода, посвященного</w:t>
            </w:r>
            <w:r w:rsidR="001701CB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675E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1701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межрайонного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/>
                <w:sz w:val="28"/>
                <w:szCs w:val="28"/>
              </w:rPr>
              <w:t>а по самбо, посвященного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Дню России и Дню </w:t>
            </w:r>
            <w:proofErr w:type="spellStart"/>
            <w:r w:rsidR="00073618">
              <w:rPr>
                <w:rFonts w:ascii="Times New Roman" w:hAnsi="Times New Roman"/>
                <w:sz w:val="28"/>
                <w:szCs w:val="28"/>
              </w:rPr>
              <w:t>Турков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1701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675E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1701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областного традиционного</w:t>
            </w:r>
            <w:r w:rsidR="000736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турнир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0736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самбо «</w:t>
            </w:r>
            <w:proofErr w:type="spellStart"/>
            <w:r w:rsidR="00073618">
              <w:rPr>
                <w:rFonts w:ascii="Times New Roman" w:hAnsi="Times New Roman"/>
                <w:sz w:val="28"/>
                <w:szCs w:val="28"/>
                <w:lang w:eastAsia="en-US"/>
              </w:rPr>
              <w:t>Турковая</w:t>
            </w:r>
            <w:proofErr w:type="spellEnd"/>
            <w:r w:rsidR="000736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гора-2017»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675E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</w:tr>
      <w:tr w:rsidR="00073618" w:rsidTr="00073618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разделу                                                             60,0</w:t>
            </w:r>
          </w:p>
        </w:tc>
      </w:tr>
      <w:tr w:rsidR="00073618" w:rsidTr="0007361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52" w:lineRule="exact"/>
              <w:rPr>
                <w:rFonts w:cs="Times New Roman"/>
              </w:rPr>
            </w:pPr>
          </w:p>
        </w:tc>
      </w:tr>
      <w:tr w:rsidR="00073618" w:rsidTr="00073618">
        <w:tc>
          <w:tcPr>
            <w:tcW w:w="1035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Участие в областных  соревнованиях и турнирах</w:t>
            </w:r>
          </w:p>
        </w:tc>
      </w:tr>
      <w:tr w:rsidR="00073618" w:rsidTr="00675E91">
        <w:trPr>
          <w:trHeight w:val="10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Необходимое  финансирование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3618" w:rsidTr="00675E91">
        <w:trPr>
          <w:trHeight w:val="57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67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618" w:rsidTr="00675E91">
        <w:trPr>
          <w:trHeight w:val="13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команды р.п. Турки в «Лыжне России-2017»</w:t>
            </w:r>
            <w:r w:rsidR="00675E9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р.п. Базарный Карабулак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5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675E91">
        <w:trPr>
          <w:trHeight w:val="13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73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областной Спартакиаде муниципальных служащих </w:t>
            </w:r>
            <w:r w:rsidR="00675E91">
              <w:rPr>
                <w:rFonts w:ascii="Times New Roman" w:hAnsi="Times New Roman"/>
                <w:sz w:val="28"/>
                <w:szCs w:val="28"/>
              </w:rPr>
              <w:t>в г</w:t>
            </w:r>
            <w:proofErr w:type="gramStart"/>
            <w:r w:rsidR="00675E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тищево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5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675E91">
        <w:trPr>
          <w:trHeight w:val="13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финальных соревнованиях легкоатлетического кросса «Олимпийский день бега» на призы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18" w:rsidRDefault="00073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073618">
            <w:pPr>
              <w:pStyle w:val="a7"/>
              <w:spacing w:line="25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73618" w:rsidTr="00073618">
        <w:trPr>
          <w:trHeight w:val="527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618" w:rsidRDefault="00675E91">
            <w:pPr>
              <w:pStyle w:val="a7"/>
              <w:spacing w:line="25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073618">
              <w:rPr>
                <w:rFonts w:ascii="Times New Roman" w:hAnsi="Times New Roman"/>
                <w:b/>
                <w:sz w:val="28"/>
                <w:szCs w:val="28"/>
              </w:rPr>
              <w:t>ИТОГО по разделу                                                                  44,0</w:t>
            </w:r>
          </w:p>
        </w:tc>
      </w:tr>
      <w:tr w:rsidR="00073618" w:rsidTr="00073618">
        <w:trPr>
          <w:trHeight w:val="810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18" w:rsidRDefault="00675E91">
            <w:pPr>
              <w:pStyle w:val="a7"/>
              <w:spacing w:line="25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b/>
                <w:sz w:val="28"/>
                <w:szCs w:val="28"/>
              </w:rPr>
              <w:t>Итого по программе                                                                104,0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073618" w:rsidRDefault="00073618" w:rsidP="00073618"/>
    <w:p w:rsidR="003F4CDD" w:rsidRDefault="003F4CDD"/>
    <w:sectPr w:rsidR="003F4CDD" w:rsidSect="00DC7E1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18"/>
    <w:rsid w:val="0007257D"/>
    <w:rsid w:val="00073618"/>
    <w:rsid w:val="001701CB"/>
    <w:rsid w:val="001C7F5E"/>
    <w:rsid w:val="002B075A"/>
    <w:rsid w:val="002B6EE6"/>
    <w:rsid w:val="0036080B"/>
    <w:rsid w:val="003F4CDD"/>
    <w:rsid w:val="0044426F"/>
    <w:rsid w:val="005B2DAA"/>
    <w:rsid w:val="00675E91"/>
    <w:rsid w:val="00764C88"/>
    <w:rsid w:val="0083070A"/>
    <w:rsid w:val="00831762"/>
    <w:rsid w:val="008809E8"/>
    <w:rsid w:val="009545FD"/>
    <w:rsid w:val="009F1358"/>
    <w:rsid w:val="00A971F7"/>
    <w:rsid w:val="00AE7BA3"/>
    <w:rsid w:val="00D87C0E"/>
    <w:rsid w:val="00DC7E1B"/>
    <w:rsid w:val="00DF1514"/>
    <w:rsid w:val="00F1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CHitaidze</dc:creator>
  <cp:keywords/>
  <dc:description/>
  <cp:lastModifiedBy>123</cp:lastModifiedBy>
  <cp:revision>10</cp:revision>
  <cp:lastPrinted>2016-12-23T22:20:00Z</cp:lastPrinted>
  <dcterms:created xsi:type="dcterms:W3CDTF">2016-12-23T16:58:00Z</dcterms:created>
  <dcterms:modified xsi:type="dcterms:W3CDTF">2016-12-23T22:21:00Z</dcterms:modified>
</cp:coreProperties>
</file>