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EC9" w:rsidRPr="00475EC9" w:rsidRDefault="00475EC9" w:rsidP="00475EC9">
      <w:pPr>
        <w:ind w:left="-284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475EC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DBC88DE" wp14:editId="34DB76C1">
            <wp:extent cx="760095" cy="914400"/>
            <wp:effectExtent l="19050" t="0" r="1905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C9" w:rsidRPr="00475EC9" w:rsidRDefault="00475EC9" w:rsidP="00475EC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75EC9">
        <w:rPr>
          <w:rFonts w:ascii="Times New Roman" w:hAnsi="Times New Roman"/>
          <w:b/>
          <w:sz w:val="24"/>
          <w:szCs w:val="24"/>
        </w:rPr>
        <w:t>АДМИНИСТРАЦИЯ</w:t>
      </w:r>
    </w:p>
    <w:p w:rsidR="00475EC9" w:rsidRPr="00475EC9" w:rsidRDefault="00475EC9" w:rsidP="00475EC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75EC9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475EC9" w:rsidRPr="00475EC9" w:rsidRDefault="00475EC9" w:rsidP="00475EC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75EC9">
        <w:rPr>
          <w:rFonts w:ascii="Times New Roman" w:hAnsi="Times New Roman"/>
          <w:b/>
          <w:sz w:val="24"/>
          <w:szCs w:val="24"/>
          <w:lang w:val="en-US"/>
        </w:rPr>
        <w:t>C</w:t>
      </w:r>
      <w:r w:rsidRPr="00475EC9">
        <w:rPr>
          <w:rFonts w:ascii="Times New Roman" w:hAnsi="Times New Roman"/>
          <w:b/>
          <w:sz w:val="24"/>
          <w:szCs w:val="24"/>
        </w:rPr>
        <w:t>АРАТОВСКОЙ ОБЛАСТИ</w:t>
      </w:r>
    </w:p>
    <w:p w:rsidR="00475EC9" w:rsidRPr="00475EC9" w:rsidRDefault="00475EC9" w:rsidP="00475EC9">
      <w:pPr>
        <w:spacing w:before="240" w:after="6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475EC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:rsidR="00475EC9" w:rsidRPr="00475EC9" w:rsidRDefault="00475EC9" w:rsidP="00475EC9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75EC9" w:rsidRPr="00475EC9" w:rsidRDefault="00475EC9" w:rsidP="00475EC9">
      <w:pPr>
        <w:ind w:left="-284"/>
        <w:rPr>
          <w:rFonts w:ascii="Times New Roman" w:hAnsi="Times New Roman"/>
          <w:sz w:val="28"/>
          <w:szCs w:val="28"/>
        </w:rPr>
      </w:pPr>
      <w:r w:rsidRPr="00475EC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03.02.2020</w:t>
      </w:r>
      <w:r w:rsidRPr="00475EC9">
        <w:rPr>
          <w:rFonts w:ascii="Times New Roman" w:hAnsi="Times New Roman"/>
          <w:sz w:val="28"/>
          <w:szCs w:val="28"/>
        </w:rPr>
        <w:t xml:space="preserve"> г.      №</w:t>
      </w:r>
      <w:r>
        <w:rPr>
          <w:rFonts w:ascii="Times New Roman" w:hAnsi="Times New Roman"/>
          <w:sz w:val="28"/>
          <w:szCs w:val="28"/>
        </w:rPr>
        <w:t xml:space="preserve"> 54</w:t>
      </w:r>
      <w:r w:rsidRPr="00475EC9">
        <w:rPr>
          <w:rFonts w:ascii="Times New Roman" w:hAnsi="Times New Roman"/>
          <w:sz w:val="28"/>
          <w:szCs w:val="28"/>
        </w:rPr>
        <w:t xml:space="preserve">   </w:t>
      </w:r>
    </w:p>
    <w:p w:rsidR="00475EC9" w:rsidRPr="00475EC9" w:rsidRDefault="00475EC9" w:rsidP="00475EC9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475EC9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475EC9" w:rsidRPr="00475EC9" w:rsidRDefault="00475EC9" w:rsidP="00475EC9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475EC9">
        <w:rPr>
          <w:rFonts w:ascii="Times New Roman" w:hAnsi="Times New Roman"/>
          <w:b/>
          <w:sz w:val="28"/>
          <w:szCs w:val="28"/>
        </w:rPr>
        <w:t>«Мо</w:t>
      </w:r>
      <w:r>
        <w:rPr>
          <w:rFonts w:ascii="Times New Roman" w:hAnsi="Times New Roman"/>
          <w:b/>
          <w:sz w:val="28"/>
          <w:szCs w:val="28"/>
        </w:rPr>
        <w:t>лодежь Турковского района» на 2020</w:t>
      </w:r>
      <w:r w:rsidRPr="00475EC9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 xml:space="preserve">2 годы </w:t>
      </w:r>
    </w:p>
    <w:p w:rsidR="00475EC9" w:rsidRPr="00475EC9" w:rsidRDefault="00475EC9" w:rsidP="00475EC9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:rsidR="00475EC9" w:rsidRPr="00475EC9" w:rsidRDefault="00475EC9" w:rsidP="00475EC9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475EC9">
        <w:rPr>
          <w:rFonts w:ascii="Times New Roman" w:hAnsi="Times New Roman"/>
          <w:b/>
          <w:sz w:val="28"/>
          <w:szCs w:val="28"/>
        </w:rPr>
        <w:t xml:space="preserve">   </w:t>
      </w:r>
      <w:r w:rsidRPr="00475EC9">
        <w:rPr>
          <w:rFonts w:ascii="Times New Roman" w:hAnsi="Times New Roman"/>
          <w:sz w:val="28"/>
          <w:szCs w:val="28"/>
        </w:rPr>
        <w:t xml:space="preserve">       В целях патриотического воспитания, духовного и физического развития молодежи и в соответствии с Уставом Турковского муниципального района администрация Турковского  муниципального района  ПОСТАНОВЛЯЕТ:</w:t>
      </w:r>
    </w:p>
    <w:p w:rsidR="00475EC9" w:rsidRPr="00475EC9" w:rsidRDefault="00475EC9" w:rsidP="00475EC9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475EC9">
        <w:rPr>
          <w:rFonts w:ascii="Times New Roman" w:hAnsi="Times New Roman"/>
          <w:sz w:val="28"/>
          <w:szCs w:val="28"/>
        </w:rPr>
        <w:t xml:space="preserve">           1. Утвердить муниципальную программу «Молодежь Турковского района</w:t>
      </w:r>
      <w:r>
        <w:rPr>
          <w:rFonts w:ascii="Times New Roman" w:hAnsi="Times New Roman"/>
          <w:sz w:val="28"/>
          <w:szCs w:val="28"/>
        </w:rPr>
        <w:t>» на 2020</w:t>
      </w:r>
      <w:r w:rsidRPr="00475EC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475EC9">
        <w:rPr>
          <w:rFonts w:ascii="Times New Roman" w:hAnsi="Times New Roman"/>
          <w:sz w:val="28"/>
          <w:szCs w:val="28"/>
        </w:rPr>
        <w:t xml:space="preserve">  годы согласно приложению.</w:t>
      </w:r>
    </w:p>
    <w:p w:rsidR="00475EC9" w:rsidRPr="00475EC9" w:rsidRDefault="00475EC9" w:rsidP="00475EC9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475EC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</w:t>
      </w:r>
      <w:r w:rsidRPr="00475EC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:rsidR="00475EC9" w:rsidRPr="00475EC9" w:rsidRDefault="00475EC9" w:rsidP="00475EC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475EC9" w:rsidRPr="00475EC9" w:rsidRDefault="00475EC9" w:rsidP="00475EC9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475EC9" w:rsidRPr="00475EC9" w:rsidRDefault="00475EC9" w:rsidP="00475EC9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475EC9" w:rsidRPr="00475EC9" w:rsidRDefault="00475EC9" w:rsidP="00475EC9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475EC9">
        <w:rPr>
          <w:rFonts w:ascii="Times New Roman" w:hAnsi="Times New Roman"/>
          <w:b/>
          <w:sz w:val="28"/>
          <w:szCs w:val="28"/>
        </w:rPr>
        <w:t xml:space="preserve">Глава Турковского                                                        </w:t>
      </w:r>
    </w:p>
    <w:p w:rsidR="00475EC9" w:rsidRPr="00475EC9" w:rsidRDefault="00475EC9" w:rsidP="00475EC9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475EC9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75EC9">
        <w:rPr>
          <w:rFonts w:ascii="Times New Roman" w:hAnsi="Times New Roman"/>
          <w:b/>
          <w:sz w:val="28"/>
          <w:szCs w:val="28"/>
        </w:rPr>
        <w:t>А.В. Никитин</w:t>
      </w:r>
    </w:p>
    <w:p w:rsidR="00476859" w:rsidRDefault="00476859" w:rsidP="007E51A8"/>
    <w:p w:rsidR="00476859" w:rsidRDefault="00476859" w:rsidP="007E51A8"/>
    <w:p w:rsidR="00476859" w:rsidRDefault="00476859" w:rsidP="007E51A8"/>
    <w:p w:rsidR="00476859" w:rsidRDefault="00476859" w:rsidP="007E51A8"/>
    <w:p w:rsidR="00476859" w:rsidRDefault="00476859" w:rsidP="007E51A8"/>
    <w:p w:rsidR="009C172D" w:rsidRDefault="009C172D" w:rsidP="007E51A8"/>
    <w:p w:rsidR="009C172D" w:rsidRDefault="009C172D" w:rsidP="007E51A8"/>
    <w:p w:rsidR="009C172D" w:rsidRDefault="009C172D" w:rsidP="007E51A8"/>
    <w:p w:rsidR="009C172D" w:rsidRDefault="009C172D" w:rsidP="007E51A8"/>
    <w:p w:rsidR="009C172D" w:rsidRDefault="009C172D" w:rsidP="007E51A8"/>
    <w:p w:rsidR="00475EC9" w:rsidRDefault="00475EC9" w:rsidP="007E51A8"/>
    <w:p w:rsidR="00475EC9" w:rsidRDefault="00475EC9" w:rsidP="007E51A8"/>
    <w:p w:rsidR="008E53DB" w:rsidRDefault="008E53DB" w:rsidP="00944D55">
      <w:pPr>
        <w:pStyle w:val="3"/>
        <w:ind w:firstLine="3544"/>
        <w:rPr>
          <w:szCs w:val="28"/>
        </w:rPr>
      </w:pPr>
    </w:p>
    <w:p w:rsidR="00944D55" w:rsidRPr="00944D55" w:rsidRDefault="00944D55" w:rsidP="00944D55">
      <w:pPr>
        <w:pStyle w:val="3"/>
        <w:ind w:firstLine="3544"/>
        <w:rPr>
          <w:szCs w:val="28"/>
        </w:rPr>
      </w:pPr>
      <w:r w:rsidRPr="00944D55">
        <w:rPr>
          <w:szCs w:val="28"/>
        </w:rPr>
        <w:t xml:space="preserve">Приложение к постановлению </w:t>
      </w:r>
    </w:p>
    <w:p w:rsidR="00944D55" w:rsidRPr="00944D55" w:rsidRDefault="00944D55" w:rsidP="00944D55">
      <w:pPr>
        <w:pStyle w:val="3"/>
        <w:ind w:firstLine="3544"/>
        <w:rPr>
          <w:szCs w:val="28"/>
        </w:rPr>
      </w:pPr>
      <w:r w:rsidRPr="00944D55">
        <w:rPr>
          <w:szCs w:val="28"/>
        </w:rPr>
        <w:t xml:space="preserve">     администрации муниципального </w:t>
      </w:r>
    </w:p>
    <w:p w:rsidR="00944D55" w:rsidRPr="00944D55" w:rsidRDefault="00944D55" w:rsidP="00944D55">
      <w:pPr>
        <w:pStyle w:val="3"/>
        <w:ind w:firstLine="3544"/>
        <w:jc w:val="left"/>
        <w:rPr>
          <w:szCs w:val="28"/>
        </w:rPr>
      </w:pPr>
      <w:r w:rsidRPr="00944D55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944D55">
        <w:rPr>
          <w:szCs w:val="28"/>
        </w:rPr>
        <w:t xml:space="preserve">района </w:t>
      </w:r>
      <w:r w:rsidR="00475EC9">
        <w:rPr>
          <w:szCs w:val="28"/>
        </w:rPr>
        <w:t xml:space="preserve"> </w:t>
      </w:r>
      <w:r w:rsidRPr="00944D55">
        <w:rPr>
          <w:szCs w:val="28"/>
        </w:rPr>
        <w:t>от</w:t>
      </w:r>
      <w:r w:rsidR="00475EC9">
        <w:rPr>
          <w:szCs w:val="28"/>
        </w:rPr>
        <w:t xml:space="preserve"> </w:t>
      </w:r>
      <w:r w:rsidR="00225D91">
        <w:rPr>
          <w:szCs w:val="28"/>
        </w:rPr>
        <w:t xml:space="preserve">03.02.2020 г. </w:t>
      </w:r>
      <w:r w:rsidR="00C371E8">
        <w:rPr>
          <w:szCs w:val="28"/>
        </w:rPr>
        <w:t xml:space="preserve"> № </w:t>
      </w:r>
      <w:r w:rsidR="00225D91">
        <w:rPr>
          <w:szCs w:val="28"/>
        </w:rPr>
        <w:t>54</w:t>
      </w:r>
    </w:p>
    <w:p w:rsidR="00944D55" w:rsidRDefault="00944D55" w:rsidP="00944D55">
      <w:pPr>
        <w:pStyle w:val="3"/>
        <w:ind w:firstLine="3544"/>
        <w:rPr>
          <w:b/>
          <w:szCs w:val="28"/>
        </w:rPr>
      </w:pPr>
    </w:p>
    <w:p w:rsidR="007E51A8" w:rsidRDefault="007E51A8" w:rsidP="007E51A8">
      <w:pPr>
        <w:pStyle w:val="3"/>
        <w:rPr>
          <w:b/>
          <w:szCs w:val="28"/>
        </w:rPr>
      </w:pPr>
      <w:r>
        <w:rPr>
          <w:b/>
          <w:szCs w:val="28"/>
        </w:rPr>
        <w:t xml:space="preserve">Муниципальная программа </w:t>
      </w:r>
    </w:p>
    <w:p w:rsidR="007E51A8" w:rsidRDefault="00B261B7" w:rsidP="007E51A8">
      <w:pPr>
        <w:pStyle w:val="3"/>
        <w:rPr>
          <w:b/>
          <w:szCs w:val="28"/>
        </w:rPr>
      </w:pPr>
      <w:r>
        <w:rPr>
          <w:b/>
          <w:szCs w:val="28"/>
        </w:rPr>
        <w:t>«</w:t>
      </w:r>
      <w:r w:rsidR="007E51A8">
        <w:rPr>
          <w:b/>
          <w:szCs w:val="28"/>
        </w:rPr>
        <w:t>Молодежь Турковского</w:t>
      </w:r>
      <w:r w:rsidR="00944D55">
        <w:rPr>
          <w:b/>
          <w:szCs w:val="28"/>
        </w:rPr>
        <w:t xml:space="preserve"> района</w:t>
      </w:r>
      <w:r w:rsidR="00AC7559">
        <w:rPr>
          <w:b/>
          <w:szCs w:val="28"/>
        </w:rPr>
        <w:t>»</w:t>
      </w:r>
      <w:r w:rsidR="001C0BF2">
        <w:rPr>
          <w:b/>
          <w:szCs w:val="28"/>
        </w:rPr>
        <w:t xml:space="preserve"> на 20</w:t>
      </w:r>
      <w:r w:rsidR="00016D31">
        <w:rPr>
          <w:b/>
          <w:szCs w:val="28"/>
        </w:rPr>
        <w:t>20</w:t>
      </w:r>
      <w:r w:rsidR="00216900">
        <w:rPr>
          <w:b/>
          <w:szCs w:val="28"/>
        </w:rPr>
        <w:t>-202</w:t>
      </w:r>
      <w:r w:rsidR="00016D31">
        <w:rPr>
          <w:b/>
          <w:szCs w:val="28"/>
        </w:rPr>
        <w:t>2</w:t>
      </w:r>
      <w:r w:rsidR="00A40399">
        <w:rPr>
          <w:b/>
          <w:szCs w:val="28"/>
        </w:rPr>
        <w:t xml:space="preserve"> </w:t>
      </w:r>
      <w:r w:rsidR="007E51A8">
        <w:rPr>
          <w:b/>
          <w:szCs w:val="28"/>
        </w:rPr>
        <w:t xml:space="preserve"> год</w:t>
      </w:r>
      <w:r w:rsidR="00A40399">
        <w:rPr>
          <w:b/>
          <w:szCs w:val="28"/>
        </w:rPr>
        <w:t>ы</w:t>
      </w:r>
    </w:p>
    <w:p w:rsidR="00225D91" w:rsidRDefault="00B4084D" w:rsidP="00B408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7E51A8" w:rsidRPr="00B261B7" w:rsidRDefault="00225D91" w:rsidP="00B408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7E51A8" w:rsidRPr="00B261B7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386"/>
      </w:tblGrid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8" w:rsidRDefault="007E51A8" w:rsidP="00944D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7E51A8" w:rsidRDefault="007E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Pr="00944D55" w:rsidRDefault="007E51A8" w:rsidP="00944D55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4D5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«Молодежь Турковского района</w:t>
            </w:r>
            <w:r w:rsidR="00AC755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E51A8" w:rsidRDefault="00016D31" w:rsidP="008E53DB">
            <w:pPr>
              <w:pStyle w:val="aa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2020-2022</w:t>
            </w:r>
            <w:r w:rsidR="007E51A8" w:rsidRPr="00944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A4039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7E51A8" w:rsidRPr="00944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(далее - Программа)</w:t>
            </w:r>
          </w:p>
        </w:tc>
      </w:tr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 района</w:t>
            </w:r>
          </w:p>
        </w:tc>
      </w:tr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Турковского муниципального  района</w:t>
            </w:r>
          </w:p>
        </w:tc>
      </w:tr>
      <w:tr w:rsidR="007E51A8" w:rsidTr="00B4084D">
        <w:trPr>
          <w:trHeight w:val="11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8F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944D55">
              <w:rPr>
                <w:rFonts w:ascii="Times New Roman" w:hAnsi="Times New Roman" w:cs="Times New Roman"/>
                <w:sz w:val="28"/>
                <w:szCs w:val="28"/>
              </w:rPr>
              <w:t xml:space="preserve"> Турковского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 w:rsidP="00C7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самореализации молодых людей, выбора ими своего жизненного пути, ответственного участия во всех сферах жизнедеятельности района;</w:t>
            </w:r>
          </w:p>
          <w:p w:rsidR="007E51A8" w:rsidRDefault="007E51A8" w:rsidP="00C7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воспитание, становление, духовное   развитие молодежи района</w:t>
            </w:r>
          </w:p>
        </w:tc>
      </w:tr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 w:rsidP="00C72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творческого потенциала молодежи;</w:t>
            </w:r>
          </w:p>
          <w:p w:rsidR="007E51A8" w:rsidRDefault="007E51A8" w:rsidP="00C72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гражданственности, правовой культуры, повышение уровня правового сознания подростков и молодежи; </w:t>
            </w:r>
          </w:p>
          <w:p w:rsidR="007E51A8" w:rsidRDefault="007E51A8" w:rsidP="00C72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молодых людей патриотических ценностей, уважения к культурному  и историческому прошлому страны, повышение престижа военной службы, подготовка молодого поколения к службе в Вооруженных Силах РФ</w:t>
            </w:r>
            <w:r w:rsidR="006613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1318" w:rsidRPr="00661318" w:rsidRDefault="00661318" w:rsidP="0066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молодых людей социально-значимых патриотических ценностей, взглядов и убеждений, уважения к культурному и историческому прошлому страны.</w:t>
            </w:r>
          </w:p>
        </w:tc>
      </w:tr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C72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41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6D31">
              <w:rPr>
                <w:rFonts w:ascii="Times New Roman" w:hAnsi="Times New Roman" w:cs="Times New Roman"/>
                <w:sz w:val="28"/>
                <w:szCs w:val="28"/>
              </w:rPr>
              <w:t>20-2022</w:t>
            </w:r>
            <w:r w:rsidR="00A9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4039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DC0F5D" w:rsidRPr="00C72F9A" w:rsidRDefault="00DC0F5D" w:rsidP="006B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8" w:rsidRDefault="007E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- решение вопросов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подготовки, </w:t>
            </w:r>
          </w:p>
          <w:p w:rsidR="007E51A8" w:rsidRDefault="007E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-поддержка интеллектуального, творческого, нравственного воспитания молодежи, </w:t>
            </w:r>
          </w:p>
          <w:p w:rsidR="007E51A8" w:rsidRDefault="007E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-создание системы патриотического воспитания подрастающего поколения.</w:t>
            </w:r>
          </w:p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Pr="00405BC3" w:rsidRDefault="007E51A8" w:rsidP="00405BC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BC3">
              <w:rPr>
                <w:rFonts w:ascii="Times New Roman" w:hAnsi="Times New Roman" w:cs="Times New Roman"/>
                <w:sz w:val="28"/>
                <w:szCs w:val="28"/>
              </w:rPr>
              <w:t>осуществляется заказчиком</w:t>
            </w:r>
          </w:p>
          <w:p w:rsidR="007E51A8" w:rsidRDefault="007E51A8" w:rsidP="00405BC3">
            <w:pPr>
              <w:pStyle w:val="aa"/>
              <w:rPr>
                <w:rFonts w:eastAsia="Times New Roman"/>
              </w:rPr>
            </w:pPr>
            <w:r w:rsidRPr="00405BC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7E51A8" w:rsidTr="00EC5A75">
        <w:trPr>
          <w:trHeight w:val="26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8F0EF7" w:rsidP="00016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>бщий объем необходимых для реализации Программы средств бюджета Турковск</w:t>
            </w:r>
            <w:r w:rsidR="001C0BF2"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 в 20</w:t>
            </w:r>
            <w:r w:rsidR="00016D31">
              <w:rPr>
                <w:rFonts w:ascii="Times New Roman" w:hAnsi="Times New Roman" w:cs="Times New Roman"/>
                <w:sz w:val="28"/>
                <w:szCs w:val="28"/>
              </w:rPr>
              <w:t>20-2022</w:t>
            </w:r>
            <w:r w:rsidR="00A40399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  <w:r w:rsidR="003B40D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 </w:t>
            </w:r>
            <w:r w:rsidR="00C37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3DB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  <w:r w:rsidR="00C72F9A" w:rsidRPr="00F71E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72F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EC5A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A75" w:rsidRDefault="00EC5A75" w:rsidP="00016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239,0 тыс. руб.</w:t>
            </w:r>
          </w:p>
          <w:p w:rsidR="00EC5A75" w:rsidRDefault="00EC5A75" w:rsidP="00016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239,0 тыс. руб.</w:t>
            </w:r>
          </w:p>
          <w:p w:rsidR="00EC5A75" w:rsidRDefault="00EC5A75" w:rsidP="00016D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239,0 тыс. руб.</w:t>
            </w:r>
          </w:p>
        </w:tc>
      </w:tr>
    </w:tbl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  <w:r>
        <w:t xml:space="preserve">                                                     </w:t>
      </w: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/>
    <w:p w:rsidR="007E51A8" w:rsidRDefault="007E51A8" w:rsidP="007E51A8"/>
    <w:p w:rsidR="007E51A8" w:rsidRDefault="007E51A8" w:rsidP="007E51A8"/>
    <w:p w:rsidR="007E51A8" w:rsidRDefault="007E51A8" w:rsidP="007E51A8"/>
    <w:p w:rsidR="007E51A8" w:rsidRDefault="007E51A8" w:rsidP="007E51A8"/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/>
    <w:p w:rsidR="007E51A8" w:rsidRDefault="007E51A8" w:rsidP="007E51A8"/>
    <w:p w:rsidR="007E51A8" w:rsidRDefault="007E51A8" w:rsidP="007E51A8"/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/>
    <w:p w:rsidR="00B4084D" w:rsidRDefault="00B4084D" w:rsidP="00B4084D">
      <w:pPr>
        <w:pStyle w:val="1"/>
        <w:keepLines w:val="0"/>
        <w:tabs>
          <w:tab w:val="left" w:pos="-284"/>
        </w:tabs>
        <w:suppressAutoHyphens/>
        <w:overflowPunct w:val="0"/>
        <w:autoSpaceDE w:val="0"/>
        <w:spacing w:before="0" w:line="240" w:lineRule="auto"/>
        <w:ind w:left="-284"/>
        <w:rPr>
          <w:color w:val="auto"/>
        </w:rPr>
      </w:pPr>
    </w:p>
    <w:p w:rsidR="007E51A8" w:rsidRPr="00B261B7" w:rsidRDefault="007E51A8" w:rsidP="00B4084D">
      <w:pPr>
        <w:pStyle w:val="1"/>
        <w:keepLines w:val="0"/>
        <w:tabs>
          <w:tab w:val="left" w:pos="-284"/>
        </w:tabs>
        <w:suppressAutoHyphens/>
        <w:overflowPunct w:val="0"/>
        <w:autoSpaceDE w:val="0"/>
        <w:spacing w:before="0" w:line="240" w:lineRule="auto"/>
        <w:ind w:left="-284"/>
        <w:rPr>
          <w:color w:val="auto"/>
        </w:rPr>
      </w:pPr>
      <w:r w:rsidRPr="00B261B7">
        <w:rPr>
          <w:color w:val="auto"/>
        </w:rPr>
        <w:t xml:space="preserve">                                                       </w:t>
      </w:r>
      <w:r w:rsidRPr="00B261B7">
        <w:rPr>
          <w:color w:val="auto"/>
          <w:lang w:val="en-US"/>
        </w:rPr>
        <w:t>I</w:t>
      </w:r>
      <w:r w:rsidRPr="00B261B7">
        <w:rPr>
          <w:color w:val="auto"/>
        </w:rPr>
        <w:t>. Введение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r w:rsidR="00944D55">
        <w:rPr>
          <w:rFonts w:ascii="Times New Roman" w:hAnsi="Times New Roman" w:cs="Times New Roman"/>
          <w:sz w:val="28"/>
          <w:szCs w:val="28"/>
        </w:rPr>
        <w:t>с Федеральным законом 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 131-</w:t>
      </w:r>
      <w:r w:rsidR="00944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постановлением Верховного Совета Российской Федерации от 3 июня 1993 года № 5090-1 «Об основных направлениях государственной пол</w:t>
      </w:r>
      <w:r w:rsidR="00944D55">
        <w:rPr>
          <w:rFonts w:ascii="Times New Roman" w:hAnsi="Times New Roman" w:cs="Times New Roman"/>
          <w:sz w:val="28"/>
          <w:szCs w:val="28"/>
        </w:rPr>
        <w:t>итики в Российской Федерации», 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944D55">
        <w:rPr>
          <w:rFonts w:ascii="Times New Roman" w:hAnsi="Times New Roman" w:cs="Times New Roman"/>
          <w:sz w:val="28"/>
          <w:szCs w:val="28"/>
        </w:rPr>
        <w:t xml:space="preserve">ом Саратовской области от 29 октября </w:t>
      </w:r>
      <w:r>
        <w:rPr>
          <w:rFonts w:ascii="Times New Roman" w:hAnsi="Times New Roman" w:cs="Times New Roman"/>
          <w:sz w:val="28"/>
          <w:szCs w:val="28"/>
        </w:rPr>
        <w:t>2006</w:t>
      </w:r>
      <w:r w:rsidR="00944D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94-ЗСО «О молодежной политике в Саратовской области», Закон</w:t>
      </w:r>
      <w:r w:rsidR="00944D55">
        <w:rPr>
          <w:rFonts w:ascii="Times New Roman" w:hAnsi="Times New Roman" w:cs="Times New Roman"/>
          <w:sz w:val="28"/>
          <w:szCs w:val="28"/>
        </w:rPr>
        <w:t xml:space="preserve">ом Саратовской области от 23 июля </w:t>
      </w:r>
      <w:r>
        <w:rPr>
          <w:rFonts w:ascii="Times New Roman" w:hAnsi="Times New Roman" w:cs="Times New Roman"/>
          <w:sz w:val="28"/>
          <w:szCs w:val="28"/>
        </w:rPr>
        <w:t>1998 года № 38-ЗСО «О государственной поддержке молодежных и детских общественных объединений».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средством реализации органами  местного самоуправления Турковского муниципального района правового, организационно-управленческого, социально-экономического,  информационного характера, направленных на создание необходимых условий для самореализации молодых граждан, выбора ими своего жизненного пути, ответственного участия во всех сферах жизнедеятельности района.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Содержание проблемы и необходимость 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молодежь, усваивая идеи, взгляды, ценности рыночной экономики, имеет дело с неоднозначными и противоречивыми по своим результатам процессами. Это порождает немало проблем, которые необходимо учитывать во  внутренней и внешней политике, в определении перспектив общественного и государственного развития, в формировании  и социальном становлении молодого поколения россиян.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является исключением и молодежь Турковского муниципального района, численность которой составляет 18% от общей численности населения района. При этом доля молодежи в возрасте до 20 до 30 лет превышает численность молодежных групп от 14 до 20  лет.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итогами программы «Молодежь Турковск</w:t>
      </w:r>
      <w:r w:rsidR="00DC0F5D">
        <w:rPr>
          <w:rFonts w:ascii="Times New Roman" w:hAnsi="Times New Roman" w:cs="Times New Roman"/>
          <w:sz w:val="28"/>
          <w:szCs w:val="28"/>
        </w:rPr>
        <w:t>ого района</w:t>
      </w:r>
      <w:r w:rsidR="00AC7559">
        <w:rPr>
          <w:rFonts w:ascii="Times New Roman" w:hAnsi="Times New Roman" w:cs="Times New Roman"/>
          <w:sz w:val="28"/>
          <w:szCs w:val="28"/>
        </w:rPr>
        <w:t>»</w:t>
      </w:r>
      <w:r w:rsidR="00DC0F5D">
        <w:rPr>
          <w:rFonts w:ascii="Times New Roman" w:hAnsi="Times New Roman" w:cs="Times New Roman"/>
          <w:sz w:val="28"/>
          <w:szCs w:val="28"/>
        </w:rPr>
        <w:t xml:space="preserve"> на 20</w:t>
      </w:r>
      <w:r w:rsidR="00016D31">
        <w:rPr>
          <w:rFonts w:ascii="Times New Roman" w:hAnsi="Times New Roman" w:cs="Times New Roman"/>
          <w:sz w:val="28"/>
          <w:szCs w:val="28"/>
        </w:rPr>
        <w:t>20-2022</w:t>
      </w:r>
      <w:r w:rsidR="00741DAF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вопросов профессиональной подготовки, </w:t>
      </w:r>
    </w:p>
    <w:p w:rsidR="007E51A8" w:rsidRDefault="00B4084D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1A8">
        <w:rPr>
          <w:rFonts w:ascii="Times New Roman" w:hAnsi="Times New Roman" w:cs="Times New Roman"/>
          <w:sz w:val="28"/>
          <w:szCs w:val="28"/>
        </w:rPr>
        <w:t xml:space="preserve">поддержка интеллектуального, творческого, нравственного воспитания молодежи, </w:t>
      </w:r>
    </w:p>
    <w:p w:rsidR="007E51A8" w:rsidRDefault="00B4084D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1A8">
        <w:rPr>
          <w:rFonts w:ascii="Times New Roman" w:hAnsi="Times New Roman" w:cs="Times New Roman"/>
          <w:sz w:val="28"/>
          <w:szCs w:val="28"/>
        </w:rPr>
        <w:t>-создание системы патриотического воспитания подрастающего поколения.</w:t>
      </w:r>
    </w:p>
    <w:p w:rsidR="007E51A8" w:rsidRDefault="007E51A8" w:rsidP="00B4084D">
      <w:pPr>
        <w:pStyle w:val="a5"/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Программа рассматривает в качестве проблемы недостаточную вовлеченность молодежи в жизнь общества. Она проявляется во всех сферах жизнедеятельности молодежи недостаточной социальной  активности. Вместе с тем, молодежь обладает широким позитивным потенциалом - мобильностью, инициативностью, восприимчивостью к инновационным изменениям, новым технологиям, способностью противодействовать современным  вызовам.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 сфере реализации районной молодежной политики может быть эффективной только  при условии комплексного программного подхода.</w:t>
      </w:r>
    </w:p>
    <w:p w:rsidR="00944D55" w:rsidRDefault="00944D55" w:rsidP="00B4084D">
      <w:pPr>
        <w:tabs>
          <w:tab w:val="left" w:pos="-284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1A8" w:rsidRDefault="00B4084D" w:rsidP="00B4084D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7E51A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E51A8">
        <w:rPr>
          <w:rFonts w:ascii="Times New Roman" w:hAnsi="Times New Roman" w:cs="Times New Roman"/>
          <w:b/>
          <w:sz w:val="28"/>
          <w:szCs w:val="28"/>
        </w:rPr>
        <w:t>. Цели и задачи Программы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Целями Программы являются: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необходимых условий для самореализации молодых людей, выбора ими своего жизненного пути, ответственного участия во всех сферах жизнедеятельности района;</w:t>
      </w:r>
    </w:p>
    <w:p w:rsidR="007E51A8" w:rsidRDefault="00B4084D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51A8">
        <w:rPr>
          <w:rFonts w:ascii="Times New Roman" w:hAnsi="Times New Roman" w:cs="Times New Roman"/>
          <w:sz w:val="28"/>
          <w:szCs w:val="28"/>
        </w:rPr>
        <w:t>- воспитание, становление, духовное и физическое развитие молодежи района.</w:t>
      </w:r>
    </w:p>
    <w:p w:rsidR="007E51A8" w:rsidRDefault="00405BC3" w:rsidP="00405BC3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1A8">
        <w:rPr>
          <w:rFonts w:ascii="Times New Roman" w:hAnsi="Times New Roman" w:cs="Times New Roman"/>
          <w:sz w:val="28"/>
          <w:szCs w:val="28"/>
        </w:rPr>
        <w:t>В ходе реализации Программы предполагается комплексное решение следующих задач:</w:t>
      </w:r>
      <w:r w:rsidR="007E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31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51A8" w:rsidRDefault="00405BC3" w:rsidP="00405BC3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7E51A8">
        <w:rPr>
          <w:rFonts w:ascii="Times New Roman" w:hAnsi="Times New Roman" w:cs="Times New Roman"/>
          <w:sz w:val="28"/>
          <w:szCs w:val="28"/>
        </w:rPr>
        <w:t xml:space="preserve">создание  условий для реализации творческого потенциала молодежи,  социальных отношений, развитие деловой активности; </w:t>
      </w:r>
    </w:p>
    <w:p w:rsidR="007E51A8" w:rsidRDefault="00405BC3" w:rsidP="00405BC3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1A8">
        <w:rPr>
          <w:rFonts w:ascii="Times New Roman" w:hAnsi="Times New Roman" w:cs="Times New Roman"/>
          <w:sz w:val="28"/>
          <w:szCs w:val="28"/>
        </w:rPr>
        <w:t>воспитание гражданственности, правовой культуры, повышение уровня правового сознания подростков и молодежи;</w:t>
      </w:r>
    </w:p>
    <w:p w:rsidR="00235050" w:rsidRDefault="00235050" w:rsidP="00405BC3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формирование у молодых людей патриотических ценностей, уважение к культурному и историческому прошлому страны, повышение престижа военной службы, подготовка молодого поколения к службе в Вооруженных Силах РФ;</w:t>
      </w:r>
    </w:p>
    <w:p w:rsidR="007E51A8" w:rsidRDefault="00405BC3" w:rsidP="00405BC3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51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1A8">
        <w:rPr>
          <w:rFonts w:ascii="Times New Roman" w:hAnsi="Times New Roman" w:cs="Times New Roman"/>
          <w:sz w:val="28"/>
          <w:szCs w:val="28"/>
        </w:rPr>
        <w:t>формирование у молодых людей социально-значимых патриотических ценностей, взглядов и убеждений, уважения к культурному и историческому прошлому страны.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1A8" w:rsidRDefault="00B4084D" w:rsidP="00B4084D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E51A8">
        <w:rPr>
          <w:rFonts w:ascii="Times New Roman" w:hAnsi="Times New Roman" w:cs="Times New Roman"/>
          <w:b/>
          <w:sz w:val="28"/>
          <w:szCs w:val="28"/>
        </w:rPr>
        <w:t>IV. Сроки и этапы реализации Программы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</w:t>
      </w:r>
      <w:r w:rsidR="00216900">
        <w:rPr>
          <w:rFonts w:ascii="Times New Roman" w:hAnsi="Times New Roman" w:cs="Times New Roman"/>
          <w:sz w:val="28"/>
          <w:szCs w:val="28"/>
        </w:rPr>
        <w:t>аммы будет осуществляться в 20</w:t>
      </w:r>
      <w:r w:rsidR="00A24E4C">
        <w:rPr>
          <w:rFonts w:ascii="Times New Roman" w:hAnsi="Times New Roman" w:cs="Times New Roman"/>
          <w:sz w:val="28"/>
          <w:szCs w:val="28"/>
        </w:rPr>
        <w:t>20</w:t>
      </w:r>
      <w:r w:rsidR="00741DAF">
        <w:rPr>
          <w:rFonts w:ascii="Times New Roman" w:hAnsi="Times New Roman" w:cs="Times New Roman"/>
          <w:sz w:val="28"/>
          <w:szCs w:val="28"/>
        </w:rPr>
        <w:t>-202</w:t>
      </w:r>
      <w:r w:rsidR="00A24E4C">
        <w:rPr>
          <w:rFonts w:ascii="Times New Roman" w:hAnsi="Times New Roman" w:cs="Times New Roman"/>
          <w:sz w:val="28"/>
          <w:szCs w:val="28"/>
        </w:rPr>
        <w:t>2</w:t>
      </w:r>
      <w:r w:rsidR="00C72F9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C0F5D" w:rsidRDefault="00DC0F5D" w:rsidP="00C72F9A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E51A8" w:rsidRDefault="007E51A8" w:rsidP="00DC0F5D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A8" w:rsidRDefault="00B4084D" w:rsidP="00B4084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E51A8">
        <w:rPr>
          <w:rFonts w:ascii="Times New Roman" w:hAnsi="Times New Roman" w:cs="Times New Roman"/>
          <w:b/>
          <w:sz w:val="28"/>
          <w:szCs w:val="28"/>
        </w:rPr>
        <w:t xml:space="preserve">V. Приоритетные направления реализации Программы </w:t>
      </w:r>
    </w:p>
    <w:p w:rsidR="004B115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сформулированных в Программе целей и задач, анализа условий их реализации и находящихся в распоряжении исполнителей Программы ресурсов, выделяется следующая система приоритетов:</w:t>
      </w:r>
    </w:p>
    <w:p w:rsidR="007E51A8" w:rsidRDefault="00405BC3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7E51A8">
        <w:rPr>
          <w:rFonts w:ascii="Times New Roman" w:hAnsi="Times New Roman" w:cs="Times New Roman"/>
          <w:sz w:val="28"/>
          <w:szCs w:val="28"/>
        </w:rPr>
        <w:t>-</w:t>
      </w:r>
      <w:r w:rsidR="007E51A8">
        <w:rPr>
          <w:rFonts w:ascii="Times New Roman" w:eastAsia="Times New Roman" w:hAnsi="Times New Roman" w:cs="Times New Roman"/>
          <w:sz w:val="28"/>
          <w:szCs w:val="28"/>
        </w:rPr>
        <w:t xml:space="preserve"> Поддержка молодежи</w:t>
      </w:r>
      <w:r w:rsidR="00550D29">
        <w:rPr>
          <w:rFonts w:ascii="Times New Roman" w:eastAsia="Times New Roman" w:hAnsi="Times New Roman" w:cs="Times New Roman"/>
          <w:sz w:val="28"/>
          <w:szCs w:val="28"/>
        </w:rPr>
        <w:t xml:space="preserve"> в выборе своего жизненного пути, в развитии самореализации</w:t>
      </w:r>
      <w:r w:rsidR="007E51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1158" w:rsidRDefault="00405BC3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51A8">
        <w:rPr>
          <w:rFonts w:ascii="Times New Roman" w:hAnsi="Times New Roman" w:cs="Times New Roman"/>
          <w:sz w:val="28"/>
          <w:szCs w:val="28"/>
        </w:rPr>
        <w:t>-</w:t>
      </w:r>
      <w:r w:rsidR="00550D29">
        <w:rPr>
          <w:rFonts w:ascii="Times New Roman" w:eastAsia="Times New Roman" w:hAnsi="Times New Roman" w:cs="Times New Roman"/>
          <w:sz w:val="28"/>
          <w:szCs w:val="28"/>
        </w:rPr>
        <w:t>Поддержка и подготовка молодых людей к воинской службе в ВС РФ</w:t>
      </w:r>
      <w:r w:rsidR="004B11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115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51A8" w:rsidRDefault="004B1158" w:rsidP="00B4084D">
      <w:pPr>
        <w:tabs>
          <w:tab w:val="left" w:pos="-284"/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084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E51A8">
        <w:rPr>
          <w:rFonts w:ascii="Times New Roman" w:hAnsi="Times New Roman" w:cs="Times New Roman"/>
          <w:b/>
          <w:sz w:val="28"/>
          <w:szCs w:val="28"/>
        </w:rPr>
        <w:t>VI. Ресурсное обеспечение Программы</w:t>
      </w:r>
    </w:p>
    <w:p w:rsidR="007E51A8" w:rsidRDefault="007E51A8" w:rsidP="00B4084D">
      <w:pPr>
        <w:tabs>
          <w:tab w:val="left" w:pos="-284"/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мероприятий Программы осуществляется за счет средств бюджета Турковского муниципального района.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финансирования Программы –</w:t>
      </w:r>
      <w:r w:rsidR="00211D4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E53DB">
        <w:rPr>
          <w:rFonts w:ascii="Times New Roman" w:hAnsi="Times New Roman" w:cs="Times New Roman"/>
          <w:bCs/>
          <w:sz w:val="28"/>
          <w:szCs w:val="28"/>
        </w:rPr>
        <w:t>717</w:t>
      </w:r>
      <w:r w:rsidR="00C72F9A">
        <w:rPr>
          <w:rFonts w:ascii="Times New Roman" w:hAnsi="Times New Roman" w:cs="Times New Roman"/>
          <w:bCs/>
          <w:sz w:val="28"/>
          <w:szCs w:val="28"/>
        </w:rPr>
        <w:t xml:space="preserve">,0 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7E51A8" w:rsidRDefault="007E51A8" w:rsidP="00B4084D">
      <w:pPr>
        <w:pStyle w:val="a5"/>
        <w:tabs>
          <w:tab w:val="left" w:pos="-28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Ежегодные объемы финансирования Программы из бюджета муниципального района  определяются в соответствии с утвержденным бюджетом на соответствующий год и подлежат ежегодному уточнению.</w:t>
      </w:r>
      <w:r w:rsidR="00EC5A75">
        <w:rPr>
          <w:rFonts w:ascii="Times New Roman" w:hAnsi="Times New Roman" w:cs="Times New Roman"/>
          <w:sz w:val="28"/>
          <w:szCs w:val="28"/>
        </w:rPr>
        <w:t xml:space="preserve"> 2020 год – 239,0 тыс. </w:t>
      </w:r>
      <w:proofErr w:type="spellStart"/>
      <w:r w:rsidR="00EC5A7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C5A75">
        <w:rPr>
          <w:rFonts w:ascii="Times New Roman" w:hAnsi="Times New Roman" w:cs="Times New Roman"/>
          <w:sz w:val="28"/>
          <w:szCs w:val="28"/>
        </w:rPr>
        <w:t xml:space="preserve">; 2021 год – 239,0 тыс. </w:t>
      </w:r>
      <w:proofErr w:type="spellStart"/>
      <w:r w:rsidR="00EC5A7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C5A75">
        <w:rPr>
          <w:rFonts w:ascii="Times New Roman" w:hAnsi="Times New Roman" w:cs="Times New Roman"/>
          <w:sz w:val="28"/>
          <w:szCs w:val="28"/>
        </w:rPr>
        <w:t>; 2022год – 239,0 тыс. руб.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5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VII. Механизм реализации Программы и организация контроля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B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  Турковского муниципального района осуществляет организацию и координацию работ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05BC3">
        <w:rPr>
          <w:rFonts w:ascii="Times New Roman" w:hAnsi="Times New Roman" w:cs="Times New Roman"/>
          <w:sz w:val="28"/>
          <w:szCs w:val="28"/>
        </w:rPr>
        <w:t xml:space="preserve">   </w:t>
      </w:r>
      <w:r w:rsidR="00225D91">
        <w:rPr>
          <w:rFonts w:ascii="Times New Roman" w:hAnsi="Times New Roman" w:cs="Times New Roman"/>
          <w:sz w:val="28"/>
          <w:szCs w:val="28"/>
        </w:rPr>
        <w:t>Реализация П</w:t>
      </w:r>
      <w:r>
        <w:rPr>
          <w:rFonts w:ascii="Times New Roman" w:hAnsi="Times New Roman" w:cs="Times New Roman"/>
          <w:sz w:val="28"/>
          <w:szCs w:val="28"/>
        </w:rPr>
        <w:t>рограммы осуществляется  администрацией  Турковского муниципального района,  а также посредством создания рабочих групп и других организационных форм, в которых может быть реализована деятельность, направленная на реализацию  положений настоящей Программы.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05BC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 Турковского муниципального района  совместно с исполнителями основных мероприятий программы ежегодно осуществляет подготовку и  представление в установленном порядке информации о ходе реализации Программы и эффективности использования финансовых средств.</w:t>
      </w:r>
    </w:p>
    <w:p w:rsidR="007E51A8" w:rsidRDefault="007E51A8" w:rsidP="00B4084D">
      <w:pPr>
        <w:pStyle w:val="21"/>
        <w:tabs>
          <w:tab w:val="left" w:pos="-284"/>
        </w:tabs>
        <w:ind w:left="-284" w:firstLine="0"/>
        <w:jc w:val="both"/>
        <w:rPr>
          <w:szCs w:val="28"/>
        </w:rPr>
      </w:pPr>
      <w:r>
        <w:rPr>
          <w:szCs w:val="28"/>
        </w:rPr>
        <w:tab/>
      </w:r>
      <w:r w:rsidR="00405BC3">
        <w:rPr>
          <w:szCs w:val="28"/>
        </w:rPr>
        <w:t xml:space="preserve">  </w:t>
      </w:r>
      <w:r w:rsidR="00225D91">
        <w:rPr>
          <w:szCs w:val="28"/>
        </w:rPr>
        <w:t>Общий контроль за реализацией П</w:t>
      </w:r>
      <w:r>
        <w:rPr>
          <w:szCs w:val="28"/>
        </w:rPr>
        <w:t xml:space="preserve">рограммы осуществляет администрация Турковского </w:t>
      </w:r>
      <w:proofErr w:type="gramStart"/>
      <w:r>
        <w:rPr>
          <w:szCs w:val="28"/>
        </w:rPr>
        <w:t>муниципального  района</w:t>
      </w:r>
      <w:proofErr w:type="gramEnd"/>
      <w:r>
        <w:rPr>
          <w:szCs w:val="28"/>
        </w:rPr>
        <w:t xml:space="preserve">. </w:t>
      </w:r>
    </w:p>
    <w:p w:rsidR="00944D55" w:rsidRDefault="00944D55" w:rsidP="00B4084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Эффективность реализации Программы оценивается по показателям, характеризующим качество жизни молодых людей, их социальную активность.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Поэтапное решение проблем, поставленных в Программе, позволит: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-создать в молодежной среде условия, способствующие формированию у молодых людей гражданско-патриотической позиции, воспитанию уважения</w:t>
      </w:r>
      <w:r w:rsidR="004B1158">
        <w:rPr>
          <w:rFonts w:ascii="Times New Roman" w:hAnsi="Times New Roman" w:cs="Times New Roman"/>
          <w:sz w:val="28"/>
          <w:szCs w:val="28"/>
        </w:rPr>
        <w:t xml:space="preserve"> к истории, культуре, традициям.</w:t>
      </w:r>
    </w:p>
    <w:p w:rsidR="004B1158" w:rsidRDefault="004B115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B1158" w:rsidRDefault="004B115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B1158" w:rsidRDefault="004B115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B1158" w:rsidRDefault="004B1158" w:rsidP="004B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158" w:rsidRDefault="004B1158" w:rsidP="004B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B1158" w:rsidSect="00B4084D">
          <w:pgSz w:w="11907" w:h="16840"/>
          <w:pgMar w:top="284" w:right="1134" w:bottom="142" w:left="1797" w:header="720" w:footer="720" w:gutter="0"/>
          <w:cols w:space="720"/>
        </w:sectPr>
      </w:pPr>
    </w:p>
    <w:p w:rsidR="004B1158" w:rsidRPr="00C72F9A" w:rsidRDefault="009441B6" w:rsidP="004B1158">
      <w:pPr>
        <w:pStyle w:val="2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72F9A"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  <w:lastRenderedPageBreak/>
        <w:t xml:space="preserve">                                                                                        </w:t>
      </w:r>
      <w:r w:rsidRPr="00C72F9A">
        <w:rPr>
          <w:rFonts w:ascii="Times New Roman" w:eastAsiaTheme="minorEastAsia" w:hAnsi="Times New Roman" w:cs="Times New Roman"/>
          <w:color w:val="auto"/>
          <w:sz w:val="32"/>
          <w:szCs w:val="32"/>
        </w:rPr>
        <w:t>Перечень программных мероприятий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2"/>
        <w:gridCol w:w="1270"/>
        <w:gridCol w:w="1423"/>
        <w:gridCol w:w="1561"/>
        <w:gridCol w:w="1276"/>
        <w:gridCol w:w="1559"/>
        <w:gridCol w:w="2410"/>
        <w:gridCol w:w="2693"/>
      </w:tblGrid>
      <w:tr w:rsidR="00A975BD" w:rsidTr="004B7C71">
        <w:trPr>
          <w:cantSplit/>
          <w:trHeight w:val="6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A975BD" w:rsidRDefault="00A975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(</w:t>
            </w:r>
            <w:r w:rsidR="00CD3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5BD" w:rsidRDefault="00A975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8E53DB" w:rsidTr="004B7C71">
        <w:trPr>
          <w:cantSplit/>
          <w:trHeight w:val="6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DB" w:rsidRDefault="008E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DB" w:rsidRDefault="008E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DB" w:rsidRDefault="008E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DB" w:rsidRDefault="008E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8E53DB" w:rsidP="00016D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16D3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D3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1E5F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016D31" w:rsidP="008E5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071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016D31" w:rsidP="008E5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071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8E53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8E53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3DB" w:rsidTr="004B7C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DB" w:rsidRDefault="008E5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DB" w:rsidRDefault="008E5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DB" w:rsidRDefault="008E5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DB" w:rsidRDefault="008E5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8E53DB" w:rsidP="00C7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8E53DB" w:rsidP="00C7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8E53DB" w:rsidP="00C7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DB" w:rsidRDefault="008E5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DB" w:rsidRDefault="008E5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53DB" w:rsidTr="004B7C71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DB" w:rsidRDefault="008E53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DB" w:rsidRDefault="008E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</w:t>
            </w:r>
            <w:r w:rsidR="00235050">
              <w:rPr>
                <w:rFonts w:ascii="Times New Roman" w:hAnsi="Times New Roman" w:cs="Times New Roman"/>
                <w:sz w:val="28"/>
                <w:szCs w:val="28"/>
              </w:rPr>
              <w:t>инов-интернационалистов, круглые</w:t>
            </w:r>
            <w:r w:rsidR="00550D29">
              <w:rPr>
                <w:rFonts w:ascii="Times New Roman" w:hAnsi="Times New Roman" w:cs="Times New Roman"/>
                <w:sz w:val="28"/>
                <w:szCs w:val="28"/>
              </w:rPr>
              <w:t xml:space="preserve"> столы, чествование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т.д.)</w:t>
            </w:r>
          </w:p>
          <w:p w:rsidR="008E53DB" w:rsidRDefault="008E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3DB" w:rsidRDefault="008E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3DB" w:rsidRDefault="008E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3DB" w:rsidRDefault="008E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3DB" w:rsidRDefault="008E53DB" w:rsidP="00A975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DB" w:rsidRDefault="00235050" w:rsidP="00016D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6D31">
              <w:rPr>
                <w:rFonts w:ascii="Times New Roman" w:hAnsi="Times New Roman" w:cs="Times New Roman"/>
                <w:sz w:val="28"/>
                <w:szCs w:val="28"/>
              </w:rPr>
              <w:t>20-2022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DB" w:rsidRDefault="008E5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8E53DB" w:rsidP="00C72F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8E53DB" w:rsidP="00C72F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8E53DB" w:rsidP="00DC0F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DB" w:rsidRDefault="008E53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DB" w:rsidRDefault="008E53DB" w:rsidP="00A9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молодежи с ограниченными возможностями</w:t>
            </w:r>
          </w:p>
          <w:p w:rsidR="008E53DB" w:rsidRDefault="008E53DB" w:rsidP="00A9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молодых матерей</w:t>
            </w:r>
          </w:p>
          <w:p w:rsidR="008E53DB" w:rsidRDefault="008E53DB" w:rsidP="00A9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культурный отдых, досуг молодежи</w:t>
            </w:r>
          </w:p>
          <w:p w:rsidR="008E53DB" w:rsidRDefault="008E53DB" w:rsidP="00A9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</w:tr>
      <w:tr w:rsidR="008E53DB" w:rsidTr="004B7C71">
        <w:trPr>
          <w:trHeight w:val="1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DB" w:rsidRDefault="008E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DB" w:rsidRDefault="008E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стипендий студентам медицинских ВУЗов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DB" w:rsidRDefault="00235050" w:rsidP="0001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6D31">
              <w:rPr>
                <w:rFonts w:ascii="Times New Roman" w:hAnsi="Times New Roman" w:cs="Times New Roman"/>
                <w:sz w:val="28"/>
                <w:szCs w:val="28"/>
              </w:rPr>
              <w:t>20-2022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DB" w:rsidRDefault="008E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8E53DB" w:rsidP="00C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8E53DB" w:rsidP="00C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8E53DB" w:rsidP="00D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DB" w:rsidRDefault="008E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DB" w:rsidRDefault="008E53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молодых специалистов</w:t>
            </w:r>
          </w:p>
        </w:tc>
      </w:tr>
      <w:tr w:rsidR="008E53DB" w:rsidTr="004B7C71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8E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Pr="00DC0F5D" w:rsidRDefault="008E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F5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8E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8E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8E53DB" w:rsidP="00C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8E53DB" w:rsidP="00C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8E53DB" w:rsidP="00D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8E5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8E53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3DB" w:rsidTr="004B7C71">
        <w:trPr>
          <w:trHeight w:val="480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DB" w:rsidRDefault="00225D91" w:rsidP="00405B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</w:t>
            </w:r>
            <w:r w:rsidR="008E5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рограмме: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8E53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8E53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DB" w:rsidRDefault="008E53DB" w:rsidP="005F15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717,0</w:t>
            </w:r>
            <w:bookmarkStart w:id="0" w:name="_GoBack"/>
            <w:bookmarkEnd w:id="0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DB" w:rsidRDefault="008E53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1158" w:rsidRDefault="004B1158" w:rsidP="004B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B1158" w:rsidSect="00B261B7">
          <w:pgSz w:w="16840" w:h="11907" w:orient="landscape"/>
          <w:pgMar w:top="426" w:right="567" w:bottom="567" w:left="1134" w:header="720" w:footer="720" w:gutter="0"/>
          <w:cols w:space="720"/>
        </w:sectPr>
      </w:pPr>
    </w:p>
    <w:p w:rsidR="003F4CDD" w:rsidRDefault="003F4CDD" w:rsidP="004B1158"/>
    <w:sectPr w:rsidR="003F4CDD" w:rsidSect="004B1158">
      <w:pgSz w:w="16840" w:h="11907" w:orient="landscape"/>
      <w:pgMar w:top="1134" w:right="567" w:bottom="1797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1A8"/>
    <w:rsid w:val="00016D31"/>
    <w:rsid w:val="00071E5F"/>
    <w:rsid w:val="000A7B59"/>
    <w:rsid w:val="001122B2"/>
    <w:rsid w:val="001C0BF2"/>
    <w:rsid w:val="00211D45"/>
    <w:rsid w:val="00216900"/>
    <w:rsid w:val="00225D91"/>
    <w:rsid w:val="00235050"/>
    <w:rsid w:val="00241249"/>
    <w:rsid w:val="0035640C"/>
    <w:rsid w:val="003871F9"/>
    <w:rsid w:val="003873ED"/>
    <w:rsid w:val="003B40D1"/>
    <w:rsid w:val="003F4CDD"/>
    <w:rsid w:val="00405BC3"/>
    <w:rsid w:val="0042468D"/>
    <w:rsid w:val="00432F57"/>
    <w:rsid w:val="0046734B"/>
    <w:rsid w:val="00475EC9"/>
    <w:rsid w:val="00476859"/>
    <w:rsid w:val="004B1158"/>
    <w:rsid w:val="004B7C71"/>
    <w:rsid w:val="005335A3"/>
    <w:rsid w:val="00550D29"/>
    <w:rsid w:val="0056469E"/>
    <w:rsid w:val="00586FA8"/>
    <w:rsid w:val="005B639E"/>
    <w:rsid w:val="005C132E"/>
    <w:rsid w:val="005F1353"/>
    <w:rsid w:val="005F15C3"/>
    <w:rsid w:val="00603742"/>
    <w:rsid w:val="00661318"/>
    <w:rsid w:val="006B40D8"/>
    <w:rsid w:val="006B49CF"/>
    <w:rsid w:val="00741DAF"/>
    <w:rsid w:val="007820B9"/>
    <w:rsid w:val="007E51A8"/>
    <w:rsid w:val="00825AE1"/>
    <w:rsid w:val="008756EA"/>
    <w:rsid w:val="008A7DCC"/>
    <w:rsid w:val="008E53DB"/>
    <w:rsid w:val="008F0EF7"/>
    <w:rsid w:val="00913ED3"/>
    <w:rsid w:val="00915CA5"/>
    <w:rsid w:val="0092072F"/>
    <w:rsid w:val="009441B6"/>
    <w:rsid w:val="00944D55"/>
    <w:rsid w:val="009C172D"/>
    <w:rsid w:val="009F3141"/>
    <w:rsid w:val="00A12625"/>
    <w:rsid w:val="00A161CF"/>
    <w:rsid w:val="00A24E4C"/>
    <w:rsid w:val="00A3638A"/>
    <w:rsid w:val="00A40399"/>
    <w:rsid w:val="00A537E0"/>
    <w:rsid w:val="00A70FE1"/>
    <w:rsid w:val="00A975BD"/>
    <w:rsid w:val="00AC7559"/>
    <w:rsid w:val="00AF2B30"/>
    <w:rsid w:val="00B261B7"/>
    <w:rsid w:val="00B4084D"/>
    <w:rsid w:val="00BB627A"/>
    <w:rsid w:val="00BB749A"/>
    <w:rsid w:val="00C222F4"/>
    <w:rsid w:val="00C2607C"/>
    <w:rsid w:val="00C371E8"/>
    <w:rsid w:val="00C72F9A"/>
    <w:rsid w:val="00CD30A1"/>
    <w:rsid w:val="00D22C72"/>
    <w:rsid w:val="00D8676E"/>
    <w:rsid w:val="00DC0F5D"/>
    <w:rsid w:val="00E00590"/>
    <w:rsid w:val="00E05DDC"/>
    <w:rsid w:val="00E416E4"/>
    <w:rsid w:val="00EC32CA"/>
    <w:rsid w:val="00EC5A75"/>
    <w:rsid w:val="00ED4637"/>
    <w:rsid w:val="00F71E5E"/>
    <w:rsid w:val="00FA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2085A-C37C-49C1-A5B4-1AB553DF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5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7E51A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7E51A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unhideWhenUsed/>
    <w:rsid w:val="007E51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E51A8"/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7E51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E51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7E51A8"/>
    <w:pPr>
      <w:suppressAutoHyphens/>
      <w:overflowPunct w:val="0"/>
      <w:autoSpaceDE w:val="0"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7">
    <w:name w:val="Table Grid"/>
    <w:basedOn w:val="a1"/>
    <w:uiPriority w:val="59"/>
    <w:rsid w:val="007E51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1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1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uiPriority w:val="1"/>
    <w:qFormat/>
    <w:rsid w:val="00944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nNOGAJ97bKENFZl//ePzY/io1724q7eDaPGvHkPtpkA=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bVSKdzFO5dWDhbA9FDmoX6YhpP+k7TL+nCirCMImuRQ=</DigestValue>
    </Reference>
  </SignedInfo>
  <SignatureValue>DJQ352Gm8yQ0HF3QEHwYVwDwIGRN4kP1mVoQT+6HZGXABMptm6XSvy4Ji3/m7un+
XePkh5ylaEFO5eT7WdUWNg==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MQL3k0vfQglMAD92CfYnNJ6aL6s=</DigestValue>
      </Reference>
      <Reference URI="/word/document.xml?ContentType=application/vnd.openxmlformats-officedocument.wordprocessingml.document.main+xml">
        <DigestMethod Algorithm="http://www.w3.org/2000/09/xmldsig#sha1"/>
        <DigestValue>VoTJiX9fqL171qfBh2g0JLLSTIE=</DigestValue>
      </Reference>
      <Reference URI="/word/fontTable.xml?ContentType=application/vnd.openxmlformats-officedocument.wordprocessingml.fontTable+xml">
        <DigestMethod Algorithm="http://www.w3.org/2000/09/xmldsig#sha1"/>
        <DigestValue>Dpfh3JPC4PifSHlPvm0+1Of3mTE=</DigestValue>
      </Reference>
      <Reference URI="/word/media/image1.jpeg?ContentType=image/jpeg">
        <DigestMethod Algorithm="http://www.w3.org/2000/09/xmldsig#sha1"/>
        <DigestValue>23lO9J2M3dRiy64360Bdj8WMwX8=</DigestValue>
      </Reference>
      <Reference URI="/word/settings.xml?ContentType=application/vnd.openxmlformats-officedocument.wordprocessingml.settings+xml">
        <DigestMethod Algorithm="http://www.w3.org/2000/09/xmldsig#sha1"/>
        <DigestValue>LANnjRrYmiBHcyqCqJA59efljEY=</DigestValue>
      </Reference>
      <Reference URI="/word/styles.xml?ContentType=application/vnd.openxmlformats-officedocument.wordprocessingml.styles+xml">
        <DigestMethod Algorithm="http://www.w3.org/2000/09/xmldsig#sha1"/>
        <DigestValue>bHs7EFSJCyulkT6X1yW5EG42zEw=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GlajiYu/kQTObuTo1rcQiFd06n0=</DigestValue>
      </Reference>
    </Manifest>
    <SignatureProperties>
      <SignatureProperty Id="idSignatureTime" Target="#idPackageSignature">
        <mdssi:SignatureTime>
          <mdssi:Format>YYYY-MM-DDThh:mm:ssTZD</mdssi:Format>
          <mdssi:Value>2020-02-10T06:09:14Z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2020-02-10T06:09:14Z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FC55-EDC3-4DD4-9F0C-6A498675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CHitaidze</dc:creator>
  <cp:lastModifiedBy>Беляков АВ</cp:lastModifiedBy>
  <cp:revision>4</cp:revision>
  <cp:lastPrinted>2020-02-03T05:31:00Z</cp:lastPrinted>
  <dcterms:created xsi:type="dcterms:W3CDTF">2020-02-03T04:56:00Z</dcterms:created>
  <dcterms:modified xsi:type="dcterms:W3CDTF">2020-02-06T11:56:00Z</dcterms:modified>
</cp:coreProperties>
</file>