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F8712" w14:textId="77777777" w:rsidR="00917D70" w:rsidRDefault="00391414" w:rsidP="00917D70">
      <w:pPr>
        <w:jc w:val="center"/>
        <w:rPr>
          <w:sz w:val="16"/>
        </w:rPr>
      </w:pPr>
      <w:r>
        <w:rPr>
          <w:sz w:val="16"/>
        </w:rPr>
        <w:t xml:space="preserve"> </w:t>
      </w:r>
      <w:r w:rsidR="005B3B69">
        <w:rPr>
          <w:noProof/>
          <w:sz w:val="16"/>
        </w:rPr>
        <w:drawing>
          <wp:inline distT="0" distB="0" distL="0" distR="0" wp14:anchorId="743751EE" wp14:editId="094F1006">
            <wp:extent cx="7620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14:paraId="242E1196" w14:textId="77777777" w:rsidR="00822A9E" w:rsidRDefault="00001ACC" w:rsidP="00001ACC">
      <w:pPr>
        <w:jc w:val="center"/>
        <w:rPr>
          <w:b/>
          <w:sz w:val="24"/>
        </w:rPr>
      </w:pPr>
      <w:r w:rsidRPr="00F02A70">
        <w:rPr>
          <w:b/>
          <w:sz w:val="24"/>
        </w:rPr>
        <w:t>АДМИНИСТРАЦИ</w:t>
      </w:r>
      <w:r w:rsidR="00822A9E">
        <w:rPr>
          <w:b/>
          <w:sz w:val="24"/>
        </w:rPr>
        <w:t>Я</w:t>
      </w:r>
    </w:p>
    <w:p w14:paraId="1665806F" w14:textId="77777777" w:rsidR="00001ACC" w:rsidRPr="00F02A70" w:rsidRDefault="00001ACC" w:rsidP="00001ACC">
      <w:pPr>
        <w:jc w:val="center"/>
        <w:rPr>
          <w:b/>
          <w:sz w:val="24"/>
        </w:rPr>
      </w:pPr>
      <w:r w:rsidRPr="00F02A70">
        <w:rPr>
          <w:b/>
          <w:sz w:val="24"/>
        </w:rPr>
        <w:t xml:space="preserve">ТУРКОВСКОГО МУНИЦИПАЛЬНОГО РАЙОНА </w:t>
      </w:r>
    </w:p>
    <w:p w14:paraId="4EFCED1A" w14:textId="77777777" w:rsidR="00001ACC" w:rsidRPr="00F02A70" w:rsidRDefault="00001ACC" w:rsidP="00001ACC">
      <w:pPr>
        <w:jc w:val="center"/>
        <w:rPr>
          <w:b/>
          <w:sz w:val="24"/>
        </w:rPr>
      </w:pPr>
      <w:r w:rsidRPr="00F02A70">
        <w:rPr>
          <w:b/>
          <w:sz w:val="24"/>
        </w:rPr>
        <w:t>САРАТОВСКОЙ ОБЛАСТИ</w:t>
      </w:r>
    </w:p>
    <w:p w14:paraId="5820E2EC" w14:textId="77777777" w:rsidR="00917D70" w:rsidRDefault="00917D70" w:rsidP="00917D70">
      <w:pPr>
        <w:jc w:val="center"/>
        <w:rPr>
          <w:b/>
          <w:sz w:val="24"/>
        </w:rPr>
      </w:pPr>
    </w:p>
    <w:p w14:paraId="00AE67D5" w14:textId="77777777" w:rsidR="00917D70" w:rsidRDefault="00917D70" w:rsidP="00917D70">
      <w:pPr>
        <w:pStyle w:val="2"/>
      </w:pPr>
      <w:r>
        <w:t>ПОСТАНОВЛЕНИЕ</w:t>
      </w:r>
    </w:p>
    <w:p w14:paraId="3DD1FFAA" w14:textId="77777777" w:rsidR="00917D70" w:rsidRDefault="00917D70" w:rsidP="00917D70"/>
    <w:p w14:paraId="3C49F9D2" w14:textId="565022D5" w:rsidR="008A0279" w:rsidRPr="00D862A2" w:rsidRDefault="008A0279" w:rsidP="008A0279">
      <w:r>
        <w:t xml:space="preserve">От </w:t>
      </w:r>
      <w:r w:rsidR="00DB5769">
        <w:t>11</w:t>
      </w:r>
      <w:r>
        <w:t>.</w:t>
      </w:r>
      <w:r w:rsidR="00DB5769">
        <w:t>08</w:t>
      </w:r>
      <w:r>
        <w:t>.20</w:t>
      </w:r>
      <w:r w:rsidR="00DB5769">
        <w:t>20</w:t>
      </w:r>
      <w:r>
        <w:t xml:space="preserve"> г. № </w:t>
      </w:r>
      <w:r w:rsidR="00DB5769">
        <w:t>848</w:t>
      </w:r>
    </w:p>
    <w:p w14:paraId="7D01C327" w14:textId="77777777" w:rsidR="00917D70" w:rsidRPr="0028776B" w:rsidRDefault="00917D70" w:rsidP="00917D70"/>
    <w:p w14:paraId="2E4856A8" w14:textId="77777777" w:rsidR="00CA503F" w:rsidRPr="00CA503F" w:rsidRDefault="00CA503F" w:rsidP="00987032">
      <w:pPr>
        <w:pStyle w:val="ConsPlusTitle"/>
        <w:widowControl/>
        <w:ind w:right="2550"/>
        <w:rPr>
          <w:rFonts w:ascii="Times New Roman" w:hAnsi="Times New Roman" w:cs="Times New Roman"/>
          <w:sz w:val="28"/>
          <w:szCs w:val="28"/>
        </w:rPr>
      </w:pPr>
      <w:r w:rsidRPr="00CA503F">
        <w:rPr>
          <w:rFonts w:ascii="Times New Roman" w:hAnsi="Times New Roman" w:cs="Times New Roman"/>
          <w:sz w:val="28"/>
          <w:szCs w:val="28"/>
        </w:rPr>
        <w:t xml:space="preserve">О Порядке определения объема и условий предоставления из бюджета </w:t>
      </w:r>
      <w:r>
        <w:rPr>
          <w:rFonts w:ascii="Times New Roman" w:hAnsi="Times New Roman" w:cs="Times New Roman"/>
          <w:sz w:val="28"/>
          <w:szCs w:val="28"/>
        </w:rPr>
        <w:t xml:space="preserve">Турковского муниципального района муниципальным </w:t>
      </w:r>
      <w:r w:rsidRPr="00CA503F">
        <w:rPr>
          <w:rFonts w:ascii="Times New Roman" w:hAnsi="Times New Roman" w:cs="Times New Roman"/>
          <w:sz w:val="28"/>
          <w:szCs w:val="28"/>
        </w:rPr>
        <w:t xml:space="preserve">бюджетным и автономным учреждениям </w:t>
      </w:r>
      <w:r>
        <w:rPr>
          <w:rFonts w:ascii="Times New Roman" w:hAnsi="Times New Roman" w:cs="Times New Roman"/>
          <w:sz w:val="28"/>
          <w:szCs w:val="28"/>
        </w:rPr>
        <w:t>Турковского муниципального района</w:t>
      </w:r>
      <w:r w:rsidRPr="00CA503F">
        <w:rPr>
          <w:rFonts w:ascii="Times New Roman" w:hAnsi="Times New Roman" w:cs="Times New Roman"/>
          <w:sz w:val="28"/>
          <w:szCs w:val="28"/>
        </w:rPr>
        <w:t xml:space="preserve"> субсидий на иные цели</w:t>
      </w:r>
    </w:p>
    <w:p w14:paraId="28312C5F" w14:textId="77777777" w:rsidR="00572B11" w:rsidRDefault="00572B11" w:rsidP="00F66E46">
      <w:pPr>
        <w:rPr>
          <w:b/>
        </w:rPr>
      </w:pPr>
    </w:p>
    <w:p w14:paraId="017FFAFA" w14:textId="2677CF77" w:rsidR="009961E8" w:rsidRPr="00E05D65" w:rsidRDefault="00572B11" w:rsidP="00EB463C">
      <w:pPr>
        <w:pStyle w:val="a9"/>
        <w:ind w:firstLine="709"/>
        <w:jc w:val="both"/>
        <w:rPr>
          <w:bCs/>
          <w:sz w:val="28"/>
          <w:szCs w:val="28"/>
        </w:rPr>
      </w:pPr>
      <w:r w:rsidRPr="00E05D65">
        <w:rPr>
          <w:sz w:val="28"/>
          <w:szCs w:val="28"/>
        </w:rPr>
        <w:t xml:space="preserve">В соответствии </w:t>
      </w:r>
      <w:r w:rsidRPr="00E05D65">
        <w:rPr>
          <w:color w:val="000000"/>
          <w:sz w:val="28"/>
          <w:szCs w:val="28"/>
        </w:rPr>
        <w:t xml:space="preserve">со </w:t>
      </w:r>
      <w:r w:rsidR="00CA503F" w:rsidRPr="00E05D65">
        <w:rPr>
          <w:sz w:val="28"/>
          <w:szCs w:val="28"/>
        </w:rPr>
        <w:t>статьей 78.1 Бюджетного кодекса Российской Федерации</w:t>
      </w:r>
      <w:r w:rsidRPr="00E05D65">
        <w:rPr>
          <w:color w:val="000000"/>
          <w:sz w:val="28"/>
          <w:szCs w:val="28"/>
        </w:rPr>
        <w:t xml:space="preserve">, </w:t>
      </w:r>
      <w:r w:rsidR="003735AA" w:rsidRPr="003735AA">
        <w:rPr>
          <w:color w:val="000000"/>
          <w:sz w:val="28"/>
          <w:szCs w:val="28"/>
        </w:rPr>
        <w:t>Постановлением Правительства Российской Федерации от 22</w:t>
      </w:r>
      <w:r w:rsidR="003735AA">
        <w:rPr>
          <w:color w:val="000000"/>
          <w:sz w:val="28"/>
          <w:szCs w:val="28"/>
        </w:rPr>
        <w:t xml:space="preserve"> февраля </w:t>
      </w:r>
      <w:r w:rsidR="003735AA" w:rsidRPr="003735AA">
        <w:rPr>
          <w:color w:val="000000"/>
          <w:sz w:val="28"/>
          <w:szCs w:val="28"/>
        </w:rPr>
        <w:t>2020 г</w:t>
      </w:r>
      <w:r w:rsidR="003735AA">
        <w:rPr>
          <w:color w:val="000000"/>
          <w:sz w:val="28"/>
          <w:szCs w:val="28"/>
        </w:rPr>
        <w:t>ода</w:t>
      </w:r>
      <w:r w:rsidR="003735AA" w:rsidRPr="003735AA">
        <w:rPr>
          <w:color w:val="000000"/>
          <w:sz w:val="28"/>
          <w:szCs w:val="28"/>
        </w:rPr>
        <w:t xml:space="preserve"> № 203 </w:t>
      </w:r>
      <w:r w:rsidR="00BA038E">
        <w:rPr>
          <w:color w:val="000000"/>
          <w:sz w:val="28"/>
          <w:szCs w:val="28"/>
        </w:rPr>
        <w:t>«</w:t>
      </w:r>
      <w:r w:rsidR="003735AA" w:rsidRPr="003735AA">
        <w:rPr>
          <w:color w:val="000000"/>
          <w:sz w:val="28"/>
          <w:szCs w:val="28"/>
        </w:rPr>
        <w:t>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r w:rsidR="00BA038E">
        <w:rPr>
          <w:color w:val="000000"/>
          <w:sz w:val="28"/>
          <w:szCs w:val="28"/>
        </w:rPr>
        <w:t>»</w:t>
      </w:r>
      <w:r w:rsidR="003735AA">
        <w:rPr>
          <w:color w:val="000000"/>
          <w:sz w:val="28"/>
          <w:szCs w:val="28"/>
        </w:rPr>
        <w:t xml:space="preserve">, </w:t>
      </w:r>
      <w:r w:rsidRPr="00E05D65">
        <w:rPr>
          <w:sz w:val="28"/>
          <w:szCs w:val="28"/>
        </w:rPr>
        <w:t>Уставом Турковского муниципального района</w:t>
      </w:r>
      <w:r w:rsidRPr="00E05D65">
        <w:rPr>
          <w:color w:val="000000"/>
          <w:sz w:val="28"/>
          <w:szCs w:val="28"/>
        </w:rPr>
        <w:t xml:space="preserve">, администрация Турковского муниципального района </w:t>
      </w:r>
      <w:r w:rsidR="009961E8" w:rsidRPr="00E05D65">
        <w:rPr>
          <w:bCs/>
          <w:sz w:val="28"/>
          <w:szCs w:val="28"/>
        </w:rPr>
        <w:t>ПОСТАНОВЛЯ</w:t>
      </w:r>
      <w:r w:rsidRPr="00E05D65">
        <w:rPr>
          <w:bCs/>
          <w:sz w:val="28"/>
          <w:szCs w:val="28"/>
        </w:rPr>
        <w:t>ЕТ</w:t>
      </w:r>
      <w:r w:rsidR="009961E8" w:rsidRPr="00E05D65">
        <w:rPr>
          <w:bCs/>
          <w:sz w:val="28"/>
          <w:szCs w:val="28"/>
        </w:rPr>
        <w:t>:</w:t>
      </w:r>
    </w:p>
    <w:p w14:paraId="1E4459A8" w14:textId="22048F4F" w:rsidR="00CA503F" w:rsidRPr="00E05D65" w:rsidRDefault="00CA503F" w:rsidP="00CA503F">
      <w:pPr>
        <w:pStyle w:val="ConsPlusNormal"/>
        <w:ind w:firstLine="709"/>
        <w:jc w:val="both"/>
        <w:rPr>
          <w:rFonts w:ascii="Times New Roman" w:hAnsi="Times New Roman" w:cs="Times New Roman"/>
          <w:sz w:val="28"/>
          <w:szCs w:val="28"/>
        </w:rPr>
      </w:pPr>
      <w:r w:rsidRPr="00E05D65">
        <w:rPr>
          <w:rFonts w:ascii="Times New Roman" w:hAnsi="Times New Roman" w:cs="Times New Roman"/>
          <w:sz w:val="28"/>
          <w:szCs w:val="28"/>
        </w:rPr>
        <w:t>1. Утвердить</w:t>
      </w:r>
      <w:r w:rsidR="00987032">
        <w:rPr>
          <w:rFonts w:ascii="Times New Roman" w:hAnsi="Times New Roman" w:cs="Times New Roman"/>
          <w:sz w:val="28"/>
          <w:szCs w:val="28"/>
        </w:rPr>
        <w:t xml:space="preserve"> </w:t>
      </w:r>
      <w:r w:rsidRPr="00E05D65">
        <w:rPr>
          <w:rFonts w:ascii="Times New Roman" w:hAnsi="Times New Roman" w:cs="Times New Roman"/>
          <w:sz w:val="28"/>
          <w:szCs w:val="28"/>
        </w:rPr>
        <w:t>Порядок определения объема и условий предоставления субсидий из бюджета Турковского муниципального района муниципальным бюджетным и автономным учреждениям Турковского муниципального района на иные цели согласно приложению</w:t>
      </w:r>
      <w:r w:rsidR="00987032">
        <w:rPr>
          <w:rFonts w:ascii="Times New Roman" w:hAnsi="Times New Roman" w:cs="Times New Roman"/>
          <w:sz w:val="28"/>
          <w:szCs w:val="28"/>
        </w:rPr>
        <w:t>.</w:t>
      </w:r>
    </w:p>
    <w:p w14:paraId="006F27AA" w14:textId="6B0AFF26" w:rsidR="003735AA" w:rsidRPr="00D05C13" w:rsidRDefault="003735AA" w:rsidP="00D05C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w:t>
      </w:r>
      <w:r w:rsidR="00987032">
        <w:rPr>
          <w:rFonts w:ascii="Times New Roman" w:hAnsi="Times New Roman" w:cs="Times New Roman"/>
          <w:sz w:val="28"/>
          <w:szCs w:val="28"/>
        </w:rPr>
        <w:t xml:space="preserve">постановление администрации Турковского муниципального района от </w:t>
      </w:r>
      <w:r w:rsidR="00D05C13" w:rsidRPr="00D05C13">
        <w:rPr>
          <w:rFonts w:ascii="Times New Roman" w:hAnsi="Times New Roman" w:cs="Times New Roman"/>
          <w:sz w:val="28"/>
          <w:szCs w:val="28"/>
        </w:rPr>
        <w:t>30</w:t>
      </w:r>
      <w:r w:rsidR="00D05C13" w:rsidRPr="00D05C13">
        <w:rPr>
          <w:rFonts w:ascii="Times New Roman" w:hAnsi="Times New Roman" w:cs="Times New Roman"/>
          <w:sz w:val="28"/>
          <w:szCs w:val="28"/>
        </w:rPr>
        <w:t xml:space="preserve"> </w:t>
      </w:r>
      <w:r w:rsidR="00D05C13">
        <w:rPr>
          <w:rFonts w:ascii="Times New Roman" w:hAnsi="Times New Roman" w:cs="Times New Roman"/>
          <w:sz w:val="28"/>
          <w:szCs w:val="28"/>
        </w:rPr>
        <w:t xml:space="preserve">декабря </w:t>
      </w:r>
      <w:r w:rsidR="00D05C13" w:rsidRPr="00D05C13">
        <w:rPr>
          <w:rFonts w:ascii="Times New Roman" w:hAnsi="Times New Roman" w:cs="Times New Roman"/>
          <w:sz w:val="28"/>
          <w:szCs w:val="28"/>
        </w:rPr>
        <w:t>2011 г</w:t>
      </w:r>
      <w:r w:rsidR="00D05C13">
        <w:rPr>
          <w:rFonts w:ascii="Times New Roman" w:hAnsi="Times New Roman" w:cs="Times New Roman"/>
          <w:sz w:val="28"/>
          <w:szCs w:val="28"/>
        </w:rPr>
        <w:t>ода</w:t>
      </w:r>
      <w:r w:rsidR="00D05C13" w:rsidRPr="00D05C13">
        <w:rPr>
          <w:rFonts w:ascii="Times New Roman" w:hAnsi="Times New Roman" w:cs="Times New Roman"/>
          <w:sz w:val="28"/>
          <w:szCs w:val="28"/>
        </w:rPr>
        <w:t xml:space="preserve"> № 988</w:t>
      </w:r>
      <w:r w:rsidR="00D05C13">
        <w:rPr>
          <w:rFonts w:ascii="Times New Roman" w:hAnsi="Times New Roman" w:cs="Times New Roman"/>
          <w:sz w:val="28"/>
          <w:szCs w:val="28"/>
        </w:rPr>
        <w:t xml:space="preserve"> «</w:t>
      </w:r>
      <w:r w:rsidR="00D05C13" w:rsidRPr="00D05C13">
        <w:rPr>
          <w:rFonts w:ascii="Times New Roman" w:hAnsi="Times New Roman" w:cs="Times New Roman"/>
          <w:sz w:val="28"/>
          <w:szCs w:val="28"/>
        </w:rPr>
        <w:t>О Порядке определения объема и условий предоставления из бюджета Турковского муниципального района муниципальным бюджетным и автономным учреждениям Турковского муниципального района субсидий на иные цели</w:t>
      </w:r>
      <w:r w:rsidR="00D05C13">
        <w:rPr>
          <w:rFonts w:ascii="Times New Roman" w:hAnsi="Times New Roman" w:cs="Times New Roman"/>
          <w:sz w:val="28"/>
          <w:szCs w:val="28"/>
        </w:rPr>
        <w:t>».</w:t>
      </w:r>
    </w:p>
    <w:p w14:paraId="37384132" w14:textId="7AFF2ED2" w:rsidR="00E05D65" w:rsidRPr="00E05D65" w:rsidRDefault="003735AA" w:rsidP="00E05D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A503F" w:rsidRPr="00E05D65">
        <w:rPr>
          <w:rFonts w:ascii="Times New Roman" w:hAnsi="Times New Roman" w:cs="Times New Roman"/>
          <w:sz w:val="28"/>
          <w:szCs w:val="28"/>
        </w:rPr>
        <w:t>.</w:t>
      </w:r>
      <w:r w:rsidR="00E05D65" w:rsidRPr="00E05D65">
        <w:rPr>
          <w:rFonts w:ascii="Times New Roman" w:hAnsi="Times New Roman" w:cs="Times New Roman"/>
          <w:sz w:val="28"/>
          <w:szCs w:val="28"/>
        </w:rPr>
        <w:t xml:space="preserve"> Настоящее постановление вступает в силу с 1 января 20</w:t>
      </w:r>
      <w:r>
        <w:rPr>
          <w:rFonts w:ascii="Times New Roman" w:hAnsi="Times New Roman" w:cs="Times New Roman"/>
          <w:sz w:val="28"/>
          <w:szCs w:val="28"/>
        </w:rPr>
        <w:t>21</w:t>
      </w:r>
      <w:r w:rsidR="00E05D65" w:rsidRPr="00E05D65">
        <w:rPr>
          <w:rFonts w:ascii="Times New Roman" w:hAnsi="Times New Roman" w:cs="Times New Roman"/>
          <w:sz w:val="28"/>
          <w:szCs w:val="28"/>
        </w:rPr>
        <w:t xml:space="preserve"> года.</w:t>
      </w:r>
    </w:p>
    <w:p w14:paraId="0429FDC6" w14:textId="5248D4A8" w:rsidR="009961E8" w:rsidRPr="00E05D65" w:rsidRDefault="003735AA" w:rsidP="00E05D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634F6" w:rsidRPr="00E05D65">
        <w:rPr>
          <w:rFonts w:ascii="Times New Roman" w:hAnsi="Times New Roman" w:cs="Times New Roman"/>
          <w:sz w:val="28"/>
          <w:szCs w:val="28"/>
        </w:rPr>
        <w:t xml:space="preserve">. </w:t>
      </w:r>
      <w:r w:rsidR="001E5BB3" w:rsidRPr="00E05D65">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муниципального района - начальника финансового управления администрации муниципального района Губину В.В.</w:t>
      </w:r>
    </w:p>
    <w:p w14:paraId="59F949E7" w14:textId="77777777" w:rsidR="009961E8" w:rsidRPr="00E05D65" w:rsidRDefault="009961E8" w:rsidP="009961E8">
      <w:pPr>
        <w:pStyle w:val="a7"/>
        <w:spacing w:after="0"/>
        <w:ind w:left="900" w:hanging="180"/>
        <w:jc w:val="both"/>
        <w:rPr>
          <w:szCs w:val="28"/>
        </w:rPr>
      </w:pPr>
    </w:p>
    <w:p w14:paraId="301B7458" w14:textId="30267E9D" w:rsidR="009961E8" w:rsidRDefault="009961E8" w:rsidP="009961E8">
      <w:pPr>
        <w:pStyle w:val="a7"/>
        <w:spacing w:after="0"/>
        <w:jc w:val="both"/>
        <w:rPr>
          <w:b/>
          <w:szCs w:val="28"/>
        </w:rPr>
      </w:pPr>
      <w:r w:rsidRPr="00AC4FB3">
        <w:rPr>
          <w:b/>
          <w:szCs w:val="28"/>
        </w:rPr>
        <w:t xml:space="preserve">Глава </w:t>
      </w:r>
      <w:r w:rsidR="00535518">
        <w:rPr>
          <w:b/>
          <w:szCs w:val="28"/>
        </w:rPr>
        <w:t xml:space="preserve">Турковского </w:t>
      </w:r>
    </w:p>
    <w:p w14:paraId="668B16FB" w14:textId="5097BC36" w:rsidR="00535518" w:rsidRDefault="009961E8" w:rsidP="00DB5769">
      <w:pPr>
        <w:pStyle w:val="a7"/>
        <w:spacing w:after="0"/>
        <w:jc w:val="both"/>
        <w:rPr>
          <w:b/>
        </w:rPr>
      </w:pPr>
      <w:r w:rsidRPr="00AC4FB3">
        <w:rPr>
          <w:b/>
          <w:szCs w:val="28"/>
        </w:rPr>
        <w:t xml:space="preserve">муниципального района </w:t>
      </w:r>
      <w:r>
        <w:rPr>
          <w:b/>
          <w:szCs w:val="28"/>
        </w:rPr>
        <w:tab/>
      </w:r>
      <w:r>
        <w:rPr>
          <w:b/>
          <w:szCs w:val="28"/>
        </w:rPr>
        <w:tab/>
      </w:r>
      <w:r>
        <w:rPr>
          <w:b/>
          <w:szCs w:val="28"/>
        </w:rPr>
        <w:tab/>
      </w:r>
      <w:r>
        <w:rPr>
          <w:b/>
          <w:szCs w:val="28"/>
        </w:rPr>
        <w:tab/>
      </w:r>
      <w:r>
        <w:rPr>
          <w:b/>
          <w:szCs w:val="28"/>
        </w:rPr>
        <w:tab/>
      </w:r>
      <w:r>
        <w:rPr>
          <w:b/>
          <w:szCs w:val="28"/>
        </w:rPr>
        <w:tab/>
      </w:r>
      <w:r w:rsidR="00535518">
        <w:rPr>
          <w:b/>
          <w:szCs w:val="28"/>
        </w:rPr>
        <w:t>А.В. Никитин</w:t>
      </w:r>
      <w:r w:rsidR="00535518">
        <w:rPr>
          <w:b/>
        </w:rPr>
        <w:br w:type="page"/>
      </w:r>
    </w:p>
    <w:p w14:paraId="615CF0DB" w14:textId="3B74E611" w:rsidR="00D57420" w:rsidRPr="00535518" w:rsidRDefault="0072590F" w:rsidP="00DB5769">
      <w:pPr>
        <w:ind w:left="2835" w:firstLine="6"/>
        <w:rPr>
          <w:szCs w:val="28"/>
        </w:rPr>
      </w:pPr>
      <w:r w:rsidRPr="00DB5769">
        <w:rPr>
          <w:bCs/>
          <w:szCs w:val="28"/>
        </w:rPr>
        <w:lastRenderedPageBreak/>
        <w:t>Приложение</w:t>
      </w:r>
      <w:r w:rsidR="00DB5769" w:rsidRPr="00DB5769">
        <w:rPr>
          <w:bCs/>
          <w:szCs w:val="28"/>
        </w:rPr>
        <w:t xml:space="preserve"> </w:t>
      </w:r>
      <w:r w:rsidRPr="00DB5769">
        <w:rPr>
          <w:bCs/>
          <w:szCs w:val="28"/>
        </w:rPr>
        <w:t xml:space="preserve">к постановлению администрации Турковского муниципального района </w:t>
      </w:r>
      <w:r w:rsidR="00D57420" w:rsidRPr="00DB5769">
        <w:rPr>
          <w:szCs w:val="28"/>
        </w:rPr>
        <w:t xml:space="preserve">от </w:t>
      </w:r>
      <w:r w:rsidR="00DB5769" w:rsidRPr="00DB5769">
        <w:rPr>
          <w:szCs w:val="28"/>
        </w:rPr>
        <w:t>11</w:t>
      </w:r>
      <w:r w:rsidR="00D57420" w:rsidRPr="00DB5769">
        <w:rPr>
          <w:szCs w:val="28"/>
        </w:rPr>
        <w:t>.</w:t>
      </w:r>
      <w:r w:rsidR="00DB5769" w:rsidRPr="00DB5769">
        <w:rPr>
          <w:szCs w:val="28"/>
        </w:rPr>
        <w:t>08</w:t>
      </w:r>
      <w:r w:rsidR="00D57420" w:rsidRPr="00DB5769">
        <w:rPr>
          <w:szCs w:val="28"/>
        </w:rPr>
        <w:t>.20</w:t>
      </w:r>
      <w:r w:rsidR="00DB5769" w:rsidRPr="00DB5769">
        <w:rPr>
          <w:szCs w:val="28"/>
        </w:rPr>
        <w:t>20</w:t>
      </w:r>
      <w:r w:rsidR="00D57420" w:rsidRPr="00DB5769">
        <w:rPr>
          <w:szCs w:val="28"/>
        </w:rPr>
        <w:t xml:space="preserve"> г. № </w:t>
      </w:r>
      <w:r w:rsidR="00DB5769" w:rsidRPr="00DB5769">
        <w:rPr>
          <w:szCs w:val="28"/>
        </w:rPr>
        <w:t>848</w:t>
      </w:r>
    </w:p>
    <w:p w14:paraId="4590FD91" w14:textId="77777777" w:rsidR="00BF0DFD" w:rsidRDefault="00BF0DFD" w:rsidP="00DB5769">
      <w:pPr>
        <w:autoSpaceDE w:val="0"/>
        <w:autoSpaceDN w:val="0"/>
        <w:adjustRightInd w:val="0"/>
        <w:ind w:left="2835" w:right="-185"/>
        <w:outlineLvl w:val="0"/>
        <w:rPr>
          <w:sz w:val="24"/>
          <w:szCs w:val="24"/>
        </w:rPr>
      </w:pPr>
    </w:p>
    <w:p w14:paraId="665C6EC0" w14:textId="77777777" w:rsidR="00F8489E" w:rsidRDefault="00F8489E" w:rsidP="00D57420">
      <w:pPr>
        <w:autoSpaceDE w:val="0"/>
        <w:autoSpaceDN w:val="0"/>
        <w:adjustRightInd w:val="0"/>
        <w:ind w:left="4536" w:right="-185"/>
        <w:outlineLvl w:val="0"/>
        <w:rPr>
          <w:sz w:val="24"/>
          <w:szCs w:val="24"/>
        </w:rPr>
      </w:pPr>
    </w:p>
    <w:p w14:paraId="5A6A110D" w14:textId="2115227B" w:rsidR="00F8489E" w:rsidRPr="00125015" w:rsidRDefault="00DB5769" w:rsidP="00F8489E">
      <w:pPr>
        <w:pStyle w:val="ConsPlusTitle"/>
        <w:widowControl/>
        <w:jc w:val="center"/>
        <w:rPr>
          <w:rFonts w:ascii="Times New Roman" w:hAnsi="Times New Roman" w:cs="Times New Roman"/>
          <w:sz w:val="28"/>
          <w:szCs w:val="28"/>
        </w:rPr>
      </w:pPr>
      <w:r w:rsidRPr="00125015">
        <w:rPr>
          <w:rFonts w:ascii="Times New Roman" w:hAnsi="Times New Roman" w:cs="Times New Roman"/>
          <w:sz w:val="28"/>
          <w:szCs w:val="28"/>
        </w:rPr>
        <w:t>Порядок</w:t>
      </w:r>
      <w:r>
        <w:rPr>
          <w:rFonts w:ascii="Times New Roman" w:hAnsi="Times New Roman" w:cs="Times New Roman"/>
          <w:sz w:val="28"/>
          <w:szCs w:val="28"/>
        </w:rPr>
        <w:t xml:space="preserve"> о</w:t>
      </w:r>
      <w:r w:rsidRPr="00125015">
        <w:rPr>
          <w:rFonts w:ascii="Times New Roman" w:hAnsi="Times New Roman" w:cs="Times New Roman"/>
          <w:sz w:val="28"/>
          <w:szCs w:val="28"/>
        </w:rPr>
        <w:t>пределения объема и условий предоставления</w:t>
      </w:r>
      <w:r w:rsidR="00125015">
        <w:rPr>
          <w:rFonts w:ascii="Times New Roman" w:hAnsi="Times New Roman" w:cs="Times New Roman"/>
          <w:sz w:val="28"/>
          <w:szCs w:val="28"/>
        </w:rPr>
        <w:t xml:space="preserve"> </w:t>
      </w:r>
      <w:r w:rsidRPr="00125015">
        <w:rPr>
          <w:rFonts w:ascii="Times New Roman" w:hAnsi="Times New Roman" w:cs="Times New Roman"/>
          <w:sz w:val="28"/>
          <w:szCs w:val="28"/>
        </w:rPr>
        <w:t>субсидий из бюджета Турковского муниципального района муниципальным</w:t>
      </w:r>
      <w:r w:rsidR="00125015">
        <w:rPr>
          <w:rFonts w:ascii="Times New Roman" w:hAnsi="Times New Roman" w:cs="Times New Roman"/>
          <w:sz w:val="28"/>
          <w:szCs w:val="28"/>
        </w:rPr>
        <w:t xml:space="preserve"> </w:t>
      </w:r>
      <w:r w:rsidRPr="00125015">
        <w:rPr>
          <w:rFonts w:ascii="Times New Roman" w:hAnsi="Times New Roman" w:cs="Times New Roman"/>
          <w:sz w:val="28"/>
          <w:szCs w:val="28"/>
        </w:rPr>
        <w:t>бюджетным и автономным учреждениям</w:t>
      </w:r>
      <w:r w:rsidR="00125015">
        <w:rPr>
          <w:rFonts w:ascii="Times New Roman" w:hAnsi="Times New Roman" w:cs="Times New Roman"/>
          <w:sz w:val="28"/>
          <w:szCs w:val="28"/>
        </w:rPr>
        <w:t xml:space="preserve"> </w:t>
      </w:r>
      <w:r w:rsidRPr="00125015">
        <w:rPr>
          <w:rFonts w:ascii="Times New Roman" w:hAnsi="Times New Roman" w:cs="Times New Roman"/>
          <w:sz w:val="28"/>
          <w:szCs w:val="28"/>
        </w:rPr>
        <w:t>Турковского муниципального района на иные цели</w:t>
      </w:r>
    </w:p>
    <w:p w14:paraId="321D173D" w14:textId="77777777" w:rsidR="00F8489E" w:rsidRDefault="00F8489E" w:rsidP="00F8489E">
      <w:pPr>
        <w:pStyle w:val="ConsPlusNormal"/>
        <w:ind w:firstLine="540"/>
        <w:jc w:val="both"/>
        <w:rPr>
          <w:rFonts w:ascii="Times New Roman" w:hAnsi="Times New Roman" w:cs="Times New Roman"/>
          <w:sz w:val="24"/>
          <w:szCs w:val="24"/>
        </w:rPr>
      </w:pPr>
    </w:p>
    <w:p w14:paraId="21113EC7" w14:textId="62217D72" w:rsidR="00F8489E" w:rsidRDefault="00F8489E" w:rsidP="00F8489E">
      <w:pPr>
        <w:pStyle w:val="ConsPlusNormal"/>
        <w:ind w:firstLine="696"/>
        <w:jc w:val="both"/>
        <w:rPr>
          <w:rFonts w:ascii="Times New Roman" w:hAnsi="Times New Roman" w:cs="Times New Roman"/>
          <w:sz w:val="28"/>
          <w:szCs w:val="28"/>
        </w:rPr>
      </w:pPr>
      <w:r w:rsidRPr="00F8489E">
        <w:rPr>
          <w:rFonts w:ascii="Times New Roman" w:hAnsi="Times New Roman" w:cs="Times New Roman"/>
          <w:sz w:val="28"/>
          <w:szCs w:val="28"/>
        </w:rPr>
        <w:t>1. Настоящий Порядок разработан в соответствии со стать</w:t>
      </w:r>
      <w:r w:rsidR="00557F63">
        <w:rPr>
          <w:rFonts w:ascii="Times New Roman" w:hAnsi="Times New Roman" w:cs="Times New Roman"/>
          <w:sz w:val="28"/>
          <w:szCs w:val="28"/>
        </w:rPr>
        <w:t>е</w:t>
      </w:r>
      <w:r w:rsidRPr="00F8489E">
        <w:rPr>
          <w:rFonts w:ascii="Times New Roman" w:hAnsi="Times New Roman" w:cs="Times New Roman"/>
          <w:sz w:val="28"/>
          <w:szCs w:val="28"/>
        </w:rPr>
        <w:t>й 78.1 Бюджетного кодекса Российской Федерации</w:t>
      </w:r>
      <w:r w:rsidR="005D0C23">
        <w:rPr>
          <w:rFonts w:ascii="Times New Roman" w:hAnsi="Times New Roman" w:cs="Times New Roman"/>
          <w:sz w:val="28"/>
          <w:szCs w:val="28"/>
        </w:rPr>
        <w:t>, п</w:t>
      </w:r>
      <w:r w:rsidR="005D0C23" w:rsidRPr="005D0C23">
        <w:rPr>
          <w:rFonts w:ascii="Times New Roman" w:hAnsi="Times New Roman" w:cs="Times New Roman"/>
          <w:sz w:val="28"/>
          <w:szCs w:val="28"/>
        </w:rPr>
        <w:t>остановление</w:t>
      </w:r>
      <w:r w:rsidR="005D0C23">
        <w:rPr>
          <w:rFonts w:ascii="Times New Roman" w:hAnsi="Times New Roman" w:cs="Times New Roman"/>
          <w:sz w:val="28"/>
          <w:szCs w:val="28"/>
        </w:rPr>
        <w:t>м</w:t>
      </w:r>
      <w:r w:rsidR="005D0C23" w:rsidRPr="005D0C23">
        <w:rPr>
          <w:rFonts w:ascii="Times New Roman" w:hAnsi="Times New Roman" w:cs="Times New Roman"/>
          <w:sz w:val="28"/>
          <w:szCs w:val="28"/>
        </w:rPr>
        <w:t xml:space="preserve"> Правительства РФ от 22 февраля 2020</w:t>
      </w:r>
      <w:r w:rsidR="005D0C23">
        <w:rPr>
          <w:rFonts w:ascii="Times New Roman" w:hAnsi="Times New Roman" w:cs="Times New Roman"/>
          <w:sz w:val="28"/>
          <w:szCs w:val="28"/>
        </w:rPr>
        <w:t xml:space="preserve"> года №</w:t>
      </w:r>
      <w:r w:rsidR="005D0C23" w:rsidRPr="005D0C23">
        <w:rPr>
          <w:rFonts w:ascii="Times New Roman" w:hAnsi="Times New Roman" w:cs="Times New Roman"/>
          <w:sz w:val="28"/>
          <w:szCs w:val="28"/>
        </w:rPr>
        <w:t xml:space="preserve">203 </w:t>
      </w:r>
      <w:r w:rsidR="005D0C23">
        <w:rPr>
          <w:rFonts w:ascii="Times New Roman" w:hAnsi="Times New Roman" w:cs="Times New Roman"/>
          <w:sz w:val="28"/>
          <w:szCs w:val="28"/>
        </w:rPr>
        <w:t>«</w:t>
      </w:r>
      <w:r w:rsidR="005D0C23" w:rsidRPr="005D0C23">
        <w:rPr>
          <w:rFonts w:ascii="Times New Roman" w:hAnsi="Times New Roman" w:cs="Times New Roman"/>
          <w:sz w:val="28"/>
          <w:szCs w:val="28"/>
        </w:rPr>
        <w:t>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r w:rsidR="005D0C23">
        <w:rPr>
          <w:rFonts w:ascii="Times New Roman" w:hAnsi="Times New Roman" w:cs="Times New Roman"/>
          <w:sz w:val="28"/>
          <w:szCs w:val="28"/>
        </w:rPr>
        <w:t>»</w:t>
      </w:r>
      <w:r w:rsidRPr="00F8489E">
        <w:rPr>
          <w:rFonts w:ascii="Times New Roman" w:hAnsi="Times New Roman" w:cs="Times New Roman"/>
          <w:sz w:val="28"/>
          <w:szCs w:val="28"/>
        </w:rPr>
        <w:t xml:space="preserve"> и устанавливает правила определения объема и условия предоставления субсидий из бюджета </w:t>
      </w:r>
      <w:r>
        <w:rPr>
          <w:rFonts w:ascii="Times New Roman" w:hAnsi="Times New Roman" w:cs="Times New Roman"/>
          <w:sz w:val="28"/>
          <w:szCs w:val="28"/>
        </w:rPr>
        <w:t xml:space="preserve">Турковского муниципального района </w:t>
      </w:r>
      <w:r w:rsidRPr="00F8489E">
        <w:rPr>
          <w:rFonts w:ascii="Times New Roman" w:hAnsi="Times New Roman" w:cs="Times New Roman"/>
          <w:sz w:val="28"/>
          <w:szCs w:val="28"/>
        </w:rPr>
        <w:t xml:space="preserve">муниципальным бюджетным и автономным учреждениям </w:t>
      </w:r>
      <w:r>
        <w:rPr>
          <w:rFonts w:ascii="Times New Roman" w:hAnsi="Times New Roman" w:cs="Times New Roman"/>
          <w:sz w:val="28"/>
          <w:szCs w:val="28"/>
        </w:rPr>
        <w:t>Турковского муниципального района</w:t>
      </w:r>
      <w:r w:rsidRPr="00F8489E">
        <w:rPr>
          <w:rFonts w:ascii="Times New Roman" w:hAnsi="Times New Roman" w:cs="Times New Roman"/>
          <w:sz w:val="28"/>
          <w:szCs w:val="28"/>
        </w:rPr>
        <w:t xml:space="preserve"> на </w:t>
      </w:r>
      <w:r>
        <w:rPr>
          <w:rFonts w:ascii="Times New Roman" w:hAnsi="Times New Roman" w:cs="Times New Roman"/>
          <w:sz w:val="28"/>
          <w:szCs w:val="28"/>
        </w:rPr>
        <w:t xml:space="preserve">иные </w:t>
      </w:r>
      <w:r w:rsidRPr="00F8489E">
        <w:rPr>
          <w:rFonts w:ascii="Times New Roman" w:hAnsi="Times New Roman" w:cs="Times New Roman"/>
          <w:sz w:val="28"/>
          <w:szCs w:val="28"/>
        </w:rPr>
        <w:t>цели</w:t>
      </w:r>
      <w:r w:rsidR="00557F63">
        <w:rPr>
          <w:rFonts w:ascii="Times New Roman" w:hAnsi="Times New Roman" w:cs="Times New Roman"/>
          <w:sz w:val="28"/>
          <w:szCs w:val="28"/>
        </w:rPr>
        <w:t xml:space="preserve"> </w:t>
      </w:r>
      <w:r w:rsidR="00557F63" w:rsidRPr="00557F63">
        <w:rPr>
          <w:rFonts w:ascii="Times New Roman" w:hAnsi="Times New Roman" w:cs="Times New Roman"/>
          <w:sz w:val="28"/>
          <w:szCs w:val="28"/>
        </w:rPr>
        <w:t>в соответствии с абзацем вторым пункта 1 статьи 78.1 Бюджетного кодекса Российской Федерации</w:t>
      </w:r>
      <w:r w:rsidRPr="00F8489E">
        <w:rPr>
          <w:rFonts w:ascii="Times New Roman" w:hAnsi="Times New Roman" w:cs="Times New Roman"/>
          <w:sz w:val="28"/>
          <w:szCs w:val="28"/>
        </w:rPr>
        <w:t xml:space="preserve"> (далее </w:t>
      </w:r>
      <w:r w:rsidR="00557F63">
        <w:rPr>
          <w:rFonts w:ascii="Times New Roman" w:hAnsi="Times New Roman" w:cs="Times New Roman"/>
          <w:sz w:val="28"/>
          <w:szCs w:val="28"/>
        </w:rPr>
        <w:t>–</w:t>
      </w:r>
      <w:r w:rsidRPr="00F8489E">
        <w:rPr>
          <w:rFonts w:ascii="Times New Roman" w:hAnsi="Times New Roman" w:cs="Times New Roman"/>
          <w:sz w:val="28"/>
          <w:szCs w:val="28"/>
        </w:rPr>
        <w:t xml:space="preserve"> </w:t>
      </w:r>
      <w:r w:rsidR="00557F63">
        <w:rPr>
          <w:rFonts w:ascii="Times New Roman" w:hAnsi="Times New Roman" w:cs="Times New Roman"/>
          <w:sz w:val="28"/>
          <w:szCs w:val="28"/>
        </w:rPr>
        <w:t xml:space="preserve">учреждения, </w:t>
      </w:r>
      <w:r w:rsidRPr="00F8489E">
        <w:rPr>
          <w:rFonts w:ascii="Times New Roman" w:hAnsi="Times New Roman" w:cs="Times New Roman"/>
          <w:sz w:val="28"/>
          <w:szCs w:val="28"/>
        </w:rPr>
        <w:t>целевые субсидии).</w:t>
      </w:r>
    </w:p>
    <w:p w14:paraId="27859447" w14:textId="0CA06ADC" w:rsidR="00E94AE7" w:rsidRPr="00E94AE7" w:rsidRDefault="00E94AE7" w:rsidP="00E94AE7">
      <w:pPr>
        <w:pStyle w:val="ConsPlusNormal"/>
        <w:ind w:firstLine="696"/>
        <w:jc w:val="both"/>
        <w:rPr>
          <w:rFonts w:ascii="Times New Roman" w:hAnsi="Times New Roman" w:cs="Times New Roman"/>
          <w:sz w:val="28"/>
          <w:szCs w:val="28"/>
        </w:rPr>
      </w:pPr>
      <w:r w:rsidRPr="00E94AE7">
        <w:rPr>
          <w:rFonts w:ascii="Times New Roman" w:hAnsi="Times New Roman" w:cs="Times New Roman"/>
          <w:sz w:val="28"/>
          <w:szCs w:val="28"/>
        </w:rPr>
        <w:t xml:space="preserve">2. Целевые субсидии предоставляются </w:t>
      </w:r>
      <w:r>
        <w:rPr>
          <w:rFonts w:ascii="Times New Roman" w:hAnsi="Times New Roman" w:cs="Times New Roman"/>
          <w:sz w:val="28"/>
          <w:szCs w:val="28"/>
        </w:rPr>
        <w:t xml:space="preserve">администрацией муниципального района </w:t>
      </w:r>
      <w:r w:rsidRPr="00E94AE7">
        <w:rPr>
          <w:rFonts w:ascii="Times New Roman" w:hAnsi="Times New Roman" w:cs="Times New Roman"/>
          <w:sz w:val="28"/>
          <w:szCs w:val="28"/>
        </w:rPr>
        <w:t>учреждениям на следующие цели:</w:t>
      </w:r>
    </w:p>
    <w:p w14:paraId="4A963F16" w14:textId="77777777" w:rsidR="00E94AE7" w:rsidRPr="00E94AE7" w:rsidRDefault="00E94AE7" w:rsidP="00E94AE7">
      <w:pPr>
        <w:pStyle w:val="ConsPlusNormal"/>
        <w:ind w:firstLine="696"/>
        <w:jc w:val="both"/>
        <w:rPr>
          <w:rFonts w:ascii="Times New Roman" w:hAnsi="Times New Roman" w:cs="Times New Roman"/>
          <w:sz w:val="28"/>
          <w:szCs w:val="28"/>
        </w:rPr>
      </w:pPr>
      <w:r w:rsidRPr="00E94AE7">
        <w:rPr>
          <w:rFonts w:ascii="Times New Roman" w:hAnsi="Times New Roman" w:cs="Times New Roman"/>
          <w:sz w:val="28"/>
          <w:szCs w:val="28"/>
        </w:rPr>
        <w:t>а) осуществление мероприятий по капитальному ремонту объектов недвижимого имущества, в том числе реставрации, за исключением реконструкции с элементами реставрации;</w:t>
      </w:r>
    </w:p>
    <w:p w14:paraId="00FEF9ED" w14:textId="77777777" w:rsidR="00E94AE7" w:rsidRPr="00E94AE7" w:rsidRDefault="00E94AE7" w:rsidP="00E94AE7">
      <w:pPr>
        <w:pStyle w:val="ConsPlusNormal"/>
        <w:ind w:firstLine="696"/>
        <w:jc w:val="both"/>
        <w:rPr>
          <w:rFonts w:ascii="Times New Roman" w:hAnsi="Times New Roman" w:cs="Times New Roman"/>
          <w:sz w:val="28"/>
          <w:szCs w:val="28"/>
        </w:rPr>
      </w:pPr>
      <w:r w:rsidRPr="00E94AE7">
        <w:rPr>
          <w:rFonts w:ascii="Times New Roman" w:hAnsi="Times New Roman" w:cs="Times New Roman"/>
          <w:sz w:val="28"/>
          <w:szCs w:val="28"/>
        </w:rPr>
        <w:t>б) проведение работ по обследованию технического состояния объектов, подлежащих реконструкции или ремонту с целью составления дефектных ведомостей, определения плана ремонтных (реставрационных) работ;</w:t>
      </w:r>
    </w:p>
    <w:p w14:paraId="50C69EC9" w14:textId="77777777" w:rsidR="00E94AE7" w:rsidRPr="00E94AE7" w:rsidRDefault="00E94AE7" w:rsidP="00E94AE7">
      <w:pPr>
        <w:pStyle w:val="ConsPlusNormal"/>
        <w:ind w:firstLine="696"/>
        <w:jc w:val="both"/>
        <w:rPr>
          <w:rFonts w:ascii="Times New Roman" w:hAnsi="Times New Roman" w:cs="Times New Roman"/>
          <w:sz w:val="28"/>
          <w:szCs w:val="28"/>
        </w:rPr>
      </w:pPr>
      <w:r w:rsidRPr="00E94AE7">
        <w:rPr>
          <w:rFonts w:ascii="Times New Roman" w:hAnsi="Times New Roman" w:cs="Times New Roman"/>
          <w:sz w:val="28"/>
          <w:szCs w:val="28"/>
        </w:rPr>
        <w:t>в) выполнение инженерных изысканий, подготовка проектной документации для ремонта объектов недвижимого имущества, а также проведения государственной экспертизы указанной проектной документации и результатов указанных инженерных изысканий;</w:t>
      </w:r>
    </w:p>
    <w:p w14:paraId="6EC66CDE" w14:textId="77777777" w:rsidR="00E94AE7" w:rsidRPr="00E94AE7" w:rsidRDefault="00E94AE7" w:rsidP="00E94AE7">
      <w:pPr>
        <w:pStyle w:val="ConsPlusNormal"/>
        <w:ind w:firstLine="696"/>
        <w:jc w:val="both"/>
        <w:rPr>
          <w:rFonts w:ascii="Times New Roman" w:hAnsi="Times New Roman" w:cs="Times New Roman"/>
          <w:sz w:val="28"/>
          <w:szCs w:val="28"/>
        </w:rPr>
      </w:pPr>
      <w:r w:rsidRPr="00E94AE7">
        <w:rPr>
          <w:rFonts w:ascii="Times New Roman" w:hAnsi="Times New Roman" w:cs="Times New Roman"/>
          <w:sz w:val="28"/>
          <w:szCs w:val="28"/>
        </w:rPr>
        <w:t>г) проведение ремонта имущества, полученного учреждениями в безвозмездное пользование;</w:t>
      </w:r>
    </w:p>
    <w:p w14:paraId="4D4B82E0" w14:textId="79F48DDF" w:rsidR="00E94AE7" w:rsidRPr="00E94AE7" w:rsidRDefault="00E94AE7" w:rsidP="00E94AE7">
      <w:pPr>
        <w:pStyle w:val="ConsPlusNormal"/>
        <w:ind w:firstLine="696"/>
        <w:jc w:val="both"/>
        <w:rPr>
          <w:rFonts w:ascii="Times New Roman" w:hAnsi="Times New Roman" w:cs="Times New Roman"/>
          <w:sz w:val="28"/>
          <w:szCs w:val="28"/>
        </w:rPr>
      </w:pPr>
      <w:r w:rsidRPr="00E94AE7">
        <w:rPr>
          <w:rFonts w:ascii="Times New Roman" w:hAnsi="Times New Roman" w:cs="Times New Roman"/>
          <w:sz w:val="28"/>
          <w:szCs w:val="28"/>
        </w:rPr>
        <w:t xml:space="preserve">д) содержание объектов недвижимого имущества, переданного учреждениям на праве оперативного управления, не используемого учреждениями в процессе выполнения </w:t>
      </w:r>
      <w:r w:rsidR="009A7231">
        <w:rPr>
          <w:rFonts w:ascii="Times New Roman" w:hAnsi="Times New Roman" w:cs="Times New Roman"/>
          <w:sz w:val="28"/>
          <w:szCs w:val="28"/>
        </w:rPr>
        <w:t xml:space="preserve">муниципального </w:t>
      </w:r>
      <w:r w:rsidRPr="00E94AE7">
        <w:rPr>
          <w:rFonts w:ascii="Times New Roman" w:hAnsi="Times New Roman" w:cs="Times New Roman"/>
          <w:sz w:val="28"/>
          <w:szCs w:val="28"/>
        </w:rPr>
        <w:t>задания, не сданного учреждениями в аренду и не переданного учреждениями в безвозмездное пользование;</w:t>
      </w:r>
    </w:p>
    <w:p w14:paraId="4A5694D4" w14:textId="609ED054" w:rsidR="00E94AE7" w:rsidRPr="00E94AE7" w:rsidRDefault="009A7231" w:rsidP="00E94AE7">
      <w:pPr>
        <w:pStyle w:val="ConsPlusNormal"/>
        <w:ind w:firstLine="696"/>
        <w:jc w:val="both"/>
        <w:rPr>
          <w:rFonts w:ascii="Times New Roman" w:hAnsi="Times New Roman" w:cs="Times New Roman"/>
          <w:sz w:val="28"/>
          <w:szCs w:val="28"/>
        </w:rPr>
      </w:pPr>
      <w:r>
        <w:rPr>
          <w:rFonts w:ascii="Times New Roman" w:hAnsi="Times New Roman" w:cs="Times New Roman"/>
          <w:sz w:val="28"/>
          <w:szCs w:val="28"/>
        </w:rPr>
        <w:t>е</w:t>
      </w:r>
      <w:r w:rsidR="00E94AE7" w:rsidRPr="00E94AE7">
        <w:rPr>
          <w:rFonts w:ascii="Times New Roman" w:hAnsi="Times New Roman" w:cs="Times New Roman"/>
          <w:sz w:val="28"/>
          <w:szCs w:val="28"/>
        </w:rPr>
        <w:t>) приобретение объектов особо ценного движимого имущества в части оборудования</w:t>
      </w:r>
      <w:r w:rsidR="00E94AE7">
        <w:rPr>
          <w:rFonts w:ascii="Times New Roman" w:hAnsi="Times New Roman" w:cs="Times New Roman"/>
          <w:sz w:val="28"/>
          <w:szCs w:val="28"/>
        </w:rPr>
        <w:t>, транспортных средств</w:t>
      </w:r>
      <w:r w:rsidR="00E94AE7" w:rsidRPr="00E94AE7">
        <w:rPr>
          <w:rFonts w:ascii="Times New Roman" w:hAnsi="Times New Roman" w:cs="Times New Roman"/>
          <w:sz w:val="28"/>
          <w:szCs w:val="28"/>
        </w:rPr>
        <w:t>;</w:t>
      </w:r>
    </w:p>
    <w:p w14:paraId="7698591C" w14:textId="068CD0FC" w:rsidR="00E94AE7" w:rsidRPr="00E94AE7" w:rsidRDefault="009A7231" w:rsidP="00E94AE7">
      <w:pPr>
        <w:pStyle w:val="ConsPlusNormal"/>
        <w:ind w:firstLine="696"/>
        <w:jc w:val="both"/>
        <w:rPr>
          <w:rFonts w:ascii="Times New Roman" w:hAnsi="Times New Roman" w:cs="Times New Roman"/>
          <w:sz w:val="28"/>
          <w:szCs w:val="28"/>
        </w:rPr>
      </w:pPr>
      <w:r>
        <w:rPr>
          <w:rFonts w:ascii="Times New Roman" w:hAnsi="Times New Roman" w:cs="Times New Roman"/>
          <w:sz w:val="28"/>
          <w:szCs w:val="28"/>
        </w:rPr>
        <w:t>ж</w:t>
      </w:r>
      <w:r w:rsidR="00E94AE7" w:rsidRPr="00E94AE7">
        <w:rPr>
          <w:rFonts w:ascii="Times New Roman" w:hAnsi="Times New Roman" w:cs="Times New Roman"/>
          <w:sz w:val="28"/>
          <w:szCs w:val="28"/>
        </w:rPr>
        <w:t>) пополнение фондов библиотек (приобретение книгоиздательской и иной продукции для пополнения библиотечных фондов);</w:t>
      </w:r>
    </w:p>
    <w:p w14:paraId="4D9F8E0B" w14:textId="43716B42" w:rsidR="00E94AE7" w:rsidRPr="00E94AE7" w:rsidRDefault="009A7231" w:rsidP="00E94AE7">
      <w:pPr>
        <w:pStyle w:val="ConsPlusNormal"/>
        <w:ind w:firstLine="696"/>
        <w:jc w:val="both"/>
        <w:rPr>
          <w:rFonts w:ascii="Times New Roman" w:hAnsi="Times New Roman" w:cs="Times New Roman"/>
          <w:sz w:val="28"/>
          <w:szCs w:val="28"/>
        </w:rPr>
      </w:pPr>
      <w:r>
        <w:rPr>
          <w:rFonts w:ascii="Times New Roman" w:hAnsi="Times New Roman" w:cs="Times New Roman"/>
          <w:sz w:val="28"/>
          <w:szCs w:val="28"/>
        </w:rPr>
        <w:lastRenderedPageBreak/>
        <w:t>з</w:t>
      </w:r>
      <w:r w:rsidR="00E94AE7" w:rsidRPr="00E94AE7">
        <w:rPr>
          <w:rFonts w:ascii="Times New Roman" w:hAnsi="Times New Roman" w:cs="Times New Roman"/>
          <w:sz w:val="28"/>
          <w:szCs w:val="28"/>
        </w:rPr>
        <w:t>) разработка проектной документации на объекты капитального строительства и проведения инженерных изысканий, необходимых для подготовки такой проектной документации, проведение государственной экспертизы проектной документации и результатов инженерных изысканий, проверки достоверности определения сметной стоимости объектов капитального строительства и организация проведения иных работ, предшествующих строительству, реконструкции, в том числе с элементами реставрации, техническому перевооружению объектов капитального строительства, предусмотренных сводным сметным расчетом стоимости строительства;</w:t>
      </w:r>
    </w:p>
    <w:p w14:paraId="7D191409" w14:textId="0B645A0F" w:rsidR="00E94AE7" w:rsidRDefault="009A7231" w:rsidP="00E94AE7">
      <w:pPr>
        <w:pStyle w:val="ConsPlusNormal"/>
        <w:ind w:firstLine="696"/>
        <w:jc w:val="both"/>
        <w:rPr>
          <w:rFonts w:ascii="Times New Roman" w:hAnsi="Times New Roman" w:cs="Times New Roman"/>
          <w:sz w:val="28"/>
          <w:szCs w:val="28"/>
        </w:rPr>
      </w:pPr>
      <w:r>
        <w:rPr>
          <w:rFonts w:ascii="Times New Roman" w:hAnsi="Times New Roman" w:cs="Times New Roman"/>
          <w:sz w:val="28"/>
          <w:szCs w:val="28"/>
        </w:rPr>
        <w:t>и</w:t>
      </w:r>
      <w:r w:rsidR="00E94AE7" w:rsidRPr="00E94AE7">
        <w:rPr>
          <w:rFonts w:ascii="Times New Roman" w:hAnsi="Times New Roman" w:cs="Times New Roman"/>
          <w:sz w:val="28"/>
          <w:szCs w:val="28"/>
        </w:rPr>
        <w:t xml:space="preserve">) реализация мероприятий в области информационных технологий, включая внедрение современных информационных систем в </w:t>
      </w:r>
      <w:r>
        <w:rPr>
          <w:rFonts w:ascii="Times New Roman" w:hAnsi="Times New Roman" w:cs="Times New Roman"/>
          <w:sz w:val="28"/>
          <w:szCs w:val="28"/>
        </w:rPr>
        <w:t>муниципальных</w:t>
      </w:r>
      <w:r w:rsidR="00E94AE7" w:rsidRPr="00E94AE7">
        <w:rPr>
          <w:rFonts w:ascii="Times New Roman" w:hAnsi="Times New Roman" w:cs="Times New Roman"/>
          <w:sz w:val="28"/>
          <w:szCs w:val="28"/>
        </w:rPr>
        <w:t xml:space="preserve"> бюджетных и автономных учреждениях;</w:t>
      </w:r>
    </w:p>
    <w:p w14:paraId="23DF9C3C" w14:textId="04AC7DFD" w:rsidR="00F41C9E" w:rsidRPr="00E94AE7" w:rsidRDefault="00F41C9E" w:rsidP="00E94AE7">
      <w:pPr>
        <w:pStyle w:val="ConsPlusNormal"/>
        <w:ind w:firstLine="696"/>
        <w:jc w:val="both"/>
        <w:rPr>
          <w:rFonts w:ascii="Times New Roman" w:hAnsi="Times New Roman" w:cs="Times New Roman"/>
          <w:sz w:val="28"/>
          <w:szCs w:val="28"/>
        </w:rPr>
      </w:pPr>
      <w:r>
        <w:rPr>
          <w:rFonts w:ascii="Times New Roman" w:hAnsi="Times New Roman" w:cs="Times New Roman"/>
          <w:sz w:val="28"/>
          <w:szCs w:val="28"/>
        </w:rPr>
        <w:t xml:space="preserve">к) </w:t>
      </w:r>
      <w:r w:rsidR="00563AD4" w:rsidRPr="00563AD4">
        <w:rPr>
          <w:rFonts w:ascii="Times New Roman" w:hAnsi="Times New Roman" w:cs="Times New Roman"/>
          <w:sz w:val="28"/>
          <w:szCs w:val="28"/>
        </w:rPr>
        <w:t xml:space="preserve">обеспечение организации реализации </w:t>
      </w:r>
      <w:r w:rsidR="00563AD4">
        <w:rPr>
          <w:rFonts w:ascii="Times New Roman" w:hAnsi="Times New Roman" w:cs="Times New Roman"/>
          <w:sz w:val="28"/>
          <w:szCs w:val="28"/>
        </w:rPr>
        <w:t>муниципальных программ</w:t>
      </w:r>
      <w:r w:rsidR="00563AD4" w:rsidRPr="00563AD4">
        <w:rPr>
          <w:rFonts w:ascii="Times New Roman" w:hAnsi="Times New Roman" w:cs="Times New Roman"/>
          <w:sz w:val="28"/>
          <w:szCs w:val="28"/>
        </w:rPr>
        <w:t>, включая методическую поддержку, координацию, мониторинг, свод и анализ информации об их реализации.</w:t>
      </w:r>
    </w:p>
    <w:p w14:paraId="703CAE43" w14:textId="59372697" w:rsidR="00F820B5" w:rsidRDefault="00E94AE7" w:rsidP="00E94AE7">
      <w:pPr>
        <w:pStyle w:val="ConsPlusNormal"/>
        <w:ind w:firstLine="696"/>
        <w:jc w:val="both"/>
        <w:rPr>
          <w:rFonts w:ascii="Times New Roman" w:hAnsi="Times New Roman" w:cs="Times New Roman"/>
          <w:sz w:val="28"/>
          <w:szCs w:val="28"/>
        </w:rPr>
      </w:pPr>
      <w:r w:rsidRPr="00E94AE7">
        <w:rPr>
          <w:rFonts w:ascii="Times New Roman" w:hAnsi="Times New Roman" w:cs="Times New Roman"/>
          <w:sz w:val="28"/>
          <w:szCs w:val="28"/>
        </w:rPr>
        <w:t xml:space="preserve">3. </w:t>
      </w:r>
      <w:r w:rsidR="00F820B5" w:rsidRPr="00F820B5">
        <w:rPr>
          <w:rFonts w:ascii="Times New Roman" w:hAnsi="Times New Roman" w:cs="Times New Roman"/>
          <w:sz w:val="28"/>
          <w:szCs w:val="28"/>
        </w:rPr>
        <w:t xml:space="preserve">Целевые субсидии предоставляются в пределах лимитов бюджетных обязательств, доведенных </w:t>
      </w:r>
      <w:r w:rsidR="00F820B5">
        <w:rPr>
          <w:rFonts w:ascii="Times New Roman" w:hAnsi="Times New Roman" w:cs="Times New Roman"/>
          <w:sz w:val="28"/>
          <w:szCs w:val="28"/>
        </w:rPr>
        <w:t xml:space="preserve">администрации муниципального района </w:t>
      </w:r>
      <w:r w:rsidR="00F820B5" w:rsidRPr="00F820B5">
        <w:rPr>
          <w:rFonts w:ascii="Times New Roman" w:hAnsi="Times New Roman" w:cs="Times New Roman"/>
          <w:sz w:val="28"/>
          <w:szCs w:val="28"/>
        </w:rPr>
        <w:t xml:space="preserve">как получателю бюджетных средств на соответствующий финансовый год и плановый период, на цели, указанные в пункте </w:t>
      </w:r>
      <w:r w:rsidR="00F820B5">
        <w:rPr>
          <w:rFonts w:ascii="Times New Roman" w:hAnsi="Times New Roman" w:cs="Times New Roman"/>
          <w:sz w:val="28"/>
          <w:szCs w:val="28"/>
        </w:rPr>
        <w:t>2</w:t>
      </w:r>
      <w:r w:rsidR="00F820B5" w:rsidRPr="00F820B5">
        <w:rPr>
          <w:rFonts w:ascii="Times New Roman" w:hAnsi="Times New Roman" w:cs="Times New Roman"/>
          <w:sz w:val="28"/>
          <w:szCs w:val="28"/>
        </w:rPr>
        <w:t xml:space="preserve"> настоящ</w:t>
      </w:r>
      <w:r w:rsidR="00F820B5">
        <w:rPr>
          <w:rFonts w:ascii="Times New Roman" w:hAnsi="Times New Roman" w:cs="Times New Roman"/>
          <w:sz w:val="28"/>
          <w:szCs w:val="28"/>
        </w:rPr>
        <w:t>его Порядка</w:t>
      </w:r>
      <w:r w:rsidR="00F820B5" w:rsidRPr="00F820B5">
        <w:rPr>
          <w:rFonts w:ascii="Times New Roman" w:hAnsi="Times New Roman" w:cs="Times New Roman"/>
          <w:sz w:val="28"/>
          <w:szCs w:val="28"/>
        </w:rPr>
        <w:t>.</w:t>
      </w:r>
    </w:p>
    <w:p w14:paraId="33DACB73" w14:textId="3BF2FFB5" w:rsidR="00A651E7" w:rsidRPr="00A651E7" w:rsidRDefault="00BA038E" w:rsidP="00A651E7">
      <w:pPr>
        <w:pStyle w:val="ConsPlusNormal"/>
        <w:ind w:firstLine="696"/>
        <w:jc w:val="both"/>
        <w:rPr>
          <w:rFonts w:ascii="Times New Roman" w:hAnsi="Times New Roman" w:cs="Times New Roman"/>
          <w:sz w:val="28"/>
          <w:szCs w:val="28"/>
        </w:rPr>
      </w:pPr>
      <w:r>
        <w:rPr>
          <w:rFonts w:ascii="Times New Roman" w:hAnsi="Times New Roman" w:cs="Times New Roman"/>
          <w:sz w:val="28"/>
          <w:szCs w:val="28"/>
        </w:rPr>
        <w:t>4</w:t>
      </w:r>
      <w:r w:rsidR="00A651E7" w:rsidRPr="00A651E7">
        <w:rPr>
          <w:rFonts w:ascii="Times New Roman" w:hAnsi="Times New Roman" w:cs="Times New Roman"/>
          <w:sz w:val="28"/>
          <w:szCs w:val="28"/>
        </w:rPr>
        <w:t xml:space="preserve">. Предоставление целевых субсидий осуществляется при условии соблюдения учреждениями на 1-е число месяца, предшествующего месяцу, в котором планируется принятие решения о предоставлении целевой субсидии, требований об отсутствии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возврату в </w:t>
      </w:r>
      <w:r w:rsidR="00DB5769" w:rsidRPr="00125015">
        <w:rPr>
          <w:rFonts w:ascii="Times New Roman" w:hAnsi="Times New Roman" w:cs="Times New Roman"/>
          <w:sz w:val="28"/>
          <w:szCs w:val="28"/>
        </w:rPr>
        <w:t>бюджет Турковского муниципального района</w:t>
      </w:r>
      <w:r w:rsidR="00A651E7" w:rsidRPr="00A651E7">
        <w:rPr>
          <w:rFonts w:ascii="Times New Roman" w:hAnsi="Times New Roman" w:cs="Times New Roman"/>
          <w:sz w:val="28"/>
          <w:szCs w:val="28"/>
        </w:rPr>
        <w:t xml:space="preserve"> субсидий, бюджетных инвестиций, предоставленных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w:t>
      </w:r>
      <w:r w:rsidR="00B32738" w:rsidRPr="00B32738">
        <w:rPr>
          <w:rFonts w:ascii="Times New Roman" w:hAnsi="Times New Roman" w:cs="Times New Roman"/>
          <w:sz w:val="28"/>
          <w:szCs w:val="28"/>
        </w:rPr>
        <w:t xml:space="preserve">установленных федеральными законами, нормативными правовыми актами Правительства Российской Федерации, </w:t>
      </w:r>
      <w:r w:rsidR="00B32738">
        <w:rPr>
          <w:rFonts w:ascii="Times New Roman" w:hAnsi="Times New Roman" w:cs="Times New Roman"/>
          <w:sz w:val="28"/>
          <w:szCs w:val="28"/>
        </w:rPr>
        <w:t>правительства Саратовской области</w:t>
      </w:r>
      <w:r w:rsidR="00B32738" w:rsidRPr="00B32738">
        <w:rPr>
          <w:rFonts w:ascii="Times New Roman" w:hAnsi="Times New Roman" w:cs="Times New Roman"/>
          <w:sz w:val="28"/>
          <w:szCs w:val="28"/>
        </w:rPr>
        <w:t xml:space="preserve">, муниципальными правовыми актами </w:t>
      </w:r>
      <w:r w:rsidR="00B32738">
        <w:rPr>
          <w:rFonts w:ascii="Times New Roman" w:hAnsi="Times New Roman" w:cs="Times New Roman"/>
          <w:sz w:val="28"/>
          <w:szCs w:val="28"/>
        </w:rPr>
        <w:t>администрации муниципального района</w:t>
      </w:r>
      <w:r w:rsidR="00A651E7" w:rsidRPr="00A651E7">
        <w:rPr>
          <w:rFonts w:ascii="Times New Roman" w:hAnsi="Times New Roman" w:cs="Times New Roman"/>
          <w:sz w:val="28"/>
          <w:szCs w:val="28"/>
        </w:rPr>
        <w:t>.</w:t>
      </w:r>
    </w:p>
    <w:p w14:paraId="6BBBDC1B" w14:textId="55F1ACA3" w:rsidR="00A651E7" w:rsidRPr="00A651E7" w:rsidRDefault="00BA038E" w:rsidP="00A651E7">
      <w:pPr>
        <w:pStyle w:val="ConsPlusNormal"/>
        <w:ind w:firstLine="696"/>
        <w:jc w:val="both"/>
        <w:rPr>
          <w:rFonts w:ascii="Times New Roman" w:hAnsi="Times New Roman" w:cs="Times New Roman"/>
          <w:sz w:val="28"/>
          <w:szCs w:val="28"/>
        </w:rPr>
      </w:pPr>
      <w:r>
        <w:rPr>
          <w:rFonts w:ascii="Times New Roman" w:hAnsi="Times New Roman" w:cs="Times New Roman"/>
          <w:sz w:val="28"/>
          <w:szCs w:val="28"/>
        </w:rPr>
        <w:t>5</w:t>
      </w:r>
      <w:r w:rsidR="00A651E7" w:rsidRPr="00A651E7">
        <w:rPr>
          <w:rFonts w:ascii="Times New Roman" w:hAnsi="Times New Roman" w:cs="Times New Roman"/>
          <w:sz w:val="28"/>
          <w:szCs w:val="28"/>
        </w:rPr>
        <w:t xml:space="preserve">. Для получения целевой субсидии учреждение направляет в </w:t>
      </w:r>
      <w:r w:rsidR="00F759D2">
        <w:rPr>
          <w:rFonts w:ascii="Times New Roman" w:hAnsi="Times New Roman" w:cs="Times New Roman"/>
          <w:sz w:val="28"/>
          <w:szCs w:val="28"/>
        </w:rPr>
        <w:t>администрацию муниципального района</w:t>
      </w:r>
      <w:r w:rsidR="00A651E7" w:rsidRPr="00A651E7">
        <w:rPr>
          <w:rFonts w:ascii="Times New Roman" w:hAnsi="Times New Roman" w:cs="Times New Roman"/>
          <w:sz w:val="28"/>
          <w:szCs w:val="28"/>
        </w:rPr>
        <w:t>:</w:t>
      </w:r>
    </w:p>
    <w:p w14:paraId="20F7F624" w14:textId="77777777" w:rsidR="00A651E7" w:rsidRPr="00A651E7" w:rsidRDefault="00A651E7" w:rsidP="00A651E7">
      <w:pPr>
        <w:pStyle w:val="ConsPlusNormal"/>
        <w:ind w:firstLine="696"/>
        <w:jc w:val="both"/>
        <w:rPr>
          <w:rFonts w:ascii="Times New Roman" w:hAnsi="Times New Roman" w:cs="Times New Roman"/>
          <w:sz w:val="28"/>
          <w:szCs w:val="28"/>
        </w:rPr>
      </w:pPr>
      <w:r w:rsidRPr="00A651E7">
        <w:rPr>
          <w:rFonts w:ascii="Times New Roman" w:hAnsi="Times New Roman" w:cs="Times New Roman"/>
          <w:sz w:val="28"/>
          <w:szCs w:val="28"/>
        </w:rPr>
        <w:t>а) заявку на получение субсидии;</w:t>
      </w:r>
    </w:p>
    <w:p w14:paraId="63AA8025" w14:textId="77777777" w:rsidR="00A651E7" w:rsidRPr="00A651E7" w:rsidRDefault="00A651E7" w:rsidP="00A651E7">
      <w:pPr>
        <w:pStyle w:val="ConsPlusNormal"/>
        <w:ind w:firstLine="696"/>
        <w:jc w:val="both"/>
        <w:rPr>
          <w:rFonts w:ascii="Times New Roman" w:hAnsi="Times New Roman" w:cs="Times New Roman"/>
          <w:sz w:val="28"/>
          <w:szCs w:val="28"/>
        </w:rPr>
      </w:pPr>
      <w:r w:rsidRPr="00A651E7">
        <w:rPr>
          <w:rFonts w:ascii="Times New Roman" w:hAnsi="Times New Roman" w:cs="Times New Roman"/>
          <w:sz w:val="28"/>
          <w:szCs w:val="28"/>
        </w:rPr>
        <w:t>б) пояснительную записку, содержащую обоснование необходимости предоставления целевой субсидии;</w:t>
      </w:r>
    </w:p>
    <w:p w14:paraId="1F02E6B5" w14:textId="77777777" w:rsidR="00A651E7" w:rsidRPr="00A651E7" w:rsidRDefault="00A651E7" w:rsidP="00A651E7">
      <w:pPr>
        <w:pStyle w:val="ConsPlusNormal"/>
        <w:ind w:firstLine="696"/>
        <w:jc w:val="both"/>
        <w:rPr>
          <w:rFonts w:ascii="Times New Roman" w:hAnsi="Times New Roman" w:cs="Times New Roman"/>
          <w:sz w:val="28"/>
          <w:szCs w:val="28"/>
        </w:rPr>
      </w:pPr>
      <w:r w:rsidRPr="00A651E7">
        <w:rPr>
          <w:rFonts w:ascii="Times New Roman" w:hAnsi="Times New Roman" w:cs="Times New Roman"/>
          <w:sz w:val="28"/>
          <w:szCs w:val="28"/>
        </w:rPr>
        <w:t>в) расчет-обоснование суммы целевой субсидии;</w:t>
      </w:r>
    </w:p>
    <w:p w14:paraId="4D596A5F" w14:textId="77777777" w:rsidR="00A651E7" w:rsidRPr="00A651E7" w:rsidRDefault="00A651E7" w:rsidP="00A651E7">
      <w:pPr>
        <w:pStyle w:val="ConsPlusNormal"/>
        <w:ind w:firstLine="696"/>
        <w:jc w:val="both"/>
        <w:rPr>
          <w:rFonts w:ascii="Times New Roman" w:hAnsi="Times New Roman" w:cs="Times New Roman"/>
          <w:sz w:val="28"/>
          <w:szCs w:val="28"/>
        </w:rPr>
      </w:pPr>
      <w:r w:rsidRPr="00A651E7">
        <w:rPr>
          <w:rFonts w:ascii="Times New Roman" w:hAnsi="Times New Roman" w:cs="Times New Roman"/>
          <w:sz w:val="28"/>
          <w:szCs w:val="28"/>
        </w:rPr>
        <w:lastRenderedPageBreak/>
        <w:t>г) справку налогового органа по состоянию на 1-е число месяца, предшествующего месяцу, в котором планируется принятие решения о предоставлении целевой субсидии, подтверждающую отсутствие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DB8640E" w14:textId="68370A30" w:rsidR="00E94AE7" w:rsidRDefault="00A651E7" w:rsidP="00A651E7">
      <w:pPr>
        <w:pStyle w:val="ConsPlusNormal"/>
        <w:ind w:firstLine="696"/>
        <w:jc w:val="both"/>
        <w:rPr>
          <w:rFonts w:ascii="Times New Roman" w:hAnsi="Times New Roman" w:cs="Times New Roman"/>
          <w:sz w:val="28"/>
          <w:szCs w:val="28"/>
        </w:rPr>
      </w:pPr>
      <w:r w:rsidRPr="00A651E7">
        <w:rPr>
          <w:rFonts w:ascii="Times New Roman" w:hAnsi="Times New Roman" w:cs="Times New Roman"/>
          <w:sz w:val="28"/>
          <w:szCs w:val="28"/>
        </w:rPr>
        <w:t xml:space="preserve">д) справку об отсутствии у учреждения по состоянию на 1-е число месяца, предшествующего месяцу, в котором планируется принятие решения о предоставлении целевой субсидии, просроченной задолженности по возврату в </w:t>
      </w:r>
      <w:r w:rsidR="00DB5769" w:rsidRPr="00125015">
        <w:rPr>
          <w:rFonts w:ascii="Times New Roman" w:hAnsi="Times New Roman" w:cs="Times New Roman"/>
          <w:sz w:val="28"/>
          <w:szCs w:val="28"/>
        </w:rPr>
        <w:t>бюджет Турковского муниципального района</w:t>
      </w:r>
      <w:r w:rsidR="00DB5769" w:rsidRPr="00A651E7">
        <w:rPr>
          <w:rFonts w:ascii="Times New Roman" w:hAnsi="Times New Roman" w:cs="Times New Roman"/>
          <w:sz w:val="28"/>
          <w:szCs w:val="28"/>
        </w:rPr>
        <w:t xml:space="preserve"> </w:t>
      </w:r>
      <w:r w:rsidRPr="00A651E7">
        <w:rPr>
          <w:rFonts w:ascii="Times New Roman" w:hAnsi="Times New Roman" w:cs="Times New Roman"/>
          <w:sz w:val="28"/>
          <w:szCs w:val="28"/>
        </w:rPr>
        <w:t>субсидий, бюджетных инвестиций, предоставленных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w:t>
      </w:r>
      <w:r w:rsidR="006E173D" w:rsidRPr="006E173D">
        <w:rPr>
          <w:rFonts w:ascii="Times New Roman" w:hAnsi="Times New Roman" w:cs="Times New Roman"/>
          <w:sz w:val="28"/>
          <w:szCs w:val="28"/>
        </w:rPr>
        <w:t xml:space="preserve">, установленных федеральными законами, нормативными правовыми актами Правительства Российской Федерации, </w:t>
      </w:r>
      <w:r w:rsidR="006E173D">
        <w:rPr>
          <w:rFonts w:ascii="Times New Roman" w:hAnsi="Times New Roman" w:cs="Times New Roman"/>
          <w:sz w:val="28"/>
          <w:szCs w:val="28"/>
        </w:rPr>
        <w:t>Правительства Саратовской области</w:t>
      </w:r>
      <w:r w:rsidR="006E173D" w:rsidRPr="006E173D">
        <w:rPr>
          <w:rFonts w:ascii="Times New Roman" w:hAnsi="Times New Roman" w:cs="Times New Roman"/>
          <w:sz w:val="28"/>
          <w:szCs w:val="28"/>
        </w:rPr>
        <w:t xml:space="preserve">, муниципальными правовыми актами </w:t>
      </w:r>
      <w:r w:rsidR="006E173D">
        <w:rPr>
          <w:rFonts w:ascii="Times New Roman" w:hAnsi="Times New Roman" w:cs="Times New Roman"/>
          <w:sz w:val="28"/>
          <w:szCs w:val="28"/>
        </w:rPr>
        <w:t>администрации муниципального района</w:t>
      </w:r>
      <w:r w:rsidRPr="00A651E7">
        <w:rPr>
          <w:rFonts w:ascii="Times New Roman" w:hAnsi="Times New Roman" w:cs="Times New Roman"/>
          <w:sz w:val="28"/>
          <w:szCs w:val="28"/>
        </w:rPr>
        <w:t>, подписанную руководителем и главным бухгалтером учреждения (при наличии), скрепленную печатью учреждения (при наличии).</w:t>
      </w:r>
    </w:p>
    <w:p w14:paraId="2223CD17" w14:textId="653D2725" w:rsidR="00BA038E" w:rsidRPr="00BA038E" w:rsidRDefault="00BA038E" w:rsidP="00BA038E">
      <w:pPr>
        <w:pStyle w:val="ConsPlusNormal"/>
        <w:ind w:firstLine="696"/>
        <w:jc w:val="both"/>
        <w:rPr>
          <w:rFonts w:ascii="Times New Roman" w:hAnsi="Times New Roman" w:cs="Times New Roman"/>
          <w:sz w:val="28"/>
          <w:szCs w:val="28"/>
        </w:rPr>
      </w:pPr>
      <w:r>
        <w:rPr>
          <w:rFonts w:ascii="Times New Roman" w:hAnsi="Times New Roman" w:cs="Times New Roman"/>
          <w:sz w:val="28"/>
          <w:szCs w:val="28"/>
        </w:rPr>
        <w:t>6</w:t>
      </w:r>
      <w:r w:rsidRPr="00BA038E">
        <w:rPr>
          <w:rFonts w:ascii="Times New Roman" w:hAnsi="Times New Roman" w:cs="Times New Roman"/>
          <w:sz w:val="28"/>
          <w:szCs w:val="28"/>
        </w:rPr>
        <w:t xml:space="preserve">. Для получения целевой субсидии, предусмотренной подпунктом </w:t>
      </w:r>
      <w:r>
        <w:rPr>
          <w:rFonts w:ascii="Times New Roman" w:hAnsi="Times New Roman" w:cs="Times New Roman"/>
          <w:sz w:val="28"/>
          <w:szCs w:val="28"/>
        </w:rPr>
        <w:t>«</w:t>
      </w:r>
      <w:r w:rsidRPr="00BA038E">
        <w:rPr>
          <w:rFonts w:ascii="Times New Roman" w:hAnsi="Times New Roman" w:cs="Times New Roman"/>
          <w:sz w:val="28"/>
          <w:szCs w:val="28"/>
        </w:rPr>
        <w:t>а</w:t>
      </w:r>
      <w:r>
        <w:rPr>
          <w:rFonts w:ascii="Times New Roman" w:hAnsi="Times New Roman" w:cs="Times New Roman"/>
          <w:sz w:val="28"/>
          <w:szCs w:val="28"/>
        </w:rPr>
        <w:t>»</w:t>
      </w:r>
      <w:r w:rsidRPr="00BA038E">
        <w:rPr>
          <w:rFonts w:ascii="Times New Roman" w:hAnsi="Times New Roman" w:cs="Times New Roman"/>
          <w:sz w:val="28"/>
          <w:szCs w:val="28"/>
        </w:rPr>
        <w:t xml:space="preserve"> пункта 2 настоящего Порядка, учреждение дополнительно направляет:</w:t>
      </w:r>
    </w:p>
    <w:p w14:paraId="527FB4DC" w14:textId="77777777" w:rsidR="00BA038E" w:rsidRPr="00BA038E" w:rsidRDefault="00BA038E" w:rsidP="00BA038E">
      <w:pPr>
        <w:pStyle w:val="ConsPlusNormal"/>
        <w:ind w:firstLine="696"/>
        <w:jc w:val="both"/>
        <w:rPr>
          <w:rFonts w:ascii="Times New Roman" w:hAnsi="Times New Roman" w:cs="Times New Roman"/>
          <w:sz w:val="28"/>
          <w:szCs w:val="28"/>
        </w:rPr>
      </w:pPr>
      <w:r w:rsidRPr="00BA038E">
        <w:rPr>
          <w:rFonts w:ascii="Times New Roman" w:hAnsi="Times New Roman" w:cs="Times New Roman"/>
          <w:sz w:val="28"/>
          <w:szCs w:val="28"/>
        </w:rPr>
        <w:t>а) перечень объектов недвижимого имущества, подлежащих капитальному ремонту, в том числе реставрации, за исключением реконструкции с элементами реставрации, проведенного специализированной организацией;</w:t>
      </w:r>
    </w:p>
    <w:p w14:paraId="084A3D08" w14:textId="77777777" w:rsidR="00BA038E" w:rsidRPr="00BA038E" w:rsidRDefault="00BA038E" w:rsidP="00BA038E">
      <w:pPr>
        <w:pStyle w:val="ConsPlusNormal"/>
        <w:ind w:firstLine="696"/>
        <w:jc w:val="both"/>
        <w:rPr>
          <w:rFonts w:ascii="Times New Roman" w:hAnsi="Times New Roman" w:cs="Times New Roman"/>
          <w:sz w:val="28"/>
          <w:szCs w:val="28"/>
        </w:rPr>
      </w:pPr>
      <w:r w:rsidRPr="00BA038E">
        <w:rPr>
          <w:rFonts w:ascii="Times New Roman" w:hAnsi="Times New Roman" w:cs="Times New Roman"/>
          <w:sz w:val="28"/>
          <w:szCs w:val="28"/>
        </w:rPr>
        <w:t>б) предварительную смету на проведение капитального ремонта объектов недвижимого имущества, в том числе реставрации, за исключением реконструкции с элементами реставрации;</w:t>
      </w:r>
    </w:p>
    <w:p w14:paraId="23141EF8" w14:textId="77777777" w:rsidR="00BA038E" w:rsidRPr="00BA038E" w:rsidRDefault="00BA038E" w:rsidP="00BA038E">
      <w:pPr>
        <w:pStyle w:val="ConsPlusNormal"/>
        <w:ind w:firstLine="696"/>
        <w:jc w:val="both"/>
        <w:rPr>
          <w:rFonts w:ascii="Times New Roman" w:hAnsi="Times New Roman" w:cs="Times New Roman"/>
          <w:sz w:val="28"/>
          <w:szCs w:val="28"/>
        </w:rPr>
      </w:pPr>
      <w:r w:rsidRPr="00BA038E">
        <w:rPr>
          <w:rFonts w:ascii="Times New Roman" w:hAnsi="Times New Roman" w:cs="Times New Roman"/>
          <w:sz w:val="28"/>
          <w:szCs w:val="28"/>
        </w:rPr>
        <w:t>в) акт обследования объектов недвижимого имущества, подлежащих капитальному ремонту, в том числе реставрации, за исключением реконструкции с элементами реставрации, проведенного специализированной организацией;</w:t>
      </w:r>
    </w:p>
    <w:p w14:paraId="55F4D95F" w14:textId="77777777" w:rsidR="00BA038E" w:rsidRPr="00BA038E" w:rsidRDefault="00BA038E" w:rsidP="00BA038E">
      <w:pPr>
        <w:pStyle w:val="ConsPlusNormal"/>
        <w:ind w:firstLine="696"/>
        <w:jc w:val="both"/>
        <w:rPr>
          <w:rFonts w:ascii="Times New Roman" w:hAnsi="Times New Roman" w:cs="Times New Roman"/>
          <w:sz w:val="28"/>
          <w:szCs w:val="28"/>
        </w:rPr>
      </w:pPr>
      <w:r w:rsidRPr="00BA038E">
        <w:rPr>
          <w:rFonts w:ascii="Times New Roman" w:hAnsi="Times New Roman" w:cs="Times New Roman"/>
          <w:sz w:val="28"/>
          <w:szCs w:val="28"/>
        </w:rPr>
        <w:t>г) дефектную ведомость по объектам недвижимого имущества, подлежащих капитальному ремонту, в том числе реставрации, за исключением реконструкции с элементами реставрации.</w:t>
      </w:r>
    </w:p>
    <w:p w14:paraId="2D440414" w14:textId="184809ED" w:rsidR="00BA038E" w:rsidRPr="00BA038E" w:rsidRDefault="00BA038E" w:rsidP="00BA038E">
      <w:pPr>
        <w:pStyle w:val="ConsPlusNormal"/>
        <w:ind w:firstLine="696"/>
        <w:jc w:val="both"/>
        <w:rPr>
          <w:rFonts w:ascii="Times New Roman" w:hAnsi="Times New Roman" w:cs="Times New Roman"/>
          <w:sz w:val="28"/>
          <w:szCs w:val="28"/>
        </w:rPr>
      </w:pPr>
      <w:r>
        <w:rPr>
          <w:rFonts w:ascii="Times New Roman" w:hAnsi="Times New Roman" w:cs="Times New Roman"/>
          <w:sz w:val="28"/>
          <w:szCs w:val="28"/>
        </w:rPr>
        <w:t>7</w:t>
      </w:r>
      <w:r w:rsidRPr="00BA038E">
        <w:rPr>
          <w:rFonts w:ascii="Times New Roman" w:hAnsi="Times New Roman" w:cs="Times New Roman"/>
          <w:sz w:val="28"/>
          <w:szCs w:val="28"/>
        </w:rPr>
        <w:t xml:space="preserve">. Для получения целевой субсидии, предусмотренной подпунктом </w:t>
      </w:r>
      <w:r>
        <w:rPr>
          <w:rFonts w:ascii="Times New Roman" w:hAnsi="Times New Roman" w:cs="Times New Roman"/>
          <w:sz w:val="28"/>
          <w:szCs w:val="28"/>
        </w:rPr>
        <w:t>«</w:t>
      </w:r>
      <w:r w:rsidRPr="00BA038E">
        <w:rPr>
          <w:rFonts w:ascii="Times New Roman" w:hAnsi="Times New Roman" w:cs="Times New Roman"/>
          <w:sz w:val="28"/>
          <w:szCs w:val="28"/>
        </w:rPr>
        <w:t>б</w:t>
      </w:r>
      <w:r>
        <w:rPr>
          <w:rFonts w:ascii="Times New Roman" w:hAnsi="Times New Roman" w:cs="Times New Roman"/>
          <w:sz w:val="28"/>
          <w:szCs w:val="28"/>
        </w:rPr>
        <w:t>»</w:t>
      </w:r>
      <w:r w:rsidRPr="00BA038E">
        <w:rPr>
          <w:rFonts w:ascii="Times New Roman" w:hAnsi="Times New Roman" w:cs="Times New Roman"/>
          <w:sz w:val="28"/>
          <w:szCs w:val="28"/>
        </w:rPr>
        <w:t xml:space="preserve"> пункта 2 настоящего Порядка, учреждение дополнительно направляет:</w:t>
      </w:r>
    </w:p>
    <w:p w14:paraId="255D42B1" w14:textId="77777777" w:rsidR="00BA038E" w:rsidRPr="00BA038E" w:rsidRDefault="00BA038E" w:rsidP="00BA038E">
      <w:pPr>
        <w:pStyle w:val="ConsPlusNormal"/>
        <w:ind w:firstLine="696"/>
        <w:jc w:val="both"/>
        <w:rPr>
          <w:rFonts w:ascii="Times New Roman" w:hAnsi="Times New Roman" w:cs="Times New Roman"/>
          <w:sz w:val="28"/>
          <w:szCs w:val="28"/>
        </w:rPr>
      </w:pPr>
      <w:r w:rsidRPr="00BA038E">
        <w:rPr>
          <w:rFonts w:ascii="Times New Roman" w:hAnsi="Times New Roman" w:cs="Times New Roman"/>
          <w:sz w:val="28"/>
          <w:szCs w:val="28"/>
        </w:rPr>
        <w:t>а) технико-экономическое обоснование необходимости проведения работ по обследованию технического состояния объектов, подлежащих реконструкции или ремонту с целью составления дефектных ведомостей, определения плана ремонтных (реставрационных) работ;</w:t>
      </w:r>
    </w:p>
    <w:p w14:paraId="05D44876" w14:textId="77777777" w:rsidR="00BA038E" w:rsidRPr="00BA038E" w:rsidRDefault="00BA038E" w:rsidP="00BA038E">
      <w:pPr>
        <w:pStyle w:val="ConsPlusNormal"/>
        <w:ind w:firstLine="696"/>
        <w:jc w:val="both"/>
        <w:rPr>
          <w:rFonts w:ascii="Times New Roman" w:hAnsi="Times New Roman" w:cs="Times New Roman"/>
          <w:sz w:val="28"/>
          <w:szCs w:val="28"/>
        </w:rPr>
      </w:pPr>
      <w:r w:rsidRPr="00BA038E">
        <w:rPr>
          <w:rFonts w:ascii="Times New Roman" w:hAnsi="Times New Roman" w:cs="Times New Roman"/>
          <w:sz w:val="28"/>
          <w:szCs w:val="28"/>
        </w:rPr>
        <w:lastRenderedPageBreak/>
        <w:t>б) предварительную смету на проведение проведения работ по обследованию технического состояния объектов, подлежащих реконструкции или ремонту с целью составления дефектных ведомостей, определения плана ремонтных (реставрационных) работ.</w:t>
      </w:r>
    </w:p>
    <w:p w14:paraId="3BEC8745" w14:textId="1AC9F6E0" w:rsidR="00BA038E" w:rsidRPr="00BA038E" w:rsidRDefault="00A31F6F" w:rsidP="00BA038E">
      <w:pPr>
        <w:pStyle w:val="ConsPlusNormal"/>
        <w:ind w:firstLine="696"/>
        <w:jc w:val="both"/>
        <w:rPr>
          <w:rFonts w:ascii="Times New Roman" w:hAnsi="Times New Roman" w:cs="Times New Roman"/>
          <w:sz w:val="28"/>
          <w:szCs w:val="28"/>
        </w:rPr>
      </w:pPr>
      <w:r>
        <w:rPr>
          <w:rFonts w:ascii="Times New Roman" w:hAnsi="Times New Roman" w:cs="Times New Roman"/>
          <w:sz w:val="28"/>
          <w:szCs w:val="28"/>
        </w:rPr>
        <w:t>8</w:t>
      </w:r>
      <w:r w:rsidR="00BA038E" w:rsidRPr="00BA038E">
        <w:rPr>
          <w:rFonts w:ascii="Times New Roman" w:hAnsi="Times New Roman" w:cs="Times New Roman"/>
          <w:sz w:val="28"/>
          <w:szCs w:val="28"/>
        </w:rPr>
        <w:t xml:space="preserve">. Для получения целевой субсидии, предусмотренной подпунктом </w:t>
      </w:r>
      <w:r w:rsidR="00BA038E">
        <w:rPr>
          <w:rFonts w:ascii="Times New Roman" w:hAnsi="Times New Roman" w:cs="Times New Roman"/>
          <w:sz w:val="28"/>
          <w:szCs w:val="28"/>
        </w:rPr>
        <w:t>«</w:t>
      </w:r>
      <w:r w:rsidR="00BA038E" w:rsidRPr="00BA038E">
        <w:rPr>
          <w:rFonts w:ascii="Times New Roman" w:hAnsi="Times New Roman" w:cs="Times New Roman"/>
          <w:sz w:val="28"/>
          <w:szCs w:val="28"/>
        </w:rPr>
        <w:t>в</w:t>
      </w:r>
      <w:r w:rsidR="00BA038E">
        <w:rPr>
          <w:rFonts w:ascii="Times New Roman" w:hAnsi="Times New Roman" w:cs="Times New Roman"/>
          <w:sz w:val="28"/>
          <w:szCs w:val="28"/>
        </w:rPr>
        <w:t>»</w:t>
      </w:r>
      <w:r w:rsidR="00BA038E" w:rsidRPr="00BA038E">
        <w:rPr>
          <w:rFonts w:ascii="Times New Roman" w:hAnsi="Times New Roman" w:cs="Times New Roman"/>
          <w:sz w:val="28"/>
          <w:szCs w:val="28"/>
        </w:rPr>
        <w:t xml:space="preserve"> пункта 2 настоящего Порядка, учреждение дополнительно направляет:</w:t>
      </w:r>
    </w:p>
    <w:p w14:paraId="7C0E48F1" w14:textId="77777777" w:rsidR="00BA038E" w:rsidRPr="00BA038E" w:rsidRDefault="00BA038E" w:rsidP="00BA038E">
      <w:pPr>
        <w:pStyle w:val="ConsPlusNormal"/>
        <w:ind w:firstLine="696"/>
        <w:jc w:val="both"/>
        <w:rPr>
          <w:rFonts w:ascii="Times New Roman" w:hAnsi="Times New Roman" w:cs="Times New Roman"/>
          <w:sz w:val="28"/>
          <w:szCs w:val="28"/>
        </w:rPr>
      </w:pPr>
      <w:r w:rsidRPr="00BA038E">
        <w:rPr>
          <w:rFonts w:ascii="Times New Roman" w:hAnsi="Times New Roman" w:cs="Times New Roman"/>
          <w:sz w:val="28"/>
          <w:szCs w:val="28"/>
        </w:rPr>
        <w:t>а) технико-экономическое обоснование необходимости выполнения инженерных изысканий, подготовки проектно-сметной документации, а также проведения государственной экспертизы указанной проектной документации и результатов указанных инженерных изысканий;</w:t>
      </w:r>
    </w:p>
    <w:p w14:paraId="4B112E73" w14:textId="77777777" w:rsidR="00BA038E" w:rsidRPr="00BA038E" w:rsidRDefault="00BA038E" w:rsidP="00BA038E">
      <w:pPr>
        <w:pStyle w:val="ConsPlusNormal"/>
        <w:ind w:firstLine="696"/>
        <w:jc w:val="both"/>
        <w:rPr>
          <w:rFonts w:ascii="Times New Roman" w:hAnsi="Times New Roman" w:cs="Times New Roman"/>
          <w:sz w:val="28"/>
          <w:szCs w:val="28"/>
        </w:rPr>
      </w:pPr>
      <w:r w:rsidRPr="00BA038E">
        <w:rPr>
          <w:rFonts w:ascii="Times New Roman" w:hAnsi="Times New Roman" w:cs="Times New Roman"/>
          <w:sz w:val="28"/>
          <w:szCs w:val="28"/>
        </w:rPr>
        <w:t>б) предварительную смету на проведение инженерных изысканий, подготовки проектно-сметной документации, а также проведения государственной экспертизы указанной проектной документации и результатов указанных инженерных изысканий.</w:t>
      </w:r>
    </w:p>
    <w:p w14:paraId="6D2FD701" w14:textId="09BF6EC8" w:rsidR="00BA038E" w:rsidRPr="00BA038E" w:rsidRDefault="00A31F6F" w:rsidP="00BA038E">
      <w:pPr>
        <w:pStyle w:val="ConsPlusNormal"/>
        <w:ind w:firstLine="696"/>
        <w:jc w:val="both"/>
        <w:rPr>
          <w:rFonts w:ascii="Times New Roman" w:hAnsi="Times New Roman" w:cs="Times New Roman"/>
          <w:sz w:val="28"/>
          <w:szCs w:val="28"/>
        </w:rPr>
      </w:pPr>
      <w:r>
        <w:rPr>
          <w:rFonts w:ascii="Times New Roman" w:hAnsi="Times New Roman" w:cs="Times New Roman"/>
          <w:sz w:val="28"/>
          <w:szCs w:val="28"/>
        </w:rPr>
        <w:t>9</w:t>
      </w:r>
      <w:r w:rsidR="00BA038E" w:rsidRPr="00BA038E">
        <w:rPr>
          <w:rFonts w:ascii="Times New Roman" w:hAnsi="Times New Roman" w:cs="Times New Roman"/>
          <w:sz w:val="28"/>
          <w:szCs w:val="28"/>
        </w:rPr>
        <w:t xml:space="preserve">. Для получения целевой субсидии, предусмотренной подпунктом </w:t>
      </w:r>
      <w:r w:rsidR="00BA038E">
        <w:rPr>
          <w:rFonts w:ascii="Times New Roman" w:hAnsi="Times New Roman" w:cs="Times New Roman"/>
          <w:sz w:val="28"/>
          <w:szCs w:val="28"/>
        </w:rPr>
        <w:t>«</w:t>
      </w:r>
      <w:r w:rsidR="00BA038E" w:rsidRPr="00BA038E">
        <w:rPr>
          <w:rFonts w:ascii="Times New Roman" w:hAnsi="Times New Roman" w:cs="Times New Roman"/>
          <w:sz w:val="28"/>
          <w:szCs w:val="28"/>
        </w:rPr>
        <w:t>г</w:t>
      </w:r>
      <w:r w:rsidR="00BA038E">
        <w:rPr>
          <w:rFonts w:ascii="Times New Roman" w:hAnsi="Times New Roman" w:cs="Times New Roman"/>
          <w:sz w:val="28"/>
          <w:szCs w:val="28"/>
        </w:rPr>
        <w:t>»</w:t>
      </w:r>
      <w:r w:rsidR="00BA038E" w:rsidRPr="00BA038E">
        <w:rPr>
          <w:rFonts w:ascii="Times New Roman" w:hAnsi="Times New Roman" w:cs="Times New Roman"/>
          <w:sz w:val="28"/>
          <w:szCs w:val="28"/>
        </w:rPr>
        <w:t xml:space="preserve"> пункта 2 настоящего Порядка, учреждение дополнительно направляет:</w:t>
      </w:r>
    </w:p>
    <w:p w14:paraId="5F582A69" w14:textId="77777777" w:rsidR="00BA038E" w:rsidRPr="00BA038E" w:rsidRDefault="00BA038E" w:rsidP="00BA038E">
      <w:pPr>
        <w:pStyle w:val="ConsPlusNormal"/>
        <w:ind w:firstLine="696"/>
        <w:jc w:val="both"/>
        <w:rPr>
          <w:rFonts w:ascii="Times New Roman" w:hAnsi="Times New Roman" w:cs="Times New Roman"/>
          <w:sz w:val="28"/>
          <w:szCs w:val="28"/>
        </w:rPr>
      </w:pPr>
      <w:r w:rsidRPr="00BA038E">
        <w:rPr>
          <w:rFonts w:ascii="Times New Roman" w:hAnsi="Times New Roman" w:cs="Times New Roman"/>
          <w:sz w:val="28"/>
          <w:szCs w:val="28"/>
        </w:rPr>
        <w:t>а) перечень имущества, полученного учреждением в безвозмездное пользование, подлежащего ремонту;</w:t>
      </w:r>
    </w:p>
    <w:p w14:paraId="545FF175" w14:textId="77777777" w:rsidR="00BA038E" w:rsidRPr="00BA038E" w:rsidRDefault="00BA038E" w:rsidP="00BA038E">
      <w:pPr>
        <w:pStyle w:val="ConsPlusNormal"/>
        <w:ind w:firstLine="696"/>
        <w:jc w:val="both"/>
        <w:rPr>
          <w:rFonts w:ascii="Times New Roman" w:hAnsi="Times New Roman" w:cs="Times New Roman"/>
          <w:sz w:val="28"/>
          <w:szCs w:val="28"/>
        </w:rPr>
      </w:pPr>
      <w:r w:rsidRPr="00BA038E">
        <w:rPr>
          <w:rFonts w:ascii="Times New Roman" w:hAnsi="Times New Roman" w:cs="Times New Roman"/>
          <w:sz w:val="28"/>
          <w:szCs w:val="28"/>
        </w:rPr>
        <w:t>б) технико-экономическое обоснование необходимости проведение ремонта имущества, полученного учреждением в безвозмездное пользование (включая, при необходимости, акты обследования и дефектные ведомости);</w:t>
      </w:r>
    </w:p>
    <w:p w14:paraId="7FBF043F" w14:textId="77777777" w:rsidR="00BA038E" w:rsidRPr="00BA038E" w:rsidRDefault="00BA038E" w:rsidP="00BA038E">
      <w:pPr>
        <w:pStyle w:val="ConsPlusNormal"/>
        <w:ind w:firstLine="696"/>
        <w:jc w:val="both"/>
        <w:rPr>
          <w:rFonts w:ascii="Times New Roman" w:hAnsi="Times New Roman" w:cs="Times New Roman"/>
          <w:sz w:val="28"/>
          <w:szCs w:val="28"/>
        </w:rPr>
      </w:pPr>
      <w:r w:rsidRPr="00BA038E">
        <w:rPr>
          <w:rFonts w:ascii="Times New Roman" w:hAnsi="Times New Roman" w:cs="Times New Roman"/>
          <w:sz w:val="28"/>
          <w:szCs w:val="28"/>
        </w:rPr>
        <w:t>в) предварительную смету на проведение проведения ремонта имущества, полученного учреждением в безвозмездное пользование.</w:t>
      </w:r>
    </w:p>
    <w:p w14:paraId="5E12D08F" w14:textId="5AD1D8B7" w:rsidR="00BA038E" w:rsidRPr="00BA038E" w:rsidRDefault="00BA038E" w:rsidP="00BA038E">
      <w:pPr>
        <w:pStyle w:val="ConsPlusNormal"/>
        <w:ind w:firstLine="696"/>
        <w:jc w:val="both"/>
        <w:rPr>
          <w:rFonts w:ascii="Times New Roman" w:hAnsi="Times New Roman" w:cs="Times New Roman"/>
          <w:sz w:val="28"/>
          <w:szCs w:val="28"/>
        </w:rPr>
      </w:pPr>
      <w:r w:rsidRPr="00BA038E">
        <w:rPr>
          <w:rFonts w:ascii="Times New Roman" w:hAnsi="Times New Roman" w:cs="Times New Roman"/>
          <w:sz w:val="28"/>
          <w:szCs w:val="28"/>
        </w:rPr>
        <w:t>1</w:t>
      </w:r>
      <w:r w:rsidR="00A31F6F">
        <w:rPr>
          <w:rFonts w:ascii="Times New Roman" w:hAnsi="Times New Roman" w:cs="Times New Roman"/>
          <w:sz w:val="28"/>
          <w:szCs w:val="28"/>
        </w:rPr>
        <w:t>0</w:t>
      </w:r>
      <w:r w:rsidRPr="00BA038E">
        <w:rPr>
          <w:rFonts w:ascii="Times New Roman" w:hAnsi="Times New Roman" w:cs="Times New Roman"/>
          <w:sz w:val="28"/>
          <w:szCs w:val="28"/>
        </w:rPr>
        <w:t xml:space="preserve">. Для получения целевой субсидии, предусмотренных подпунктом </w:t>
      </w:r>
      <w:r>
        <w:rPr>
          <w:rFonts w:ascii="Times New Roman" w:hAnsi="Times New Roman" w:cs="Times New Roman"/>
          <w:sz w:val="28"/>
          <w:szCs w:val="28"/>
        </w:rPr>
        <w:t>«</w:t>
      </w:r>
      <w:r w:rsidRPr="00BA038E">
        <w:rPr>
          <w:rFonts w:ascii="Times New Roman" w:hAnsi="Times New Roman" w:cs="Times New Roman"/>
          <w:sz w:val="28"/>
          <w:szCs w:val="28"/>
        </w:rPr>
        <w:t>д</w:t>
      </w:r>
      <w:r>
        <w:rPr>
          <w:rFonts w:ascii="Times New Roman" w:hAnsi="Times New Roman" w:cs="Times New Roman"/>
          <w:sz w:val="28"/>
          <w:szCs w:val="28"/>
        </w:rPr>
        <w:t>»</w:t>
      </w:r>
      <w:r w:rsidRPr="00BA038E">
        <w:rPr>
          <w:rFonts w:ascii="Times New Roman" w:hAnsi="Times New Roman" w:cs="Times New Roman"/>
          <w:sz w:val="28"/>
          <w:szCs w:val="28"/>
        </w:rPr>
        <w:t xml:space="preserve"> пункта 2 настоящего Порядка, учреждение дополнительно направляет:</w:t>
      </w:r>
    </w:p>
    <w:p w14:paraId="12D7D88A" w14:textId="75D51E9A" w:rsidR="00BA038E" w:rsidRPr="00BA038E" w:rsidRDefault="00BA038E" w:rsidP="00BA038E">
      <w:pPr>
        <w:pStyle w:val="ConsPlusNormal"/>
        <w:ind w:firstLine="696"/>
        <w:jc w:val="both"/>
        <w:rPr>
          <w:rFonts w:ascii="Times New Roman" w:hAnsi="Times New Roman" w:cs="Times New Roman"/>
          <w:sz w:val="28"/>
          <w:szCs w:val="28"/>
        </w:rPr>
      </w:pPr>
      <w:r w:rsidRPr="00BA038E">
        <w:rPr>
          <w:rFonts w:ascii="Times New Roman" w:hAnsi="Times New Roman" w:cs="Times New Roman"/>
          <w:sz w:val="28"/>
          <w:szCs w:val="28"/>
        </w:rPr>
        <w:t xml:space="preserve">а) предварительную смету на содержание объектов недвижимого имущества, переданного учреждению на праве оперативного управления, не используемого учреждением в процессе выполнения </w:t>
      </w:r>
      <w:r w:rsidR="00A31F6F">
        <w:rPr>
          <w:rFonts w:ascii="Times New Roman" w:hAnsi="Times New Roman" w:cs="Times New Roman"/>
          <w:sz w:val="28"/>
          <w:szCs w:val="28"/>
        </w:rPr>
        <w:t>муниципального</w:t>
      </w:r>
      <w:r w:rsidRPr="00BA038E">
        <w:rPr>
          <w:rFonts w:ascii="Times New Roman" w:hAnsi="Times New Roman" w:cs="Times New Roman"/>
          <w:sz w:val="28"/>
          <w:szCs w:val="28"/>
        </w:rPr>
        <w:t xml:space="preserve"> задания, не сданного учреждением в аренду и не переданного учреждением в безвозмездное пользование;</w:t>
      </w:r>
    </w:p>
    <w:p w14:paraId="7D9AF0C2" w14:textId="3E8811F1" w:rsidR="00BA038E" w:rsidRPr="00BA038E" w:rsidRDefault="00BA038E" w:rsidP="00BA038E">
      <w:pPr>
        <w:pStyle w:val="ConsPlusNormal"/>
        <w:ind w:firstLine="696"/>
        <w:jc w:val="both"/>
        <w:rPr>
          <w:rFonts w:ascii="Times New Roman" w:hAnsi="Times New Roman" w:cs="Times New Roman"/>
          <w:sz w:val="28"/>
          <w:szCs w:val="28"/>
        </w:rPr>
      </w:pPr>
      <w:r w:rsidRPr="00BA038E">
        <w:rPr>
          <w:rFonts w:ascii="Times New Roman" w:hAnsi="Times New Roman" w:cs="Times New Roman"/>
          <w:sz w:val="28"/>
          <w:szCs w:val="28"/>
        </w:rPr>
        <w:t xml:space="preserve">б) копии заключенных договоров по содержанию объектов недвижимого имущества, переданного учреждению на праве оперативного управления, не используемого учреждением в процессе выполнения </w:t>
      </w:r>
      <w:r w:rsidR="00A31F6F">
        <w:rPr>
          <w:rFonts w:ascii="Times New Roman" w:hAnsi="Times New Roman" w:cs="Times New Roman"/>
          <w:sz w:val="28"/>
          <w:szCs w:val="28"/>
        </w:rPr>
        <w:t xml:space="preserve">муниципального </w:t>
      </w:r>
      <w:r w:rsidRPr="00BA038E">
        <w:rPr>
          <w:rFonts w:ascii="Times New Roman" w:hAnsi="Times New Roman" w:cs="Times New Roman"/>
          <w:sz w:val="28"/>
          <w:szCs w:val="28"/>
        </w:rPr>
        <w:t>задания, не сданного учреждением в аренду и не переданного учреждением в безвозмездное пользование.</w:t>
      </w:r>
    </w:p>
    <w:p w14:paraId="3C133F62" w14:textId="0F4A196F" w:rsidR="00BA038E" w:rsidRPr="00BA038E" w:rsidRDefault="00BA038E" w:rsidP="00BA038E">
      <w:pPr>
        <w:pStyle w:val="ConsPlusNormal"/>
        <w:ind w:firstLine="696"/>
        <w:jc w:val="both"/>
        <w:rPr>
          <w:rFonts w:ascii="Times New Roman" w:hAnsi="Times New Roman" w:cs="Times New Roman"/>
          <w:sz w:val="28"/>
          <w:szCs w:val="28"/>
        </w:rPr>
      </w:pPr>
      <w:r w:rsidRPr="00BA038E">
        <w:rPr>
          <w:rFonts w:ascii="Times New Roman" w:hAnsi="Times New Roman" w:cs="Times New Roman"/>
          <w:sz w:val="28"/>
          <w:szCs w:val="28"/>
        </w:rPr>
        <w:t>1</w:t>
      </w:r>
      <w:r w:rsidR="00A31F6F">
        <w:rPr>
          <w:rFonts w:ascii="Times New Roman" w:hAnsi="Times New Roman" w:cs="Times New Roman"/>
          <w:sz w:val="28"/>
          <w:szCs w:val="28"/>
        </w:rPr>
        <w:t>1</w:t>
      </w:r>
      <w:r w:rsidRPr="00BA038E">
        <w:rPr>
          <w:rFonts w:ascii="Times New Roman" w:hAnsi="Times New Roman" w:cs="Times New Roman"/>
          <w:sz w:val="28"/>
          <w:szCs w:val="28"/>
        </w:rPr>
        <w:t xml:space="preserve">. Для получения целевой субсидии, предусмотренных подпунктом </w:t>
      </w:r>
      <w:r>
        <w:rPr>
          <w:rFonts w:ascii="Times New Roman" w:hAnsi="Times New Roman" w:cs="Times New Roman"/>
          <w:sz w:val="28"/>
          <w:szCs w:val="28"/>
        </w:rPr>
        <w:t>«</w:t>
      </w:r>
      <w:r w:rsidRPr="00BA038E">
        <w:rPr>
          <w:rFonts w:ascii="Times New Roman" w:hAnsi="Times New Roman" w:cs="Times New Roman"/>
          <w:sz w:val="28"/>
          <w:szCs w:val="28"/>
        </w:rPr>
        <w:t>е</w:t>
      </w:r>
      <w:r>
        <w:rPr>
          <w:rFonts w:ascii="Times New Roman" w:hAnsi="Times New Roman" w:cs="Times New Roman"/>
          <w:sz w:val="28"/>
          <w:szCs w:val="28"/>
        </w:rPr>
        <w:t>»</w:t>
      </w:r>
      <w:r w:rsidRPr="00BA038E">
        <w:rPr>
          <w:rFonts w:ascii="Times New Roman" w:hAnsi="Times New Roman" w:cs="Times New Roman"/>
          <w:sz w:val="28"/>
          <w:szCs w:val="28"/>
        </w:rPr>
        <w:t xml:space="preserve"> пункта 2 настоящего Порядка, учреждение дополнительно направляет:</w:t>
      </w:r>
    </w:p>
    <w:p w14:paraId="497364A6" w14:textId="5DB7D087" w:rsidR="00BA038E" w:rsidRPr="00BA038E" w:rsidRDefault="00BA038E" w:rsidP="00BA038E">
      <w:pPr>
        <w:pStyle w:val="ConsPlusNormal"/>
        <w:ind w:firstLine="696"/>
        <w:jc w:val="both"/>
        <w:rPr>
          <w:rFonts w:ascii="Times New Roman" w:hAnsi="Times New Roman" w:cs="Times New Roman"/>
          <w:sz w:val="28"/>
          <w:szCs w:val="28"/>
        </w:rPr>
      </w:pPr>
      <w:r w:rsidRPr="00BA038E">
        <w:rPr>
          <w:rFonts w:ascii="Times New Roman" w:hAnsi="Times New Roman" w:cs="Times New Roman"/>
          <w:sz w:val="28"/>
          <w:szCs w:val="28"/>
        </w:rPr>
        <w:t>а) перечень планируемого к приобретению особо ценного движимого имущества</w:t>
      </w:r>
      <w:r w:rsidR="00B358FD" w:rsidRPr="00B358FD">
        <w:rPr>
          <w:rFonts w:ascii="Times New Roman" w:hAnsi="Times New Roman" w:cs="Times New Roman"/>
          <w:sz w:val="28"/>
          <w:szCs w:val="28"/>
        </w:rPr>
        <w:t xml:space="preserve"> </w:t>
      </w:r>
      <w:r w:rsidR="00B358FD" w:rsidRPr="00BA038E">
        <w:rPr>
          <w:rFonts w:ascii="Times New Roman" w:hAnsi="Times New Roman" w:cs="Times New Roman"/>
          <w:sz w:val="28"/>
          <w:szCs w:val="28"/>
        </w:rPr>
        <w:t>особо ценного движимого имущества в части оборудования</w:t>
      </w:r>
      <w:r w:rsidR="00B358FD">
        <w:rPr>
          <w:rFonts w:ascii="Times New Roman" w:hAnsi="Times New Roman" w:cs="Times New Roman"/>
          <w:sz w:val="28"/>
          <w:szCs w:val="28"/>
        </w:rPr>
        <w:t>, транспортных средств</w:t>
      </w:r>
      <w:r w:rsidRPr="00BA038E">
        <w:rPr>
          <w:rFonts w:ascii="Times New Roman" w:hAnsi="Times New Roman" w:cs="Times New Roman"/>
          <w:sz w:val="28"/>
          <w:szCs w:val="28"/>
        </w:rPr>
        <w:t>;</w:t>
      </w:r>
    </w:p>
    <w:p w14:paraId="6AE90A2C" w14:textId="66CF0165" w:rsidR="00BA038E" w:rsidRPr="00BA038E" w:rsidRDefault="00BA038E" w:rsidP="00BA038E">
      <w:pPr>
        <w:pStyle w:val="ConsPlusNormal"/>
        <w:ind w:firstLine="696"/>
        <w:jc w:val="both"/>
        <w:rPr>
          <w:rFonts w:ascii="Times New Roman" w:hAnsi="Times New Roman" w:cs="Times New Roman"/>
          <w:sz w:val="28"/>
          <w:szCs w:val="28"/>
        </w:rPr>
      </w:pPr>
      <w:r w:rsidRPr="00BA038E">
        <w:rPr>
          <w:rFonts w:ascii="Times New Roman" w:hAnsi="Times New Roman" w:cs="Times New Roman"/>
          <w:sz w:val="28"/>
          <w:szCs w:val="28"/>
        </w:rPr>
        <w:t>б) предварительную смету на приобретение особо ценного движимого имущества</w:t>
      </w:r>
      <w:r w:rsidR="00B358FD" w:rsidRPr="00B358FD">
        <w:rPr>
          <w:rFonts w:ascii="Times New Roman" w:hAnsi="Times New Roman" w:cs="Times New Roman"/>
          <w:sz w:val="28"/>
          <w:szCs w:val="28"/>
        </w:rPr>
        <w:t xml:space="preserve"> </w:t>
      </w:r>
      <w:r w:rsidR="00B358FD" w:rsidRPr="00BA038E">
        <w:rPr>
          <w:rFonts w:ascii="Times New Roman" w:hAnsi="Times New Roman" w:cs="Times New Roman"/>
          <w:sz w:val="28"/>
          <w:szCs w:val="28"/>
        </w:rPr>
        <w:t>в части оборудования</w:t>
      </w:r>
      <w:r w:rsidR="00B358FD">
        <w:rPr>
          <w:rFonts w:ascii="Times New Roman" w:hAnsi="Times New Roman" w:cs="Times New Roman"/>
          <w:sz w:val="28"/>
          <w:szCs w:val="28"/>
        </w:rPr>
        <w:t>, транспортных средств</w:t>
      </w:r>
      <w:r w:rsidRPr="00BA038E">
        <w:rPr>
          <w:rFonts w:ascii="Times New Roman" w:hAnsi="Times New Roman" w:cs="Times New Roman"/>
          <w:sz w:val="28"/>
          <w:szCs w:val="28"/>
        </w:rPr>
        <w:t>.</w:t>
      </w:r>
    </w:p>
    <w:p w14:paraId="0B63913E" w14:textId="2C82E14F" w:rsidR="00BA038E" w:rsidRPr="00BA038E" w:rsidRDefault="00BA038E" w:rsidP="00BA038E">
      <w:pPr>
        <w:pStyle w:val="ConsPlusNormal"/>
        <w:ind w:firstLine="696"/>
        <w:jc w:val="both"/>
        <w:rPr>
          <w:rFonts w:ascii="Times New Roman" w:hAnsi="Times New Roman" w:cs="Times New Roman"/>
          <w:sz w:val="28"/>
          <w:szCs w:val="28"/>
        </w:rPr>
      </w:pPr>
      <w:r w:rsidRPr="00BA038E">
        <w:rPr>
          <w:rFonts w:ascii="Times New Roman" w:hAnsi="Times New Roman" w:cs="Times New Roman"/>
          <w:sz w:val="28"/>
          <w:szCs w:val="28"/>
        </w:rPr>
        <w:t>1</w:t>
      </w:r>
      <w:r w:rsidR="0099779B">
        <w:rPr>
          <w:rFonts w:ascii="Times New Roman" w:hAnsi="Times New Roman" w:cs="Times New Roman"/>
          <w:sz w:val="28"/>
          <w:szCs w:val="28"/>
        </w:rPr>
        <w:t>2</w:t>
      </w:r>
      <w:r w:rsidRPr="00BA038E">
        <w:rPr>
          <w:rFonts w:ascii="Times New Roman" w:hAnsi="Times New Roman" w:cs="Times New Roman"/>
          <w:sz w:val="28"/>
          <w:szCs w:val="28"/>
        </w:rPr>
        <w:t xml:space="preserve">. Для получения целевой субсидии, предусмотренных подпунктом </w:t>
      </w:r>
      <w:r>
        <w:rPr>
          <w:rFonts w:ascii="Times New Roman" w:hAnsi="Times New Roman" w:cs="Times New Roman"/>
          <w:sz w:val="28"/>
          <w:szCs w:val="28"/>
        </w:rPr>
        <w:t>«</w:t>
      </w:r>
      <w:r w:rsidR="0099779B">
        <w:rPr>
          <w:rFonts w:ascii="Times New Roman" w:hAnsi="Times New Roman" w:cs="Times New Roman"/>
          <w:sz w:val="28"/>
          <w:szCs w:val="28"/>
        </w:rPr>
        <w:t>ж</w:t>
      </w:r>
      <w:r>
        <w:rPr>
          <w:rFonts w:ascii="Times New Roman" w:hAnsi="Times New Roman" w:cs="Times New Roman"/>
          <w:sz w:val="28"/>
          <w:szCs w:val="28"/>
        </w:rPr>
        <w:t>»</w:t>
      </w:r>
      <w:r w:rsidRPr="00BA038E">
        <w:rPr>
          <w:rFonts w:ascii="Times New Roman" w:hAnsi="Times New Roman" w:cs="Times New Roman"/>
          <w:sz w:val="28"/>
          <w:szCs w:val="28"/>
        </w:rPr>
        <w:t xml:space="preserve"> пункта 2 настоящего Порядка, учреждение дополнительно направляет:</w:t>
      </w:r>
    </w:p>
    <w:p w14:paraId="05C7AF6C" w14:textId="77777777" w:rsidR="00BA038E" w:rsidRPr="00BA038E" w:rsidRDefault="00BA038E" w:rsidP="00BA038E">
      <w:pPr>
        <w:pStyle w:val="ConsPlusNormal"/>
        <w:ind w:firstLine="696"/>
        <w:jc w:val="both"/>
        <w:rPr>
          <w:rFonts w:ascii="Times New Roman" w:hAnsi="Times New Roman" w:cs="Times New Roman"/>
          <w:sz w:val="28"/>
          <w:szCs w:val="28"/>
        </w:rPr>
      </w:pPr>
      <w:r w:rsidRPr="00BA038E">
        <w:rPr>
          <w:rFonts w:ascii="Times New Roman" w:hAnsi="Times New Roman" w:cs="Times New Roman"/>
          <w:sz w:val="28"/>
          <w:szCs w:val="28"/>
        </w:rPr>
        <w:lastRenderedPageBreak/>
        <w:t>а) перечень планируемой к приобретению книгоиздательской и иной продукции для пополнения библиотечных фондов;</w:t>
      </w:r>
    </w:p>
    <w:p w14:paraId="58A1890A" w14:textId="77777777" w:rsidR="00BA038E" w:rsidRPr="00BA038E" w:rsidRDefault="00BA038E" w:rsidP="00BA038E">
      <w:pPr>
        <w:pStyle w:val="ConsPlusNormal"/>
        <w:ind w:firstLine="696"/>
        <w:jc w:val="both"/>
        <w:rPr>
          <w:rFonts w:ascii="Times New Roman" w:hAnsi="Times New Roman" w:cs="Times New Roman"/>
          <w:sz w:val="28"/>
          <w:szCs w:val="28"/>
        </w:rPr>
      </w:pPr>
      <w:r w:rsidRPr="00BA038E">
        <w:rPr>
          <w:rFonts w:ascii="Times New Roman" w:hAnsi="Times New Roman" w:cs="Times New Roman"/>
          <w:sz w:val="28"/>
          <w:szCs w:val="28"/>
        </w:rPr>
        <w:t>б) предварительную смету на приобретение книгоиздательской и иной продукции для пополнения библиотечных фондов.</w:t>
      </w:r>
    </w:p>
    <w:p w14:paraId="4813376C" w14:textId="303F32CB" w:rsidR="00BA038E" w:rsidRPr="00BA038E" w:rsidRDefault="00BA038E" w:rsidP="00BA038E">
      <w:pPr>
        <w:pStyle w:val="ConsPlusNormal"/>
        <w:ind w:firstLine="696"/>
        <w:jc w:val="both"/>
        <w:rPr>
          <w:rFonts w:ascii="Times New Roman" w:hAnsi="Times New Roman" w:cs="Times New Roman"/>
          <w:sz w:val="28"/>
          <w:szCs w:val="28"/>
        </w:rPr>
      </w:pPr>
      <w:r w:rsidRPr="00BA038E">
        <w:rPr>
          <w:rFonts w:ascii="Times New Roman" w:hAnsi="Times New Roman" w:cs="Times New Roman"/>
          <w:sz w:val="28"/>
          <w:szCs w:val="28"/>
        </w:rPr>
        <w:t>1</w:t>
      </w:r>
      <w:r w:rsidR="00740CE4">
        <w:rPr>
          <w:rFonts w:ascii="Times New Roman" w:hAnsi="Times New Roman" w:cs="Times New Roman"/>
          <w:sz w:val="28"/>
          <w:szCs w:val="28"/>
        </w:rPr>
        <w:t>3</w:t>
      </w:r>
      <w:r w:rsidRPr="00BA038E">
        <w:rPr>
          <w:rFonts w:ascii="Times New Roman" w:hAnsi="Times New Roman" w:cs="Times New Roman"/>
          <w:sz w:val="28"/>
          <w:szCs w:val="28"/>
        </w:rPr>
        <w:t xml:space="preserve">. Для получения целевой субсидии, предусмотренных подпунктом </w:t>
      </w:r>
      <w:r>
        <w:rPr>
          <w:rFonts w:ascii="Times New Roman" w:hAnsi="Times New Roman" w:cs="Times New Roman"/>
          <w:sz w:val="28"/>
          <w:szCs w:val="28"/>
        </w:rPr>
        <w:t>«</w:t>
      </w:r>
      <w:r w:rsidR="00740CE4">
        <w:rPr>
          <w:rFonts w:ascii="Times New Roman" w:hAnsi="Times New Roman" w:cs="Times New Roman"/>
          <w:sz w:val="28"/>
          <w:szCs w:val="28"/>
        </w:rPr>
        <w:t>з</w:t>
      </w:r>
      <w:r>
        <w:rPr>
          <w:rFonts w:ascii="Times New Roman" w:hAnsi="Times New Roman" w:cs="Times New Roman"/>
          <w:sz w:val="28"/>
          <w:szCs w:val="28"/>
        </w:rPr>
        <w:t>»</w:t>
      </w:r>
      <w:r w:rsidRPr="00BA038E">
        <w:rPr>
          <w:rFonts w:ascii="Times New Roman" w:hAnsi="Times New Roman" w:cs="Times New Roman"/>
          <w:sz w:val="28"/>
          <w:szCs w:val="28"/>
        </w:rPr>
        <w:t xml:space="preserve"> пункта 2 настоящего Порядка, учреждение дополнительно направляет:</w:t>
      </w:r>
    </w:p>
    <w:p w14:paraId="24420E91" w14:textId="669E4F32" w:rsidR="00BA038E" w:rsidRPr="00BA038E" w:rsidRDefault="00BA038E" w:rsidP="00BA038E">
      <w:pPr>
        <w:pStyle w:val="ConsPlusNormal"/>
        <w:ind w:firstLine="696"/>
        <w:jc w:val="both"/>
        <w:rPr>
          <w:rFonts w:ascii="Times New Roman" w:hAnsi="Times New Roman" w:cs="Times New Roman"/>
          <w:sz w:val="28"/>
          <w:szCs w:val="28"/>
        </w:rPr>
      </w:pPr>
      <w:r w:rsidRPr="00BA038E">
        <w:rPr>
          <w:rFonts w:ascii="Times New Roman" w:hAnsi="Times New Roman" w:cs="Times New Roman"/>
          <w:sz w:val="28"/>
          <w:szCs w:val="28"/>
        </w:rPr>
        <w:t>а) технико-экономическое обоснование необходимости разработки проектной документации на объекты капитального строительства и проведения инженерных изысканий, необходимых для подготовки такой проектной документации, проведение государственной экспертизы проектной документации и результатов инженерных изысканий, проверки достоверности определения сметной стоимости объектов капитального строительства и организация проведения иных работ, предшествующих строительству, реконструкции, в том числе с элементами реставрации, техническому перевооружению объектов капитального строительства, предусмотренных сводным сметным расчетом стоимости строительства;</w:t>
      </w:r>
    </w:p>
    <w:p w14:paraId="15358C79" w14:textId="65D6D65A" w:rsidR="00BA038E" w:rsidRPr="00BA038E" w:rsidRDefault="00BA038E" w:rsidP="00BA038E">
      <w:pPr>
        <w:pStyle w:val="ConsPlusNormal"/>
        <w:ind w:firstLine="696"/>
        <w:jc w:val="both"/>
        <w:rPr>
          <w:rFonts w:ascii="Times New Roman" w:hAnsi="Times New Roman" w:cs="Times New Roman"/>
          <w:sz w:val="28"/>
          <w:szCs w:val="28"/>
        </w:rPr>
      </w:pPr>
      <w:r w:rsidRPr="00BA038E">
        <w:rPr>
          <w:rFonts w:ascii="Times New Roman" w:hAnsi="Times New Roman" w:cs="Times New Roman"/>
          <w:sz w:val="28"/>
          <w:szCs w:val="28"/>
        </w:rPr>
        <w:t>б) предварительную смету на разработку проектной документации на объекты капитального строительства и проведения инженерных изысканий, необходимых для подготовки такой проектной документации, проведение государственной экспертизы проектной документации и результатов инженерных изысканий, проверки достоверности определения сметной стоимости объектов капитального строительства и организация проведения иных работ, предшествующих строительству, реконструкции, в том числе с элементами реставрации, техническому перевооружению объектов капитального строительства, предусмотренных сводным сметным расчетом стоимости строительства.</w:t>
      </w:r>
    </w:p>
    <w:p w14:paraId="425AAF7C" w14:textId="1A6EA493" w:rsidR="00BA038E" w:rsidRPr="00BA038E" w:rsidRDefault="00BA038E" w:rsidP="00BA038E">
      <w:pPr>
        <w:pStyle w:val="ConsPlusNormal"/>
        <w:ind w:firstLine="696"/>
        <w:jc w:val="both"/>
        <w:rPr>
          <w:rFonts w:ascii="Times New Roman" w:hAnsi="Times New Roman" w:cs="Times New Roman"/>
          <w:sz w:val="28"/>
          <w:szCs w:val="28"/>
        </w:rPr>
      </w:pPr>
      <w:r w:rsidRPr="00BA038E">
        <w:rPr>
          <w:rFonts w:ascii="Times New Roman" w:hAnsi="Times New Roman" w:cs="Times New Roman"/>
          <w:sz w:val="28"/>
          <w:szCs w:val="28"/>
        </w:rPr>
        <w:t>1</w:t>
      </w:r>
      <w:r w:rsidR="0012718D">
        <w:rPr>
          <w:rFonts w:ascii="Times New Roman" w:hAnsi="Times New Roman" w:cs="Times New Roman"/>
          <w:sz w:val="28"/>
          <w:szCs w:val="28"/>
        </w:rPr>
        <w:t>4</w:t>
      </w:r>
      <w:r w:rsidRPr="00BA038E">
        <w:rPr>
          <w:rFonts w:ascii="Times New Roman" w:hAnsi="Times New Roman" w:cs="Times New Roman"/>
          <w:sz w:val="28"/>
          <w:szCs w:val="28"/>
        </w:rPr>
        <w:t>. Для получения целевой субсидии, предусмотренной подпункт</w:t>
      </w:r>
      <w:r w:rsidR="009F4EC7">
        <w:rPr>
          <w:rFonts w:ascii="Times New Roman" w:hAnsi="Times New Roman" w:cs="Times New Roman"/>
          <w:sz w:val="28"/>
          <w:szCs w:val="28"/>
        </w:rPr>
        <w:t>ом</w:t>
      </w:r>
      <w:r w:rsidRPr="00BA038E">
        <w:rPr>
          <w:rFonts w:ascii="Times New Roman" w:hAnsi="Times New Roman" w:cs="Times New Roman"/>
          <w:sz w:val="28"/>
          <w:szCs w:val="28"/>
        </w:rPr>
        <w:t xml:space="preserve"> </w:t>
      </w:r>
      <w:r>
        <w:rPr>
          <w:rFonts w:ascii="Times New Roman" w:hAnsi="Times New Roman" w:cs="Times New Roman"/>
          <w:sz w:val="28"/>
          <w:szCs w:val="28"/>
        </w:rPr>
        <w:t>«</w:t>
      </w:r>
      <w:r w:rsidR="008F6043">
        <w:rPr>
          <w:rFonts w:ascii="Times New Roman" w:hAnsi="Times New Roman" w:cs="Times New Roman"/>
          <w:sz w:val="28"/>
          <w:szCs w:val="28"/>
        </w:rPr>
        <w:t>и</w:t>
      </w:r>
      <w:r>
        <w:rPr>
          <w:rFonts w:ascii="Times New Roman" w:hAnsi="Times New Roman" w:cs="Times New Roman"/>
          <w:sz w:val="28"/>
          <w:szCs w:val="28"/>
        </w:rPr>
        <w:t>»</w:t>
      </w:r>
      <w:r w:rsidRPr="00BA038E">
        <w:rPr>
          <w:rFonts w:ascii="Times New Roman" w:hAnsi="Times New Roman" w:cs="Times New Roman"/>
          <w:sz w:val="28"/>
          <w:szCs w:val="28"/>
        </w:rPr>
        <w:t xml:space="preserve"> пункта 2 настоящего Порядка, учреждение дополнительно направляет:</w:t>
      </w:r>
    </w:p>
    <w:p w14:paraId="6EDBAD5A" w14:textId="7AFCD284" w:rsidR="008F6043" w:rsidRDefault="00BA038E" w:rsidP="00BA038E">
      <w:pPr>
        <w:pStyle w:val="ConsPlusNormal"/>
        <w:ind w:firstLine="696"/>
        <w:jc w:val="both"/>
        <w:rPr>
          <w:rFonts w:ascii="Times New Roman" w:hAnsi="Times New Roman" w:cs="Times New Roman"/>
          <w:sz w:val="28"/>
          <w:szCs w:val="28"/>
        </w:rPr>
      </w:pPr>
      <w:r w:rsidRPr="00BA038E">
        <w:rPr>
          <w:rFonts w:ascii="Times New Roman" w:hAnsi="Times New Roman" w:cs="Times New Roman"/>
          <w:sz w:val="28"/>
          <w:szCs w:val="28"/>
        </w:rPr>
        <w:t xml:space="preserve">а) </w:t>
      </w:r>
      <w:r w:rsidR="008F6043" w:rsidRPr="008F6043">
        <w:rPr>
          <w:rFonts w:ascii="Times New Roman" w:hAnsi="Times New Roman" w:cs="Times New Roman"/>
          <w:sz w:val="28"/>
          <w:szCs w:val="28"/>
        </w:rPr>
        <w:t>проектную документацию</w:t>
      </w:r>
      <w:r w:rsidR="008F6043">
        <w:rPr>
          <w:rFonts w:ascii="Times New Roman" w:hAnsi="Times New Roman" w:cs="Times New Roman"/>
          <w:sz w:val="28"/>
          <w:szCs w:val="28"/>
        </w:rPr>
        <w:t xml:space="preserve"> по </w:t>
      </w:r>
      <w:r w:rsidR="008F6043" w:rsidRPr="00E94AE7">
        <w:rPr>
          <w:rFonts w:ascii="Times New Roman" w:hAnsi="Times New Roman" w:cs="Times New Roman"/>
          <w:sz w:val="28"/>
          <w:szCs w:val="28"/>
        </w:rPr>
        <w:t>реализаци</w:t>
      </w:r>
      <w:r w:rsidR="008F6043">
        <w:rPr>
          <w:rFonts w:ascii="Times New Roman" w:hAnsi="Times New Roman" w:cs="Times New Roman"/>
          <w:sz w:val="28"/>
          <w:szCs w:val="28"/>
        </w:rPr>
        <w:t>и</w:t>
      </w:r>
      <w:r w:rsidR="008F6043" w:rsidRPr="00E94AE7">
        <w:rPr>
          <w:rFonts w:ascii="Times New Roman" w:hAnsi="Times New Roman" w:cs="Times New Roman"/>
          <w:sz w:val="28"/>
          <w:szCs w:val="28"/>
        </w:rPr>
        <w:t xml:space="preserve"> мероприятий в области информационных технологий, включая внедрение современных информационных систем в</w:t>
      </w:r>
      <w:r w:rsidR="00140B3E">
        <w:rPr>
          <w:rFonts w:ascii="Times New Roman" w:hAnsi="Times New Roman" w:cs="Times New Roman"/>
          <w:sz w:val="28"/>
          <w:szCs w:val="28"/>
        </w:rPr>
        <w:t xml:space="preserve"> учреждении;</w:t>
      </w:r>
    </w:p>
    <w:p w14:paraId="3DB30EDF" w14:textId="23EB216B" w:rsidR="00BA038E" w:rsidRPr="00BA038E" w:rsidRDefault="00BA038E" w:rsidP="00BA038E">
      <w:pPr>
        <w:pStyle w:val="ConsPlusNormal"/>
        <w:ind w:firstLine="696"/>
        <w:jc w:val="both"/>
        <w:rPr>
          <w:rFonts w:ascii="Times New Roman" w:hAnsi="Times New Roman" w:cs="Times New Roman"/>
          <w:sz w:val="28"/>
          <w:szCs w:val="28"/>
        </w:rPr>
      </w:pPr>
      <w:r w:rsidRPr="00BA038E">
        <w:rPr>
          <w:rFonts w:ascii="Times New Roman" w:hAnsi="Times New Roman" w:cs="Times New Roman"/>
          <w:sz w:val="28"/>
          <w:szCs w:val="28"/>
        </w:rPr>
        <w:t xml:space="preserve">б) предварительную смету на реализацию </w:t>
      </w:r>
      <w:r w:rsidR="00140B3E" w:rsidRPr="00E94AE7">
        <w:rPr>
          <w:rFonts w:ascii="Times New Roman" w:hAnsi="Times New Roman" w:cs="Times New Roman"/>
          <w:sz w:val="28"/>
          <w:szCs w:val="28"/>
        </w:rPr>
        <w:t>мероприятий в области информационных технологий, включая внедрение современных информационных систем в</w:t>
      </w:r>
      <w:r w:rsidR="00140B3E">
        <w:rPr>
          <w:rFonts w:ascii="Times New Roman" w:hAnsi="Times New Roman" w:cs="Times New Roman"/>
          <w:sz w:val="28"/>
          <w:szCs w:val="28"/>
        </w:rPr>
        <w:t xml:space="preserve"> учреждении</w:t>
      </w:r>
      <w:r w:rsidRPr="00BA038E">
        <w:rPr>
          <w:rFonts w:ascii="Times New Roman" w:hAnsi="Times New Roman" w:cs="Times New Roman"/>
          <w:sz w:val="28"/>
          <w:szCs w:val="28"/>
        </w:rPr>
        <w:t>.</w:t>
      </w:r>
    </w:p>
    <w:p w14:paraId="5893601F" w14:textId="68953EC7" w:rsidR="00A4462C" w:rsidRDefault="00A4462C" w:rsidP="00A320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BA038E">
        <w:rPr>
          <w:rFonts w:ascii="Times New Roman" w:hAnsi="Times New Roman" w:cs="Times New Roman"/>
          <w:sz w:val="28"/>
          <w:szCs w:val="28"/>
        </w:rPr>
        <w:t>Для получения целевой субсидии, предусмотренной подпункт</w:t>
      </w:r>
      <w:r w:rsidR="009F4EC7">
        <w:rPr>
          <w:rFonts w:ascii="Times New Roman" w:hAnsi="Times New Roman" w:cs="Times New Roman"/>
          <w:sz w:val="28"/>
          <w:szCs w:val="28"/>
        </w:rPr>
        <w:t>ом</w:t>
      </w:r>
      <w:r w:rsidRPr="00BA038E">
        <w:rPr>
          <w:rFonts w:ascii="Times New Roman" w:hAnsi="Times New Roman" w:cs="Times New Roman"/>
          <w:sz w:val="28"/>
          <w:szCs w:val="28"/>
        </w:rPr>
        <w:t xml:space="preserve"> </w:t>
      </w:r>
      <w:r>
        <w:rPr>
          <w:rFonts w:ascii="Times New Roman" w:hAnsi="Times New Roman" w:cs="Times New Roman"/>
          <w:sz w:val="28"/>
          <w:szCs w:val="28"/>
        </w:rPr>
        <w:t>«</w:t>
      </w:r>
      <w:r w:rsidR="009F4EC7">
        <w:rPr>
          <w:rFonts w:ascii="Times New Roman" w:hAnsi="Times New Roman" w:cs="Times New Roman"/>
          <w:sz w:val="28"/>
          <w:szCs w:val="28"/>
        </w:rPr>
        <w:t>к</w:t>
      </w:r>
      <w:r>
        <w:rPr>
          <w:rFonts w:ascii="Times New Roman" w:hAnsi="Times New Roman" w:cs="Times New Roman"/>
          <w:sz w:val="28"/>
          <w:szCs w:val="28"/>
        </w:rPr>
        <w:t>»</w:t>
      </w:r>
      <w:r w:rsidRPr="00BA038E">
        <w:rPr>
          <w:rFonts w:ascii="Times New Roman" w:hAnsi="Times New Roman" w:cs="Times New Roman"/>
          <w:sz w:val="28"/>
          <w:szCs w:val="28"/>
        </w:rPr>
        <w:t xml:space="preserve"> пункта 2 настоящего Порядка, учреждение дополнительно направляет:</w:t>
      </w:r>
    </w:p>
    <w:p w14:paraId="2EEC754B" w14:textId="77777777" w:rsidR="00A32071" w:rsidRPr="00A32071" w:rsidRDefault="00A32071" w:rsidP="00A32071">
      <w:pPr>
        <w:pStyle w:val="ConsPlusNormal"/>
        <w:ind w:firstLine="709"/>
        <w:jc w:val="both"/>
        <w:rPr>
          <w:rFonts w:ascii="Times New Roman" w:hAnsi="Times New Roman" w:cs="Times New Roman"/>
          <w:sz w:val="28"/>
          <w:szCs w:val="28"/>
        </w:rPr>
      </w:pPr>
      <w:r w:rsidRPr="00A32071">
        <w:rPr>
          <w:rFonts w:ascii="Times New Roman" w:hAnsi="Times New Roman" w:cs="Times New Roman"/>
          <w:sz w:val="28"/>
          <w:szCs w:val="28"/>
        </w:rPr>
        <w:t>а) программу мероприятий в соответствии с целями предоставления целевой субсидии, содержащую перечень и описание мероприятий;</w:t>
      </w:r>
    </w:p>
    <w:p w14:paraId="1C2A60CA" w14:textId="77777777" w:rsidR="00A32071" w:rsidRDefault="00A32071" w:rsidP="00A32071">
      <w:pPr>
        <w:pStyle w:val="ConsPlusNormal"/>
        <w:ind w:firstLine="709"/>
        <w:jc w:val="both"/>
        <w:rPr>
          <w:rFonts w:ascii="Times New Roman" w:hAnsi="Times New Roman" w:cs="Times New Roman"/>
          <w:sz w:val="28"/>
          <w:szCs w:val="28"/>
        </w:rPr>
      </w:pPr>
      <w:r w:rsidRPr="00A32071">
        <w:rPr>
          <w:rFonts w:ascii="Times New Roman" w:hAnsi="Times New Roman" w:cs="Times New Roman"/>
          <w:sz w:val="28"/>
          <w:szCs w:val="28"/>
        </w:rPr>
        <w:t>б) предварительную смету на реализацию программы мероприятий.</w:t>
      </w:r>
      <w:r w:rsidRPr="00A32071">
        <w:rPr>
          <w:rFonts w:ascii="Times New Roman" w:hAnsi="Times New Roman" w:cs="Times New Roman"/>
          <w:sz w:val="28"/>
          <w:szCs w:val="28"/>
        </w:rPr>
        <w:t xml:space="preserve"> </w:t>
      </w:r>
    </w:p>
    <w:p w14:paraId="194E4580" w14:textId="3CD395E6" w:rsidR="00BA038E" w:rsidRPr="00BA038E" w:rsidRDefault="00BA038E" w:rsidP="00A32071">
      <w:pPr>
        <w:pStyle w:val="ConsPlusNormal"/>
        <w:ind w:firstLine="709"/>
        <w:jc w:val="both"/>
        <w:rPr>
          <w:rFonts w:ascii="Times New Roman" w:hAnsi="Times New Roman" w:cs="Times New Roman"/>
          <w:sz w:val="28"/>
          <w:szCs w:val="28"/>
        </w:rPr>
      </w:pPr>
      <w:r w:rsidRPr="00BA038E">
        <w:rPr>
          <w:rFonts w:ascii="Times New Roman" w:hAnsi="Times New Roman" w:cs="Times New Roman"/>
          <w:sz w:val="28"/>
          <w:szCs w:val="28"/>
        </w:rPr>
        <w:t>1</w:t>
      </w:r>
      <w:r w:rsidR="009C33AE">
        <w:rPr>
          <w:rFonts w:ascii="Times New Roman" w:hAnsi="Times New Roman" w:cs="Times New Roman"/>
          <w:sz w:val="28"/>
          <w:szCs w:val="28"/>
        </w:rPr>
        <w:t>6</w:t>
      </w:r>
      <w:r w:rsidRPr="00BA038E">
        <w:rPr>
          <w:rFonts w:ascii="Times New Roman" w:hAnsi="Times New Roman" w:cs="Times New Roman"/>
          <w:sz w:val="28"/>
          <w:szCs w:val="28"/>
        </w:rPr>
        <w:t>. Для получения целевой субсидии учреждение при необходимости направляет иные обосновывающие документы в зависимости от цели предоставления субсидии.</w:t>
      </w:r>
    </w:p>
    <w:p w14:paraId="58A6A07B" w14:textId="1D1F59B7" w:rsidR="00E94AE7" w:rsidRDefault="00BA038E" w:rsidP="00BA038E">
      <w:pPr>
        <w:pStyle w:val="ConsPlusNormal"/>
        <w:ind w:firstLine="696"/>
        <w:jc w:val="both"/>
        <w:rPr>
          <w:rFonts w:ascii="Times New Roman" w:hAnsi="Times New Roman" w:cs="Times New Roman"/>
          <w:sz w:val="28"/>
          <w:szCs w:val="28"/>
        </w:rPr>
      </w:pPr>
      <w:r w:rsidRPr="00BA038E">
        <w:rPr>
          <w:rFonts w:ascii="Times New Roman" w:hAnsi="Times New Roman" w:cs="Times New Roman"/>
          <w:sz w:val="28"/>
          <w:szCs w:val="28"/>
        </w:rPr>
        <w:t>1</w:t>
      </w:r>
      <w:r w:rsidR="009C33AE">
        <w:rPr>
          <w:rFonts w:ascii="Times New Roman" w:hAnsi="Times New Roman" w:cs="Times New Roman"/>
          <w:sz w:val="28"/>
          <w:szCs w:val="28"/>
        </w:rPr>
        <w:t>7</w:t>
      </w:r>
      <w:r w:rsidRPr="00BA038E">
        <w:rPr>
          <w:rFonts w:ascii="Times New Roman" w:hAnsi="Times New Roman" w:cs="Times New Roman"/>
          <w:sz w:val="28"/>
          <w:szCs w:val="28"/>
        </w:rPr>
        <w:t xml:space="preserve">. Документы для получения целевой субсидии, указанные в пунктах 6 - </w:t>
      </w:r>
      <w:r w:rsidR="008672F9">
        <w:rPr>
          <w:rFonts w:ascii="Times New Roman" w:hAnsi="Times New Roman" w:cs="Times New Roman"/>
          <w:sz w:val="28"/>
          <w:szCs w:val="28"/>
        </w:rPr>
        <w:t>1</w:t>
      </w:r>
      <w:r w:rsidR="009C33AE">
        <w:rPr>
          <w:rFonts w:ascii="Times New Roman" w:hAnsi="Times New Roman" w:cs="Times New Roman"/>
          <w:sz w:val="28"/>
          <w:szCs w:val="28"/>
        </w:rPr>
        <w:t>6</w:t>
      </w:r>
      <w:r w:rsidRPr="00BA038E">
        <w:rPr>
          <w:rFonts w:ascii="Times New Roman" w:hAnsi="Times New Roman" w:cs="Times New Roman"/>
          <w:sz w:val="28"/>
          <w:szCs w:val="28"/>
        </w:rPr>
        <w:t xml:space="preserve"> настоящего Порядка, подписываются руководителем (заместителем </w:t>
      </w:r>
      <w:r w:rsidRPr="00BA038E">
        <w:rPr>
          <w:rFonts w:ascii="Times New Roman" w:hAnsi="Times New Roman" w:cs="Times New Roman"/>
          <w:sz w:val="28"/>
          <w:szCs w:val="28"/>
        </w:rPr>
        <w:lastRenderedPageBreak/>
        <w:t>руководителя) учреждения, если иное не предусмотрено настоящим Порядком.</w:t>
      </w:r>
    </w:p>
    <w:p w14:paraId="73307D28" w14:textId="5AC13DDC" w:rsidR="00857FAE" w:rsidRPr="00857FAE" w:rsidRDefault="00857FAE" w:rsidP="00857FAE">
      <w:pPr>
        <w:pStyle w:val="ConsPlusNormal"/>
        <w:ind w:firstLine="696"/>
        <w:jc w:val="both"/>
        <w:rPr>
          <w:rFonts w:ascii="Times New Roman" w:hAnsi="Times New Roman" w:cs="Times New Roman"/>
          <w:sz w:val="28"/>
          <w:szCs w:val="28"/>
        </w:rPr>
      </w:pPr>
      <w:r w:rsidRPr="00857FAE">
        <w:rPr>
          <w:rFonts w:ascii="Times New Roman" w:hAnsi="Times New Roman" w:cs="Times New Roman"/>
          <w:sz w:val="28"/>
          <w:szCs w:val="28"/>
        </w:rPr>
        <w:t>1</w:t>
      </w:r>
      <w:r w:rsidR="009C33AE">
        <w:rPr>
          <w:rFonts w:ascii="Times New Roman" w:hAnsi="Times New Roman" w:cs="Times New Roman"/>
          <w:sz w:val="28"/>
          <w:szCs w:val="28"/>
        </w:rPr>
        <w:t>8</w:t>
      </w:r>
      <w:r w:rsidRPr="00857FAE">
        <w:rPr>
          <w:rFonts w:ascii="Times New Roman" w:hAnsi="Times New Roman" w:cs="Times New Roman"/>
          <w:sz w:val="28"/>
          <w:szCs w:val="28"/>
        </w:rPr>
        <w:t>. Расчет-обоснование заявленной суммы целевой субсидии подтверждается не менее чем тремя коммерческими предложениями поставщиков (подрядчиков, исполнителей), запрошенными учреждением (в случаях, если стоимость определяется методом анализа рыночных индикаторов или методом сравнимой цены), калькуляцией статей планируемых расходов, техническими характеристиками объекта закупки и иными статистическими данными (в случаях, если стоимость определяется затратным методом).</w:t>
      </w:r>
    </w:p>
    <w:p w14:paraId="263E55AE" w14:textId="77777777" w:rsidR="00857FAE" w:rsidRPr="00857FAE" w:rsidRDefault="00857FAE" w:rsidP="00857FAE">
      <w:pPr>
        <w:pStyle w:val="ConsPlusNormal"/>
        <w:ind w:firstLine="696"/>
        <w:jc w:val="both"/>
        <w:rPr>
          <w:rFonts w:ascii="Times New Roman" w:hAnsi="Times New Roman" w:cs="Times New Roman"/>
          <w:sz w:val="28"/>
          <w:szCs w:val="28"/>
        </w:rPr>
      </w:pPr>
      <w:r w:rsidRPr="00857FAE">
        <w:rPr>
          <w:rFonts w:ascii="Times New Roman" w:hAnsi="Times New Roman" w:cs="Times New Roman"/>
          <w:sz w:val="28"/>
          <w:szCs w:val="28"/>
        </w:rPr>
        <w:t>Коммерческие предложения поставщиков (подрядчиков, исполнителей) должны содержать цену единицы товара, работы, услуги и общую цену контракта на условиях, указанных в запросе учреждения, срок действия предлагаемой цены, обоснование такой цены с целью предупреждения намеренного завышения или занижения цен товаров, работ, услуг.</w:t>
      </w:r>
    </w:p>
    <w:p w14:paraId="18303938" w14:textId="4069A849" w:rsidR="00E94AE7" w:rsidRDefault="00857FAE" w:rsidP="00857FAE">
      <w:pPr>
        <w:pStyle w:val="ConsPlusNormal"/>
        <w:ind w:firstLine="696"/>
        <w:jc w:val="both"/>
        <w:rPr>
          <w:rFonts w:ascii="Times New Roman" w:hAnsi="Times New Roman" w:cs="Times New Roman"/>
          <w:sz w:val="28"/>
          <w:szCs w:val="28"/>
        </w:rPr>
      </w:pPr>
      <w:r w:rsidRPr="00857FAE">
        <w:rPr>
          <w:rFonts w:ascii="Times New Roman" w:hAnsi="Times New Roman" w:cs="Times New Roman"/>
          <w:sz w:val="28"/>
          <w:szCs w:val="28"/>
        </w:rPr>
        <w:t>Расчет-обоснование целевой субсидии формируется учреждением с учетом требований, установленных нормативными правовыми актами, требованиями технических регламентов, положениями стандартов, сводами правил, порядками и правоустанавливающими документами в зависимости от цели предоставления целевой субсидии.</w:t>
      </w:r>
    </w:p>
    <w:p w14:paraId="4E3D9AFB" w14:textId="5479C3F4" w:rsidR="00230579" w:rsidRPr="00230579" w:rsidRDefault="009C33AE" w:rsidP="00230579">
      <w:pPr>
        <w:pStyle w:val="ConsPlusNormal"/>
        <w:ind w:firstLine="696"/>
        <w:jc w:val="both"/>
        <w:rPr>
          <w:rFonts w:ascii="Times New Roman" w:hAnsi="Times New Roman" w:cs="Times New Roman"/>
          <w:sz w:val="28"/>
          <w:szCs w:val="28"/>
        </w:rPr>
      </w:pPr>
      <w:r>
        <w:rPr>
          <w:rFonts w:ascii="Times New Roman" w:hAnsi="Times New Roman" w:cs="Times New Roman"/>
          <w:sz w:val="28"/>
          <w:szCs w:val="28"/>
        </w:rPr>
        <w:t>19</w:t>
      </w:r>
      <w:r w:rsidR="00230579" w:rsidRPr="00230579">
        <w:rPr>
          <w:rFonts w:ascii="Times New Roman" w:hAnsi="Times New Roman" w:cs="Times New Roman"/>
          <w:sz w:val="28"/>
          <w:szCs w:val="28"/>
        </w:rPr>
        <w:t xml:space="preserve">. Размер целевой субсидии, за исключением случаев, когда размер целевой субсидии определен </w:t>
      </w:r>
      <w:r w:rsidR="00230579">
        <w:rPr>
          <w:rFonts w:ascii="Times New Roman" w:hAnsi="Times New Roman" w:cs="Times New Roman"/>
          <w:sz w:val="28"/>
          <w:szCs w:val="28"/>
        </w:rPr>
        <w:t xml:space="preserve">решением Собрания депутатов Турковского муниципального района </w:t>
      </w:r>
      <w:r w:rsidR="00230579" w:rsidRPr="00230579">
        <w:rPr>
          <w:rFonts w:ascii="Times New Roman" w:hAnsi="Times New Roman" w:cs="Times New Roman"/>
          <w:sz w:val="28"/>
          <w:szCs w:val="28"/>
        </w:rPr>
        <w:t>бюджете</w:t>
      </w:r>
      <w:r w:rsidR="00230579">
        <w:rPr>
          <w:rFonts w:ascii="Times New Roman" w:hAnsi="Times New Roman" w:cs="Times New Roman"/>
          <w:sz w:val="28"/>
          <w:szCs w:val="28"/>
        </w:rPr>
        <w:t xml:space="preserve"> Турковского муниципального района</w:t>
      </w:r>
      <w:r w:rsidR="00230579" w:rsidRPr="00230579">
        <w:rPr>
          <w:rFonts w:ascii="Times New Roman" w:hAnsi="Times New Roman" w:cs="Times New Roman"/>
          <w:sz w:val="28"/>
          <w:szCs w:val="28"/>
        </w:rPr>
        <w:t xml:space="preserve">, нормативным правовым актом (правовым актом) </w:t>
      </w:r>
      <w:r w:rsidR="006C7A4A">
        <w:rPr>
          <w:rFonts w:ascii="Times New Roman" w:hAnsi="Times New Roman" w:cs="Times New Roman"/>
          <w:sz w:val="28"/>
          <w:szCs w:val="28"/>
        </w:rPr>
        <w:t>Турковского муниципального района</w:t>
      </w:r>
      <w:r w:rsidR="00230579" w:rsidRPr="00230579">
        <w:rPr>
          <w:rFonts w:ascii="Times New Roman" w:hAnsi="Times New Roman" w:cs="Times New Roman"/>
          <w:sz w:val="28"/>
          <w:szCs w:val="28"/>
        </w:rPr>
        <w:t>, рассчитывается по формуле:</w:t>
      </w:r>
    </w:p>
    <w:p w14:paraId="2C6F5BC3" w14:textId="77777777" w:rsidR="00230579" w:rsidRPr="00230579" w:rsidRDefault="00230579" w:rsidP="00230579">
      <w:pPr>
        <w:pStyle w:val="ConsPlusNormal"/>
        <w:ind w:firstLine="696"/>
        <w:jc w:val="both"/>
        <w:rPr>
          <w:rFonts w:ascii="Times New Roman" w:hAnsi="Times New Roman" w:cs="Times New Roman"/>
          <w:sz w:val="28"/>
          <w:szCs w:val="28"/>
        </w:rPr>
      </w:pPr>
    </w:p>
    <w:p w14:paraId="472013BE" w14:textId="77777777" w:rsidR="00230579" w:rsidRPr="00230579" w:rsidRDefault="00230579" w:rsidP="00230579">
      <w:pPr>
        <w:pStyle w:val="ConsPlusNormal"/>
        <w:ind w:firstLine="696"/>
        <w:jc w:val="both"/>
        <w:rPr>
          <w:rFonts w:ascii="Times New Roman" w:hAnsi="Times New Roman" w:cs="Times New Roman"/>
          <w:sz w:val="28"/>
          <w:szCs w:val="28"/>
          <w:lang w:val="en-US"/>
        </w:rPr>
      </w:pPr>
      <w:r w:rsidRPr="00230579">
        <w:rPr>
          <w:rFonts w:ascii="Times New Roman" w:hAnsi="Times New Roman" w:cs="Times New Roman"/>
          <w:sz w:val="28"/>
          <w:szCs w:val="28"/>
          <w:lang w:val="en-US"/>
        </w:rPr>
        <w:t>S </w:t>
      </w:r>
      <w:proofErr w:type="spellStart"/>
      <w:r w:rsidRPr="00230579">
        <w:rPr>
          <w:rFonts w:ascii="Times New Roman" w:hAnsi="Times New Roman" w:cs="Times New Roman"/>
          <w:sz w:val="28"/>
          <w:szCs w:val="28"/>
        </w:rPr>
        <w:t>цс</w:t>
      </w:r>
      <w:proofErr w:type="spellEnd"/>
      <w:r w:rsidRPr="00230579">
        <w:rPr>
          <w:rFonts w:ascii="Times New Roman" w:hAnsi="Times New Roman" w:cs="Times New Roman"/>
          <w:sz w:val="28"/>
          <w:szCs w:val="28"/>
          <w:lang w:val="en-US"/>
        </w:rPr>
        <w:t xml:space="preserve"> = P 1 * S 1 + P 2 * S 2 + _ + P n * S n, </w:t>
      </w:r>
      <w:r w:rsidRPr="00230579">
        <w:rPr>
          <w:rFonts w:ascii="Times New Roman" w:hAnsi="Times New Roman" w:cs="Times New Roman"/>
          <w:sz w:val="28"/>
          <w:szCs w:val="28"/>
        </w:rPr>
        <w:t>где</w:t>
      </w:r>
      <w:r w:rsidRPr="00230579">
        <w:rPr>
          <w:rFonts w:ascii="Times New Roman" w:hAnsi="Times New Roman" w:cs="Times New Roman"/>
          <w:sz w:val="28"/>
          <w:szCs w:val="28"/>
          <w:lang w:val="en-US"/>
        </w:rPr>
        <w:t>:</w:t>
      </w:r>
    </w:p>
    <w:p w14:paraId="34A239F0" w14:textId="77777777" w:rsidR="00230579" w:rsidRPr="00230579" w:rsidRDefault="00230579" w:rsidP="00230579">
      <w:pPr>
        <w:pStyle w:val="ConsPlusNormal"/>
        <w:ind w:firstLine="696"/>
        <w:jc w:val="both"/>
        <w:rPr>
          <w:rFonts w:ascii="Times New Roman" w:hAnsi="Times New Roman" w:cs="Times New Roman"/>
          <w:sz w:val="28"/>
          <w:szCs w:val="28"/>
          <w:lang w:val="en-US"/>
        </w:rPr>
      </w:pPr>
    </w:p>
    <w:p w14:paraId="4E9584D4" w14:textId="77777777" w:rsidR="00230579" w:rsidRPr="00230579" w:rsidRDefault="00230579" w:rsidP="00230579">
      <w:pPr>
        <w:pStyle w:val="ConsPlusNormal"/>
        <w:ind w:firstLine="696"/>
        <w:jc w:val="both"/>
        <w:rPr>
          <w:rFonts w:ascii="Times New Roman" w:hAnsi="Times New Roman" w:cs="Times New Roman"/>
          <w:sz w:val="28"/>
          <w:szCs w:val="28"/>
        </w:rPr>
      </w:pPr>
      <w:r w:rsidRPr="00230579">
        <w:rPr>
          <w:rFonts w:ascii="Times New Roman" w:hAnsi="Times New Roman" w:cs="Times New Roman"/>
          <w:sz w:val="28"/>
          <w:szCs w:val="28"/>
        </w:rPr>
        <w:t>S </w:t>
      </w:r>
      <w:proofErr w:type="spellStart"/>
      <w:r w:rsidRPr="00230579">
        <w:rPr>
          <w:rFonts w:ascii="Times New Roman" w:hAnsi="Times New Roman" w:cs="Times New Roman"/>
          <w:sz w:val="28"/>
          <w:szCs w:val="28"/>
        </w:rPr>
        <w:t>цс</w:t>
      </w:r>
      <w:proofErr w:type="spellEnd"/>
      <w:r w:rsidRPr="00230579">
        <w:rPr>
          <w:rFonts w:ascii="Times New Roman" w:hAnsi="Times New Roman" w:cs="Times New Roman"/>
          <w:sz w:val="28"/>
          <w:szCs w:val="28"/>
        </w:rPr>
        <w:t xml:space="preserve"> - размер целевой субсидии;</w:t>
      </w:r>
    </w:p>
    <w:p w14:paraId="59158E48" w14:textId="77777777" w:rsidR="00230579" w:rsidRPr="00230579" w:rsidRDefault="00230579" w:rsidP="00230579">
      <w:pPr>
        <w:pStyle w:val="ConsPlusNormal"/>
        <w:ind w:firstLine="696"/>
        <w:jc w:val="both"/>
        <w:rPr>
          <w:rFonts w:ascii="Times New Roman" w:hAnsi="Times New Roman" w:cs="Times New Roman"/>
          <w:sz w:val="28"/>
          <w:szCs w:val="28"/>
        </w:rPr>
      </w:pPr>
      <w:r w:rsidRPr="00230579">
        <w:rPr>
          <w:rFonts w:ascii="Times New Roman" w:hAnsi="Times New Roman" w:cs="Times New Roman"/>
          <w:sz w:val="28"/>
          <w:szCs w:val="28"/>
        </w:rPr>
        <w:t>P 1...n - количественное значение потребности на мероприятие (с 1-го по n-е) в текущем финансовом году;</w:t>
      </w:r>
    </w:p>
    <w:p w14:paraId="2B00551F" w14:textId="77777777" w:rsidR="00230579" w:rsidRPr="00230579" w:rsidRDefault="00230579" w:rsidP="00230579">
      <w:pPr>
        <w:pStyle w:val="ConsPlusNormal"/>
        <w:ind w:firstLine="696"/>
        <w:jc w:val="both"/>
        <w:rPr>
          <w:rFonts w:ascii="Times New Roman" w:hAnsi="Times New Roman" w:cs="Times New Roman"/>
          <w:sz w:val="28"/>
          <w:szCs w:val="28"/>
        </w:rPr>
      </w:pPr>
      <w:r w:rsidRPr="00230579">
        <w:rPr>
          <w:rFonts w:ascii="Times New Roman" w:hAnsi="Times New Roman" w:cs="Times New Roman"/>
          <w:sz w:val="28"/>
          <w:szCs w:val="28"/>
        </w:rPr>
        <w:t>S 1...n - стоимость единицы потребности, предоставляемой на реализацию мероприятия (с 1-го по n-е) в текущем финансовом году, определяемой одним из следующих методов:</w:t>
      </w:r>
    </w:p>
    <w:p w14:paraId="46CE4E7E" w14:textId="77777777" w:rsidR="00230579" w:rsidRPr="00230579" w:rsidRDefault="00230579" w:rsidP="00230579">
      <w:pPr>
        <w:pStyle w:val="ConsPlusNormal"/>
        <w:ind w:firstLine="696"/>
        <w:jc w:val="both"/>
        <w:rPr>
          <w:rFonts w:ascii="Times New Roman" w:hAnsi="Times New Roman" w:cs="Times New Roman"/>
          <w:sz w:val="28"/>
          <w:szCs w:val="28"/>
        </w:rPr>
      </w:pPr>
      <w:r w:rsidRPr="00230579">
        <w:rPr>
          <w:rFonts w:ascii="Times New Roman" w:hAnsi="Times New Roman" w:cs="Times New Roman"/>
          <w:sz w:val="28"/>
          <w:szCs w:val="28"/>
        </w:rPr>
        <w:t>методом анализа рыночных индикаторов;</w:t>
      </w:r>
    </w:p>
    <w:p w14:paraId="73A61582" w14:textId="77777777" w:rsidR="00230579" w:rsidRPr="00230579" w:rsidRDefault="00230579" w:rsidP="00230579">
      <w:pPr>
        <w:pStyle w:val="ConsPlusNormal"/>
        <w:ind w:firstLine="696"/>
        <w:jc w:val="both"/>
        <w:rPr>
          <w:rFonts w:ascii="Times New Roman" w:hAnsi="Times New Roman" w:cs="Times New Roman"/>
          <w:sz w:val="28"/>
          <w:szCs w:val="28"/>
        </w:rPr>
      </w:pPr>
      <w:r w:rsidRPr="00230579">
        <w:rPr>
          <w:rFonts w:ascii="Times New Roman" w:hAnsi="Times New Roman" w:cs="Times New Roman"/>
          <w:sz w:val="28"/>
          <w:szCs w:val="28"/>
        </w:rPr>
        <w:t>методом сравнимой цены;</w:t>
      </w:r>
    </w:p>
    <w:p w14:paraId="3242A530" w14:textId="4593FEFB" w:rsidR="00E94AE7" w:rsidRDefault="00230579" w:rsidP="00230579">
      <w:pPr>
        <w:pStyle w:val="ConsPlusNormal"/>
        <w:ind w:firstLine="696"/>
        <w:jc w:val="both"/>
        <w:rPr>
          <w:rFonts w:ascii="Times New Roman" w:hAnsi="Times New Roman" w:cs="Times New Roman"/>
          <w:sz w:val="28"/>
          <w:szCs w:val="28"/>
        </w:rPr>
      </w:pPr>
      <w:r w:rsidRPr="00230579">
        <w:rPr>
          <w:rFonts w:ascii="Times New Roman" w:hAnsi="Times New Roman" w:cs="Times New Roman"/>
          <w:sz w:val="28"/>
          <w:szCs w:val="28"/>
        </w:rPr>
        <w:t>затратным методом.</w:t>
      </w:r>
    </w:p>
    <w:p w14:paraId="5B3E92C8" w14:textId="3BE93BEE" w:rsidR="009C33AE" w:rsidRPr="009C33AE" w:rsidRDefault="009C33AE" w:rsidP="009C33AE">
      <w:pPr>
        <w:pStyle w:val="ConsPlusNormal"/>
        <w:ind w:firstLine="696"/>
        <w:jc w:val="both"/>
        <w:rPr>
          <w:rFonts w:ascii="Times New Roman" w:hAnsi="Times New Roman" w:cs="Times New Roman"/>
          <w:sz w:val="28"/>
          <w:szCs w:val="28"/>
        </w:rPr>
      </w:pPr>
      <w:r w:rsidRPr="009C33AE">
        <w:rPr>
          <w:rFonts w:ascii="Times New Roman" w:hAnsi="Times New Roman" w:cs="Times New Roman"/>
          <w:sz w:val="28"/>
          <w:szCs w:val="28"/>
        </w:rPr>
        <w:t>2</w:t>
      </w:r>
      <w:r w:rsidR="00E96912">
        <w:rPr>
          <w:rFonts w:ascii="Times New Roman" w:hAnsi="Times New Roman" w:cs="Times New Roman"/>
          <w:sz w:val="28"/>
          <w:szCs w:val="28"/>
        </w:rPr>
        <w:t>0</w:t>
      </w:r>
      <w:r w:rsidRPr="009C33AE">
        <w:rPr>
          <w:rFonts w:ascii="Times New Roman" w:hAnsi="Times New Roman" w:cs="Times New Roman"/>
          <w:sz w:val="28"/>
          <w:szCs w:val="28"/>
        </w:rPr>
        <w:t xml:space="preserve">. Рассмотрение документов и принятие решения о предоставлении целевой субсидии осуществляется </w:t>
      </w:r>
      <w:r>
        <w:rPr>
          <w:rFonts w:ascii="Times New Roman" w:hAnsi="Times New Roman" w:cs="Times New Roman"/>
          <w:sz w:val="28"/>
          <w:szCs w:val="28"/>
        </w:rPr>
        <w:t>администрацией муниципального района</w:t>
      </w:r>
      <w:r w:rsidRPr="009C33AE">
        <w:rPr>
          <w:rFonts w:ascii="Times New Roman" w:hAnsi="Times New Roman" w:cs="Times New Roman"/>
          <w:sz w:val="28"/>
          <w:szCs w:val="28"/>
        </w:rPr>
        <w:t xml:space="preserve"> в течение 1</w:t>
      </w:r>
      <w:r w:rsidR="00E23533">
        <w:rPr>
          <w:rFonts w:ascii="Times New Roman" w:hAnsi="Times New Roman" w:cs="Times New Roman"/>
          <w:sz w:val="28"/>
          <w:szCs w:val="28"/>
        </w:rPr>
        <w:t>5</w:t>
      </w:r>
      <w:r w:rsidRPr="009C33AE">
        <w:rPr>
          <w:rFonts w:ascii="Times New Roman" w:hAnsi="Times New Roman" w:cs="Times New Roman"/>
          <w:sz w:val="28"/>
          <w:szCs w:val="28"/>
        </w:rPr>
        <w:t xml:space="preserve"> рабочих дней со дня поступления в </w:t>
      </w:r>
      <w:r w:rsidR="00F67BC7">
        <w:rPr>
          <w:rFonts w:ascii="Times New Roman" w:hAnsi="Times New Roman" w:cs="Times New Roman"/>
          <w:sz w:val="28"/>
          <w:szCs w:val="28"/>
        </w:rPr>
        <w:t>администрацию муниципального района</w:t>
      </w:r>
      <w:r w:rsidRPr="009C33AE">
        <w:rPr>
          <w:rFonts w:ascii="Times New Roman" w:hAnsi="Times New Roman" w:cs="Times New Roman"/>
          <w:sz w:val="28"/>
          <w:szCs w:val="28"/>
        </w:rPr>
        <w:t xml:space="preserve"> от учреждени</w:t>
      </w:r>
      <w:r w:rsidR="00F67BC7">
        <w:rPr>
          <w:rFonts w:ascii="Times New Roman" w:hAnsi="Times New Roman" w:cs="Times New Roman"/>
          <w:sz w:val="28"/>
          <w:szCs w:val="28"/>
        </w:rPr>
        <w:t>я</w:t>
      </w:r>
      <w:r w:rsidRPr="009C33AE">
        <w:rPr>
          <w:rFonts w:ascii="Times New Roman" w:hAnsi="Times New Roman" w:cs="Times New Roman"/>
          <w:sz w:val="28"/>
          <w:szCs w:val="28"/>
        </w:rPr>
        <w:t xml:space="preserve"> документов, предусмотренных пунктами </w:t>
      </w:r>
      <w:r w:rsidR="00D7611D">
        <w:rPr>
          <w:rFonts w:ascii="Times New Roman" w:hAnsi="Times New Roman" w:cs="Times New Roman"/>
          <w:sz w:val="28"/>
          <w:szCs w:val="28"/>
        </w:rPr>
        <w:t>5</w:t>
      </w:r>
      <w:r w:rsidRPr="009C33AE">
        <w:rPr>
          <w:rFonts w:ascii="Times New Roman" w:hAnsi="Times New Roman" w:cs="Times New Roman"/>
          <w:sz w:val="28"/>
          <w:szCs w:val="28"/>
        </w:rPr>
        <w:t xml:space="preserve"> - 1</w:t>
      </w:r>
      <w:r w:rsidR="00F67BC7">
        <w:rPr>
          <w:rFonts w:ascii="Times New Roman" w:hAnsi="Times New Roman" w:cs="Times New Roman"/>
          <w:sz w:val="28"/>
          <w:szCs w:val="28"/>
        </w:rPr>
        <w:t>6</w:t>
      </w:r>
      <w:r w:rsidRPr="009C33AE">
        <w:rPr>
          <w:rFonts w:ascii="Times New Roman" w:hAnsi="Times New Roman" w:cs="Times New Roman"/>
          <w:sz w:val="28"/>
          <w:szCs w:val="28"/>
        </w:rPr>
        <w:t xml:space="preserve"> настоящего Порядка.</w:t>
      </w:r>
    </w:p>
    <w:p w14:paraId="1A9F1079" w14:textId="6E5DA9E2" w:rsidR="009C33AE" w:rsidRPr="009C33AE" w:rsidRDefault="009C33AE" w:rsidP="009C33AE">
      <w:pPr>
        <w:pStyle w:val="ConsPlusNormal"/>
        <w:ind w:firstLine="696"/>
        <w:jc w:val="both"/>
        <w:rPr>
          <w:rFonts w:ascii="Times New Roman" w:hAnsi="Times New Roman" w:cs="Times New Roman"/>
          <w:sz w:val="28"/>
          <w:szCs w:val="28"/>
        </w:rPr>
      </w:pPr>
      <w:r w:rsidRPr="009C33AE">
        <w:rPr>
          <w:rFonts w:ascii="Times New Roman" w:hAnsi="Times New Roman" w:cs="Times New Roman"/>
          <w:sz w:val="28"/>
          <w:szCs w:val="28"/>
        </w:rPr>
        <w:t>2</w:t>
      </w:r>
      <w:r w:rsidR="00E96912">
        <w:rPr>
          <w:rFonts w:ascii="Times New Roman" w:hAnsi="Times New Roman" w:cs="Times New Roman"/>
          <w:sz w:val="28"/>
          <w:szCs w:val="28"/>
        </w:rPr>
        <w:t>1</w:t>
      </w:r>
      <w:r w:rsidRPr="009C33AE">
        <w:rPr>
          <w:rFonts w:ascii="Times New Roman" w:hAnsi="Times New Roman" w:cs="Times New Roman"/>
          <w:sz w:val="28"/>
          <w:szCs w:val="28"/>
        </w:rPr>
        <w:t>. Основаниями для отказа в предоставлении учреждению целевой субсидии являются:</w:t>
      </w:r>
    </w:p>
    <w:p w14:paraId="6347AF8C" w14:textId="43CF0B5F" w:rsidR="009C33AE" w:rsidRPr="009C33AE" w:rsidRDefault="009C33AE" w:rsidP="009C33AE">
      <w:pPr>
        <w:pStyle w:val="ConsPlusNormal"/>
        <w:ind w:firstLine="696"/>
        <w:jc w:val="both"/>
        <w:rPr>
          <w:rFonts w:ascii="Times New Roman" w:hAnsi="Times New Roman" w:cs="Times New Roman"/>
          <w:sz w:val="28"/>
          <w:szCs w:val="28"/>
        </w:rPr>
      </w:pPr>
      <w:r w:rsidRPr="009C33AE">
        <w:rPr>
          <w:rFonts w:ascii="Times New Roman" w:hAnsi="Times New Roman" w:cs="Times New Roman"/>
          <w:sz w:val="28"/>
          <w:szCs w:val="28"/>
        </w:rPr>
        <w:lastRenderedPageBreak/>
        <w:t>а) несоответствие представленных учреждением документов требованиям, указанным в пунктах 6 - 1</w:t>
      </w:r>
      <w:r w:rsidR="00B15E75">
        <w:rPr>
          <w:rFonts w:ascii="Times New Roman" w:hAnsi="Times New Roman" w:cs="Times New Roman"/>
          <w:sz w:val="28"/>
          <w:szCs w:val="28"/>
        </w:rPr>
        <w:t>6</w:t>
      </w:r>
      <w:r w:rsidRPr="009C33AE">
        <w:rPr>
          <w:rFonts w:ascii="Times New Roman" w:hAnsi="Times New Roman" w:cs="Times New Roman"/>
          <w:sz w:val="28"/>
          <w:szCs w:val="28"/>
        </w:rPr>
        <w:t xml:space="preserve"> настоящего Порядка, и (или) непредставление (предоставление не в полном объеме) указанных документов;</w:t>
      </w:r>
    </w:p>
    <w:p w14:paraId="50267389" w14:textId="77777777" w:rsidR="009C33AE" w:rsidRPr="009C33AE" w:rsidRDefault="009C33AE" w:rsidP="009C33AE">
      <w:pPr>
        <w:pStyle w:val="ConsPlusNormal"/>
        <w:ind w:firstLine="696"/>
        <w:jc w:val="both"/>
        <w:rPr>
          <w:rFonts w:ascii="Times New Roman" w:hAnsi="Times New Roman" w:cs="Times New Roman"/>
          <w:sz w:val="28"/>
          <w:szCs w:val="28"/>
        </w:rPr>
      </w:pPr>
      <w:r w:rsidRPr="009C33AE">
        <w:rPr>
          <w:rFonts w:ascii="Times New Roman" w:hAnsi="Times New Roman" w:cs="Times New Roman"/>
          <w:sz w:val="28"/>
          <w:szCs w:val="28"/>
        </w:rPr>
        <w:t>б) недостоверность информации, содержащейся в документах, представленных учреждением;</w:t>
      </w:r>
    </w:p>
    <w:p w14:paraId="2C602CEB" w14:textId="66396D21" w:rsidR="00E94AE7" w:rsidRDefault="009C33AE" w:rsidP="009C33AE">
      <w:pPr>
        <w:pStyle w:val="ConsPlusNormal"/>
        <w:ind w:firstLine="696"/>
        <w:jc w:val="both"/>
        <w:rPr>
          <w:rFonts w:ascii="Times New Roman" w:hAnsi="Times New Roman" w:cs="Times New Roman"/>
          <w:sz w:val="28"/>
          <w:szCs w:val="28"/>
        </w:rPr>
      </w:pPr>
      <w:r w:rsidRPr="009C33AE">
        <w:rPr>
          <w:rFonts w:ascii="Times New Roman" w:hAnsi="Times New Roman" w:cs="Times New Roman"/>
          <w:sz w:val="28"/>
          <w:szCs w:val="28"/>
        </w:rPr>
        <w:t xml:space="preserve">в) отсутствие необходимого объема лимитов бюджетных обязательств на предоставление целевых субсидий на соответствующий финансовый год и плановый период, доведенных в соответствии с бюджетным законодательством Российской Федерации </w:t>
      </w:r>
      <w:r w:rsidR="00B15E75">
        <w:rPr>
          <w:rFonts w:ascii="Times New Roman" w:hAnsi="Times New Roman" w:cs="Times New Roman"/>
          <w:sz w:val="28"/>
          <w:szCs w:val="28"/>
        </w:rPr>
        <w:t xml:space="preserve">администрации муниципального района </w:t>
      </w:r>
      <w:r w:rsidRPr="009C33AE">
        <w:rPr>
          <w:rFonts w:ascii="Times New Roman" w:hAnsi="Times New Roman" w:cs="Times New Roman"/>
          <w:sz w:val="28"/>
          <w:szCs w:val="28"/>
        </w:rPr>
        <w:t>как получателю бюджетных средств на цели, указанные в пункте 2 настоящего Порядка.</w:t>
      </w:r>
    </w:p>
    <w:p w14:paraId="4A885CDB" w14:textId="30445E1C" w:rsidR="00E94AE7" w:rsidRDefault="00EB42FB" w:rsidP="00F8489E">
      <w:pPr>
        <w:pStyle w:val="ConsPlusNormal"/>
        <w:ind w:firstLine="696"/>
        <w:jc w:val="both"/>
        <w:rPr>
          <w:rFonts w:ascii="Times New Roman" w:hAnsi="Times New Roman" w:cs="Times New Roman"/>
          <w:sz w:val="28"/>
          <w:szCs w:val="28"/>
        </w:rPr>
      </w:pPr>
      <w:r w:rsidRPr="00EB42FB">
        <w:rPr>
          <w:rFonts w:ascii="Times New Roman" w:hAnsi="Times New Roman" w:cs="Times New Roman"/>
          <w:sz w:val="28"/>
          <w:szCs w:val="28"/>
        </w:rPr>
        <w:t>2</w:t>
      </w:r>
      <w:r>
        <w:rPr>
          <w:rFonts w:ascii="Times New Roman" w:hAnsi="Times New Roman" w:cs="Times New Roman"/>
          <w:sz w:val="28"/>
          <w:szCs w:val="28"/>
        </w:rPr>
        <w:t>2</w:t>
      </w:r>
      <w:r w:rsidRPr="00EB42FB">
        <w:rPr>
          <w:rFonts w:ascii="Times New Roman" w:hAnsi="Times New Roman" w:cs="Times New Roman"/>
          <w:sz w:val="28"/>
          <w:szCs w:val="28"/>
        </w:rPr>
        <w:t xml:space="preserve">. Предоставление целевых субсидий осуществляется на основании соглашения, заключаемого между </w:t>
      </w:r>
      <w:r>
        <w:rPr>
          <w:rFonts w:ascii="Times New Roman" w:hAnsi="Times New Roman" w:cs="Times New Roman"/>
          <w:sz w:val="28"/>
          <w:szCs w:val="28"/>
        </w:rPr>
        <w:t xml:space="preserve">администрацией муниципального района </w:t>
      </w:r>
      <w:r w:rsidRPr="00EB42FB">
        <w:rPr>
          <w:rFonts w:ascii="Times New Roman" w:hAnsi="Times New Roman" w:cs="Times New Roman"/>
          <w:sz w:val="28"/>
          <w:szCs w:val="28"/>
        </w:rPr>
        <w:t>и учреждением (далее - Соглашение)</w:t>
      </w:r>
      <w:r w:rsidR="006C472F">
        <w:rPr>
          <w:rFonts w:ascii="Times New Roman" w:hAnsi="Times New Roman" w:cs="Times New Roman"/>
          <w:sz w:val="28"/>
          <w:szCs w:val="28"/>
        </w:rPr>
        <w:t xml:space="preserve"> </w:t>
      </w:r>
      <w:r w:rsidR="00755394">
        <w:rPr>
          <w:rFonts w:ascii="Times New Roman" w:hAnsi="Times New Roman" w:cs="Times New Roman"/>
          <w:sz w:val="28"/>
          <w:szCs w:val="28"/>
        </w:rPr>
        <w:t>в соответствии с</w:t>
      </w:r>
      <w:r w:rsidR="006C472F" w:rsidRPr="006C472F">
        <w:rPr>
          <w:rFonts w:ascii="Times New Roman" w:hAnsi="Times New Roman" w:cs="Times New Roman"/>
          <w:sz w:val="28"/>
          <w:szCs w:val="28"/>
        </w:rPr>
        <w:t xml:space="preserve"> типовой формой, утвержденной </w:t>
      </w:r>
      <w:r w:rsidR="006C472F">
        <w:rPr>
          <w:rFonts w:ascii="Times New Roman" w:hAnsi="Times New Roman" w:cs="Times New Roman"/>
          <w:sz w:val="28"/>
          <w:szCs w:val="28"/>
        </w:rPr>
        <w:t>финансовым управлением администрации муниципального района.</w:t>
      </w:r>
    </w:p>
    <w:p w14:paraId="4D78F749" w14:textId="2813201F" w:rsidR="0032136D" w:rsidRPr="0032136D" w:rsidRDefault="0032136D" w:rsidP="0032136D">
      <w:pPr>
        <w:pStyle w:val="ConsPlusNormal"/>
        <w:ind w:firstLine="696"/>
        <w:jc w:val="both"/>
        <w:rPr>
          <w:rFonts w:ascii="Times New Roman" w:hAnsi="Times New Roman" w:cs="Times New Roman"/>
          <w:sz w:val="28"/>
          <w:szCs w:val="28"/>
        </w:rPr>
      </w:pPr>
      <w:r w:rsidRPr="0032136D">
        <w:rPr>
          <w:rFonts w:ascii="Times New Roman" w:hAnsi="Times New Roman" w:cs="Times New Roman"/>
          <w:sz w:val="28"/>
          <w:szCs w:val="28"/>
        </w:rPr>
        <w:t>2</w:t>
      </w:r>
      <w:r>
        <w:rPr>
          <w:rFonts w:ascii="Times New Roman" w:hAnsi="Times New Roman" w:cs="Times New Roman"/>
          <w:sz w:val="28"/>
          <w:szCs w:val="28"/>
        </w:rPr>
        <w:t>3</w:t>
      </w:r>
      <w:r w:rsidRPr="0032136D">
        <w:rPr>
          <w:rFonts w:ascii="Times New Roman" w:hAnsi="Times New Roman" w:cs="Times New Roman"/>
          <w:sz w:val="28"/>
          <w:szCs w:val="28"/>
        </w:rPr>
        <w:t xml:space="preserve">. В случае предоставления целевой субсидии в целях реализации </w:t>
      </w:r>
      <w:r>
        <w:rPr>
          <w:rFonts w:ascii="Times New Roman" w:hAnsi="Times New Roman" w:cs="Times New Roman"/>
          <w:sz w:val="28"/>
          <w:szCs w:val="28"/>
        </w:rPr>
        <w:t>муниципальной программы</w:t>
      </w:r>
      <w:r w:rsidRPr="0032136D">
        <w:rPr>
          <w:rFonts w:ascii="Times New Roman" w:hAnsi="Times New Roman" w:cs="Times New Roman"/>
          <w:sz w:val="28"/>
          <w:szCs w:val="28"/>
        </w:rPr>
        <w:t>, в Соглашении указываются:</w:t>
      </w:r>
    </w:p>
    <w:p w14:paraId="34B39C5D" w14:textId="3F3799E0" w:rsidR="0032136D" w:rsidRPr="0032136D" w:rsidRDefault="0032136D" w:rsidP="0032136D">
      <w:pPr>
        <w:pStyle w:val="ConsPlusNormal"/>
        <w:ind w:firstLine="696"/>
        <w:jc w:val="both"/>
        <w:rPr>
          <w:rFonts w:ascii="Times New Roman" w:hAnsi="Times New Roman" w:cs="Times New Roman"/>
          <w:sz w:val="28"/>
          <w:szCs w:val="28"/>
        </w:rPr>
      </w:pPr>
      <w:r w:rsidRPr="0032136D">
        <w:rPr>
          <w:rFonts w:ascii="Times New Roman" w:hAnsi="Times New Roman" w:cs="Times New Roman"/>
          <w:sz w:val="28"/>
          <w:szCs w:val="28"/>
        </w:rPr>
        <w:t xml:space="preserve">наименование </w:t>
      </w:r>
      <w:r>
        <w:rPr>
          <w:rFonts w:ascii="Times New Roman" w:hAnsi="Times New Roman" w:cs="Times New Roman"/>
          <w:sz w:val="28"/>
          <w:szCs w:val="28"/>
        </w:rPr>
        <w:t>муниципальной программы</w:t>
      </w:r>
      <w:r w:rsidRPr="0032136D">
        <w:rPr>
          <w:rFonts w:ascii="Times New Roman" w:hAnsi="Times New Roman" w:cs="Times New Roman"/>
          <w:sz w:val="28"/>
          <w:szCs w:val="28"/>
        </w:rPr>
        <w:t>;</w:t>
      </w:r>
    </w:p>
    <w:p w14:paraId="69826463" w14:textId="77777777" w:rsidR="0032136D" w:rsidRPr="0032136D" w:rsidRDefault="0032136D" w:rsidP="0032136D">
      <w:pPr>
        <w:pStyle w:val="ConsPlusNormal"/>
        <w:ind w:firstLine="696"/>
        <w:jc w:val="both"/>
        <w:rPr>
          <w:rFonts w:ascii="Times New Roman" w:hAnsi="Times New Roman" w:cs="Times New Roman"/>
          <w:sz w:val="28"/>
          <w:szCs w:val="28"/>
        </w:rPr>
      </w:pPr>
      <w:r w:rsidRPr="0032136D">
        <w:rPr>
          <w:rFonts w:ascii="Times New Roman" w:hAnsi="Times New Roman" w:cs="Times New Roman"/>
          <w:sz w:val="28"/>
          <w:szCs w:val="28"/>
        </w:rPr>
        <w:t>значения результатов предоставления целевой субсидии и показателей, необходимых для достижения результатов предоставления целевой субсидии (при возможности такой детализации).</w:t>
      </w:r>
    </w:p>
    <w:p w14:paraId="49DB286B" w14:textId="24D163DB" w:rsidR="0032136D" w:rsidRDefault="0032136D" w:rsidP="0032136D">
      <w:pPr>
        <w:pStyle w:val="ConsPlusNormal"/>
        <w:ind w:firstLine="696"/>
        <w:jc w:val="both"/>
        <w:rPr>
          <w:rFonts w:ascii="Times New Roman" w:hAnsi="Times New Roman" w:cs="Times New Roman"/>
          <w:sz w:val="28"/>
          <w:szCs w:val="28"/>
        </w:rPr>
      </w:pPr>
      <w:r w:rsidRPr="0032136D">
        <w:rPr>
          <w:rFonts w:ascii="Times New Roman" w:hAnsi="Times New Roman" w:cs="Times New Roman"/>
          <w:sz w:val="28"/>
          <w:szCs w:val="28"/>
        </w:rPr>
        <w:t>2</w:t>
      </w:r>
      <w:r w:rsidR="00D03799">
        <w:rPr>
          <w:rFonts w:ascii="Times New Roman" w:hAnsi="Times New Roman" w:cs="Times New Roman"/>
          <w:sz w:val="28"/>
          <w:szCs w:val="28"/>
        </w:rPr>
        <w:t>4</w:t>
      </w:r>
      <w:r w:rsidRPr="0032136D">
        <w:rPr>
          <w:rFonts w:ascii="Times New Roman" w:hAnsi="Times New Roman" w:cs="Times New Roman"/>
          <w:sz w:val="28"/>
          <w:szCs w:val="28"/>
        </w:rPr>
        <w:t xml:space="preserve">. Результаты предоставления целевой субсидии должны быть конкретными, измеримыми и соответствовать результатам </w:t>
      </w:r>
      <w:r w:rsidR="00D03799">
        <w:rPr>
          <w:rFonts w:ascii="Times New Roman" w:hAnsi="Times New Roman" w:cs="Times New Roman"/>
          <w:sz w:val="28"/>
          <w:szCs w:val="28"/>
        </w:rPr>
        <w:t>соответствующей муниципальной программы</w:t>
      </w:r>
      <w:r w:rsidRPr="0032136D">
        <w:rPr>
          <w:rFonts w:ascii="Times New Roman" w:hAnsi="Times New Roman" w:cs="Times New Roman"/>
          <w:sz w:val="28"/>
          <w:szCs w:val="28"/>
        </w:rPr>
        <w:t xml:space="preserve">. Показатели, необходимые для достижения результатов предоставления целевой субсидии включают значения показателей в части материальных и нематериальных объектов и (или) услуг, планируемых к получению при достижении результатов </w:t>
      </w:r>
      <w:r w:rsidR="00D03799">
        <w:rPr>
          <w:rFonts w:ascii="Times New Roman" w:hAnsi="Times New Roman" w:cs="Times New Roman"/>
          <w:sz w:val="28"/>
          <w:szCs w:val="28"/>
        </w:rPr>
        <w:t>соответствующей муниципальной программы</w:t>
      </w:r>
      <w:r w:rsidRPr="0032136D">
        <w:rPr>
          <w:rFonts w:ascii="Times New Roman" w:hAnsi="Times New Roman" w:cs="Times New Roman"/>
          <w:sz w:val="28"/>
          <w:szCs w:val="28"/>
        </w:rPr>
        <w:t>.</w:t>
      </w:r>
    </w:p>
    <w:p w14:paraId="00B1BEE7" w14:textId="49E70D4D" w:rsidR="00141EFD" w:rsidRPr="00141EFD" w:rsidRDefault="00141EFD" w:rsidP="00141EFD">
      <w:pPr>
        <w:pStyle w:val="ConsPlusNormal"/>
        <w:ind w:firstLine="696"/>
        <w:jc w:val="both"/>
        <w:rPr>
          <w:rFonts w:ascii="Times New Roman" w:hAnsi="Times New Roman" w:cs="Times New Roman"/>
          <w:sz w:val="28"/>
          <w:szCs w:val="28"/>
        </w:rPr>
      </w:pPr>
      <w:r w:rsidRPr="00141EFD">
        <w:rPr>
          <w:rFonts w:ascii="Times New Roman" w:hAnsi="Times New Roman" w:cs="Times New Roman"/>
          <w:sz w:val="28"/>
          <w:szCs w:val="28"/>
        </w:rPr>
        <w:t>2</w:t>
      </w:r>
      <w:r w:rsidR="00FE0672">
        <w:rPr>
          <w:rFonts w:ascii="Times New Roman" w:hAnsi="Times New Roman" w:cs="Times New Roman"/>
          <w:sz w:val="28"/>
          <w:szCs w:val="28"/>
        </w:rPr>
        <w:t>5</w:t>
      </w:r>
      <w:r w:rsidRPr="00141EFD">
        <w:rPr>
          <w:rFonts w:ascii="Times New Roman" w:hAnsi="Times New Roman" w:cs="Times New Roman"/>
          <w:sz w:val="28"/>
          <w:szCs w:val="28"/>
        </w:rPr>
        <w:t>. Перечисление целевой субсидии осуществляется на лицевой счет, открытый учреждению в территориальном органе Федерального казначейства, согласно графику перечисления целевой субсидии, устанавливаемому в Соглашении исходя из целей предоставления целевой субсидии.</w:t>
      </w:r>
    </w:p>
    <w:p w14:paraId="3DF5548C" w14:textId="0CE8E85B" w:rsidR="00141EFD" w:rsidRPr="00141EFD" w:rsidRDefault="00141EFD" w:rsidP="00141EFD">
      <w:pPr>
        <w:pStyle w:val="ConsPlusNormal"/>
        <w:ind w:firstLine="696"/>
        <w:jc w:val="both"/>
        <w:rPr>
          <w:rFonts w:ascii="Times New Roman" w:hAnsi="Times New Roman" w:cs="Times New Roman"/>
          <w:sz w:val="28"/>
          <w:szCs w:val="28"/>
        </w:rPr>
      </w:pPr>
      <w:r w:rsidRPr="00141EFD">
        <w:rPr>
          <w:rFonts w:ascii="Times New Roman" w:hAnsi="Times New Roman" w:cs="Times New Roman"/>
          <w:sz w:val="28"/>
          <w:szCs w:val="28"/>
        </w:rPr>
        <w:t>2</w:t>
      </w:r>
      <w:r w:rsidR="00FE0672">
        <w:rPr>
          <w:rFonts w:ascii="Times New Roman" w:hAnsi="Times New Roman" w:cs="Times New Roman"/>
          <w:sz w:val="28"/>
          <w:szCs w:val="28"/>
        </w:rPr>
        <w:t>6</w:t>
      </w:r>
      <w:r w:rsidRPr="00141EFD">
        <w:rPr>
          <w:rFonts w:ascii="Times New Roman" w:hAnsi="Times New Roman" w:cs="Times New Roman"/>
          <w:sz w:val="28"/>
          <w:szCs w:val="28"/>
        </w:rPr>
        <w:t xml:space="preserve">. Информация об объемах и сроках перечисления целевых субсидий учитывается </w:t>
      </w:r>
      <w:r>
        <w:rPr>
          <w:rFonts w:ascii="Times New Roman" w:hAnsi="Times New Roman" w:cs="Times New Roman"/>
          <w:sz w:val="28"/>
          <w:szCs w:val="28"/>
        </w:rPr>
        <w:t>администрацией муниципального района</w:t>
      </w:r>
      <w:r w:rsidRPr="00141EFD">
        <w:rPr>
          <w:rFonts w:ascii="Times New Roman" w:hAnsi="Times New Roman" w:cs="Times New Roman"/>
          <w:sz w:val="28"/>
          <w:szCs w:val="28"/>
        </w:rPr>
        <w:t xml:space="preserve"> при формировании прогноза кассовых выплат из </w:t>
      </w:r>
      <w:r w:rsidR="00DB5769" w:rsidRPr="00125015">
        <w:rPr>
          <w:rFonts w:ascii="Times New Roman" w:hAnsi="Times New Roman" w:cs="Times New Roman"/>
          <w:sz w:val="28"/>
          <w:szCs w:val="28"/>
        </w:rPr>
        <w:t>бюджет</w:t>
      </w:r>
      <w:r w:rsidR="00DB5769">
        <w:rPr>
          <w:rFonts w:ascii="Times New Roman" w:hAnsi="Times New Roman" w:cs="Times New Roman"/>
          <w:sz w:val="28"/>
          <w:szCs w:val="28"/>
        </w:rPr>
        <w:t>а</w:t>
      </w:r>
      <w:r w:rsidR="00DB5769" w:rsidRPr="00125015">
        <w:rPr>
          <w:rFonts w:ascii="Times New Roman" w:hAnsi="Times New Roman" w:cs="Times New Roman"/>
          <w:sz w:val="28"/>
          <w:szCs w:val="28"/>
        </w:rPr>
        <w:t xml:space="preserve"> Турковского муниципального района</w:t>
      </w:r>
      <w:r w:rsidRPr="00141EFD">
        <w:rPr>
          <w:rFonts w:ascii="Times New Roman" w:hAnsi="Times New Roman" w:cs="Times New Roman"/>
          <w:sz w:val="28"/>
          <w:szCs w:val="28"/>
        </w:rPr>
        <w:t xml:space="preserve">, необходимого для составления в установленном законодательством Российской Федерации порядке кассового плана исполнения </w:t>
      </w:r>
      <w:r w:rsidR="00DB5769" w:rsidRPr="00125015">
        <w:rPr>
          <w:rFonts w:ascii="Times New Roman" w:hAnsi="Times New Roman" w:cs="Times New Roman"/>
          <w:sz w:val="28"/>
          <w:szCs w:val="28"/>
        </w:rPr>
        <w:t>бюджет</w:t>
      </w:r>
      <w:r w:rsidR="00DB5769">
        <w:rPr>
          <w:rFonts w:ascii="Times New Roman" w:hAnsi="Times New Roman" w:cs="Times New Roman"/>
          <w:sz w:val="28"/>
          <w:szCs w:val="28"/>
        </w:rPr>
        <w:t>а</w:t>
      </w:r>
      <w:r w:rsidR="00DB5769" w:rsidRPr="00125015">
        <w:rPr>
          <w:rFonts w:ascii="Times New Roman" w:hAnsi="Times New Roman" w:cs="Times New Roman"/>
          <w:sz w:val="28"/>
          <w:szCs w:val="28"/>
        </w:rPr>
        <w:t xml:space="preserve"> Турковского муниципального района</w:t>
      </w:r>
      <w:r w:rsidRPr="00141EFD">
        <w:rPr>
          <w:rFonts w:ascii="Times New Roman" w:hAnsi="Times New Roman" w:cs="Times New Roman"/>
          <w:sz w:val="28"/>
          <w:szCs w:val="28"/>
        </w:rPr>
        <w:t>.</w:t>
      </w:r>
    </w:p>
    <w:p w14:paraId="07B95448" w14:textId="3EB47915" w:rsidR="00141EFD" w:rsidRPr="00141EFD" w:rsidRDefault="00C41652" w:rsidP="00141EFD">
      <w:pPr>
        <w:pStyle w:val="ConsPlusNormal"/>
        <w:ind w:firstLine="696"/>
        <w:jc w:val="both"/>
        <w:rPr>
          <w:rFonts w:ascii="Times New Roman" w:hAnsi="Times New Roman" w:cs="Times New Roman"/>
          <w:sz w:val="28"/>
          <w:szCs w:val="28"/>
        </w:rPr>
      </w:pPr>
      <w:r>
        <w:rPr>
          <w:rFonts w:ascii="Times New Roman" w:hAnsi="Times New Roman" w:cs="Times New Roman"/>
          <w:sz w:val="28"/>
          <w:szCs w:val="28"/>
        </w:rPr>
        <w:t>2</w:t>
      </w:r>
      <w:r w:rsidR="00FE0672">
        <w:rPr>
          <w:rFonts w:ascii="Times New Roman" w:hAnsi="Times New Roman" w:cs="Times New Roman"/>
          <w:sz w:val="28"/>
          <w:szCs w:val="28"/>
        </w:rPr>
        <w:t>7</w:t>
      </w:r>
      <w:r w:rsidR="00141EFD" w:rsidRPr="00141EFD">
        <w:rPr>
          <w:rFonts w:ascii="Times New Roman" w:hAnsi="Times New Roman" w:cs="Times New Roman"/>
          <w:sz w:val="28"/>
          <w:szCs w:val="28"/>
        </w:rPr>
        <w:t xml:space="preserve">. Учреждения в срок не позднее 5 рабочих дней месяца, следующего за отчетным периодом, представляют в </w:t>
      </w:r>
      <w:r>
        <w:rPr>
          <w:rFonts w:ascii="Times New Roman" w:hAnsi="Times New Roman" w:cs="Times New Roman"/>
          <w:sz w:val="28"/>
          <w:szCs w:val="28"/>
        </w:rPr>
        <w:t>администрацию муниципального района</w:t>
      </w:r>
      <w:r w:rsidR="00141EFD" w:rsidRPr="00141EFD">
        <w:rPr>
          <w:rFonts w:ascii="Times New Roman" w:hAnsi="Times New Roman" w:cs="Times New Roman"/>
          <w:sz w:val="28"/>
          <w:szCs w:val="28"/>
        </w:rPr>
        <w:t xml:space="preserve"> по формам, установленным в Соглашении:</w:t>
      </w:r>
    </w:p>
    <w:p w14:paraId="6BE30FCB" w14:textId="77777777" w:rsidR="00141EFD" w:rsidRPr="0032136D" w:rsidRDefault="00141EFD" w:rsidP="00141EFD">
      <w:pPr>
        <w:pStyle w:val="ConsPlusNormal"/>
        <w:ind w:firstLine="696"/>
        <w:jc w:val="both"/>
        <w:rPr>
          <w:rFonts w:ascii="Times New Roman" w:hAnsi="Times New Roman" w:cs="Times New Roman"/>
          <w:sz w:val="28"/>
          <w:szCs w:val="28"/>
        </w:rPr>
      </w:pPr>
      <w:r w:rsidRPr="00141EFD">
        <w:rPr>
          <w:rFonts w:ascii="Times New Roman" w:hAnsi="Times New Roman" w:cs="Times New Roman"/>
          <w:sz w:val="28"/>
          <w:szCs w:val="28"/>
        </w:rPr>
        <w:t xml:space="preserve">отчет о расходах, источником финансового обеспечения которых является </w:t>
      </w:r>
      <w:r w:rsidRPr="0032136D">
        <w:rPr>
          <w:rFonts w:ascii="Times New Roman" w:hAnsi="Times New Roman" w:cs="Times New Roman"/>
          <w:sz w:val="28"/>
          <w:szCs w:val="28"/>
        </w:rPr>
        <w:t>целевая субсидия;</w:t>
      </w:r>
    </w:p>
    <w:p w14:paraId="00E1BD16" w14:textId="3ED9454D" w:rsidR="00141EFD" w:rsidRPr="0032136D" w:rsidRDefault="00141EFD" w:rsidP="00141EFD">
      <w:pPr>
        <w:pStyle w:val="ConsPlusNormal"/>
        <w:ind w:firstLine="696"/>
        <w:jc w:val="both"/>
        <w:rPr>
          <w:rFonts w:ascii="Times New Roman" w:hAnsi="Times New Roman" w:cs="Times New Roman"/>
          <w:sz w:val="28"/>
          <w:szCs w:val="28"/>
        </w:rPr>
      </w:pPr>
      <w:r w:rsidRPr="0032136D">
        <w:rPr>
          <w:rFonts w:ascii="Times New Roman" w:hAnsi="Times New Roman" w:cs="Times New Roman"/>
          <w:sz w:val="28"/>
          <w:szCs w:val="28"/>
        </w:rPr>
        <w:lastRenderedPageBreak/>
        <w:t xml:space="preserve">отчет о достижении значений результатов предоставления целевой субсидии (в случае предоставления целевой субсидии в целях реализации </w:t>
      </w:r>
      <w:r w:rsidR="0032136D">
        <w:rPr>
          <w:rFonts w:ascii="Times New Roman" w:hAnsi="Times New Roman" w:cs="Times New Roman"/>
          <w:sz w:val="28"/>
          <w:szCs w:val="28"/>
        </w:rPr>
        <w:t>муниципальной программы</w:t>
      </w:r>
      <w:r w:rsidRPr="0032136D">
        <w:rPr>
          <w:rFonts w:ascii="Times New Roman" w:hAnsi="Times New Roman" w:cs="Times New Roman"/>
          <w:sz w:val="28"/>
          <w:szCs w:val="28"/>
        </w:rPr>
        <w:t>);</w:t>
      </w:r>
    </w:p>
    <w:p w14:paraId="19CEE1A3" w14:textId="0BCE302E" w:rsidR="00E94AE7" w:rsidRDefault="00141EFD" w:rsidP="00141EFD">
      <w:pPr>
        <w:pStyle w:val="ConsPlusNormal"/>
        <w:ind w:firstLine="696"/>
        <w:jc w:val="both"/>
        <w:rPr>
          <w:rFonts w:ascii="Times New Roman" w:hAnsi="Times New Roman" w:cs="Times New Roman"/>
          <w:sz w:val="28"/>
          <w:szCs w:val="28"/>
        </w:rPr>
      </w:pPr>
      <w:r w:rsidRPr="0032136D">
        <w:rPr>
          <w:rFonts w:ascii="Times New Roman" w:hAnsi="Times New Roman" w:cs="Times New Roman"/>
          <w:sz w:val="28"/>
          <w:szCs w:val="28"/>
        </w:rPr>
        <w:t xml:space="preserve">иные отчеты (в случае, если </w:t>
      </w:r>
      <w:r w:rsidR="00C41652" w:rsidRPr="0032136D">
        <w:rPr>
          <w:rFonts w:ascii="Times New Roman" w:hAnsi="Times New Roman" w:cs="Times New Roman"/>
          <w:sz w:val="28"/>
          <w:szCs w:val="28"/>
        </w:rPr>
        <w:t>администрацией муниципального района</w:t>
      </w:r>
      <w:r w:rsidRPr="0032136D">
        <w:rPr>
          <w:rFonts w:ascii="Times New Roman" w:hAnsi="Times New Roman" w:cs="Times New Roman"/>
          <w:sz w:val="28"/>
          <w:szCs w:val="28"/>
        </w:rPr>
        <w:t xml:space="preserve"> принято решение об их представлении).</w:t>
      </w:r>
    </w:p>
    <w:p w14:paraId="44B66E2A" w14:textId="08F87E5A" w:rsidR="00BB55BA" w:rsidRPr="00BB55BA" w:rsidRDefault="00BB55BA" w:rsidP="00BB55BA">
      <w:pPr>
        <w:pStyle w:val="ConsPlusNormal"/>
        <w:ind w:firstLine="696"/>
        <w:jc w:val="both"/>
        <w:rPr>
          <w:rFonts w:ascii="Times New Roman" w:hAnsi="Times New Roman" w:cs="Times New Roman"/>
          <w:sz w:val="28"/>
          <w:szCs w:val="28"/>
        </w:rPr>
      </w:pPr>
      <w:r>
        <w:rPr>
          <w:rFonts w:ascii="Times New Roman" w:hAnsi="Times New Roman" w:cs="Times New Roman"/>
          <w:sz w:val="28"/>
          <w:szCs w:val="28"/>
        </w:rPr>
        <w:t>28</w:t>
      </w:r>
      <w:r w:rsidRPr="00BB55BA">
        <w:rPr>
          <w:rFonts w:ascii="Times New Roman" w:hAnsi="Times New Roman" w:cs="Times New Roman"/>
          <w:sz w:val="28"/>
          <w:szCs w:val="28"/>
        </w:rPr>
        <w:t xml:space="preserve">. Неиспользованные на начало текущего финансового года остатки средств целевой субсидии могут быть использованы учреждениями в текущем финансовом году на достижение целей, установленных при предоставлении целевой субсидии, на основании решения </w:t>
      </w:r>
      <w:r>
        <w:rPr>
          <w:rFonts w:ascii="Times New Roman" w:hAnsi="Times New Roman" w:cs="Times New Roman"/>
          <w:sz w:val="28"/>
          <w:szCs w:val="28"/>
        </w:rPr>
        <w:t>администрации муниципального района</w:t>
      </w:r>
      <w:r w:rsidRPr="00BB55BA">
        <w:rPr>
          <w:rFonts w:ascii="Times New Roman" w:hAnsi="Times New Roman" w:cs="Times New Roman"/>
          <w:sz w:val="28"/>
          <w:szCs w:val="28"/>
        </w:rPr>
        <w:t>, принятого в соответствии с бюджетным законодательством Российской Федерации.</w:t>
      </w:r>
    </w:p>
    <w:p w14:paraId="25AD1A20" w14:textId="39853568" w:rsidR="00BB55BA" w:rsidRPr="00BB55BA" w:rsidRDefault="00BB55BA" w:rsidP="00BB55BA">
      <w:pPr>
        <w:pStyle w:val="ConsPlusNormal"/>
        <w:ind w:firstLine="696"/>
        <w:jc w:val="both"/>
        <w:rPr>
          <w:rFonts w:ascii="Times New Roman" w:hAnsi="Times New Roman" w:cs="Times New Roman"/>
          <w:sz w:val="28"/>
          <w:szCs w:val="28"/>
        </w:rPr>
      </w:pPr>
      <w:r>
        <w:rPr>
          <w:rFonts w:ascii="Times New Roman" w:hAnsi="Times New Roman" w:cs="Times New Roman"/>
          <w:sz w:val="28"/>
          <w:szCs w:val="28"/>
        </w:rPr>
        <w:t>29</w:t>
      </w:r>
      <w:r w:rsidRPr="00BB55BA">
        <w:rPr>
          <w:rFonts w:ascii="Times New Roman" w:hAnsi="Times New Roman" w:cs="Times New Roman"/>
          <w:sz w:val="28"/>
          <w:szCs w:val="28"/>
        </w:rPr>
        <w:t xml:space="preserve">. Решение о наличии потребности в направлении неиспользованных на начало текущего финансового года остатков средств целевой субсидии на достижение целей, установленных при предоставлении целевой субсидии, в текущем финансовом году принимается </w:t>
      </w:r>
      <w:r>
        <w:rPr>
          <w:rFonts w:ascii="Times New Roman" w:hAnsi="Times New Roman" w:cs="Times New Roman"/>
          <w:sz w:val="28"/>
          <w:szCs w:val="28"/>
        </w:rPr>
        <w:t xml:space="preserve">администрацией муниципального района </w:t>
      </w:r>
      <w:r w:rsidRPr="00BB55BA">
        <w:rPr>
          <w:rFonts w:ascii="Times New Roman" w:hAnsi="Times New Roman" w:cs="Times New Roman"/>
          <w:sz w:val="28"/>
          <w:szCs w:val="28"/>
        </w:rPr>
        <w:t>не позднее 10 рабочих дней со дня получения от учреждений документов, обосновывающих указанную потребность, но не позднее 1 июля текущего финансового года.</w:t>
      </w:r>
    </w:p>
    <w:p w14:paraId="7CD0016F" w14:textId="0C5D2B45" w:rsidR="00BB55BA" w:rsidRPr="00BB55BA" w:rsidRDefault="00BB55BA" w:rsidP="00BB55BA">
      <w:pPr>
        <w:pStyle w:val="ConsPlusNormal"/>
        <w:ind w:firstLine="696"/>
        <w:jc w:val="both"/>
        <w:rPr>
          <w:rFonts w:ascii="Times New Roman" w:hAnsi="Times New Roman" w:cs="Times New Roman"/>
          <w:sz w:val="28"/>
          <w:szCs w:val="28"/>
        </w:rPr>
      </w:pPr>
      <w:r w:rsidRPr="00BB55BA">
        <w:rPr>
          <w:rFonts w:ascii="Times New Roman" w:hAnsi="Times New Roman" w:cs="Times New Roman"/>
          <w:sz w:val="28"/>
          <w:szCs w:val="28"/>
        </w:rPr>
        <w:t>3</w:t>
      </w:r>
      <w:r>
        <w:rPr>
          <w:rFonts w:ascii="Times New Roman" w:hAnsi="Times New Roman" w:cs="Times New Roman"/>
          <w:sz w:val="28"/>
          <w:szCs w:val="28"/>
        </w:rPr>
        <w:t>0</w:t>
      </w:r>
      <w:r w:rsidRPr="00BB55BA">
        <w:rPr>
          <w:rFonts w:ascii="Times New Roman" w:hAnsi="Times New Roman" w:cs="Times New Roman"/>
          <w:sz w:val="28"/>
          <w:szCs w:val="28"/>
        </w:rPr>
        <w:t xml:space="preserve">. Остатки средств целевой субсидии, неиспользованные на начало текущего финансового года, при отсутствии решения </w:t>
      </w:r>
      <w:r w:rsidR="00446831">
        <w:rPr>
          <w:rFonts w:ascii="Times New Roman" w:hAnsi="Times New Roman" w:cs="Times New Roman"/>
          <w:sz w:val="28"/>
          <w:szCs w:val="28"/>
        </w:rPr>
        <w:t>администрации муниципального района</w:t>
      </w:r>
      <w:r w:rsidRPr="00BB55BA">
        <w:rPr>
          <w:rFonts w:ascii="Times New Roman" w:hAnsi="Times New Roman" w:cs="Times New Roman"/>
          <w:sz w:val="28"/>
          <w:szCs w:val="28"/>
        </w:rPr>
        <w:t xml:space="preserve"> о наличии потребности в направлении этих средств на достижение целей, установленных при предоставлении целевой субсидии, в текущем финансовом году подлежат возврату в </w:t>
      </w:r>
      <w:r w:rsidR="00DB5769" w:rsidRPr="00125015">
        <w:rPr>
          <w:rFonts w:ascii="Times New Roman" w:hAnsi="Times New Roman" w:cs="Times New Roman"/>
          <w:sz w:val="28"/>
          <w:szCs w:val="28"/>
        </w:rPr>
        <w:t>бюджет Турковского муниципального района</w:t>
      </w:r>
      <w:r w:rsidRPr="00BB55BA">
        <w:rPr>
          <w:rFonts w:ascii="Times New Roman" w:hAnsi="Times New Roman" w:cs="Times New Roman"/>
          <w:sz w:val="28"/>
          <w:szCs w:val="28"/>
        </w:rPr>
        <w:t>.</w:t>
      </w:r>
    </w:p>
    <w:p w14:paraId="52D3E7EC" w14:textId="5F1E0C1B" w:rsidR="00BB55BA" w:rsidRPr="00BB55BA" w:rsidRDefault="00BB55BA" w:rsidP="00BB55BA">
      <w:pPr>
        <w:pStyle w:val="ConsPlusNormal"/>
        <w:ind w:firstLine="696"/>
        <w:jc w:val="both"/>
        <w:rPr>
          <w:rFonts w:ascii="Times New Roman" w:hAnsi="Times New Roman" w:cs="Times New Roman"/>
          <w:sz w:val="28"/>
          <w:szCs w:val="28"/>
        </w:rPr>
      </w:pPr>
      <w:r w:rsidRPr="00BB55BA">
        <w:rPr>
          <w:rFonts w:ascii="Times New Roman" w:hAnsi="Times New Roman" w:cs="Times New Roman"/>
          <w:sz w:val="28"/>
          <w:szCs w:val="28"/>
        </w:rPr>
        <w:t>3</w:t>
      </w:r>
      <w:r w:rsidR="009E7279">
        <w:rPr>
          <w:rFonts w:ascii="Times New Roman" w:hAnsi="Times New Roman" w:cs="Times New Roman"/>
          <w:sz w:val="28"/>
          <w:szCs w:val="28"/>
        </w:rPr>
        <w:t>1</w:t>
      </w:r>
      <w:r w:rsidRPr="00BB55BA">
        <w:rPr>
          <w:rFonts w:ascii="Times New Roman" w:hAnsi="Times New Roman" w:cs="Times New Roman"/>
          <w:sz w:val="28"/>
          <w:szCs w:val="28"/>
        </w:rPr>
        <w:t xml:space="preserve">. Контроль за соблюдением целей и условий предоставления учреждениям целевых субсидий осуществляется </w:t>
      </w:r>
      <w:r w:rsidR="009E7279">
        <w:rPr>
          <w:rFonts w:ascii="Times New Roman" w:hAnsi="Times New Roman" w:cs="Times New Roman"/>
          <w:sz w:val="28"/>
          <w:szCs w:val="28"/>
        </w:rPr>
        <w:t xml:space="preserve">администрацией муниципального района </w:t>
      </w:r>
      <w:r w:rsidRPr="00BB55BA">
        <w:rPr>
          <w:rFonts w:ascii="Times New Roman" w:hAnsi="Times New Roman" w:cs="Times New Roman"/>
          <w:sz w:val="28"/>
          <w:szCs w:val="28"/>
        </w:rPr>
        <w:t xml:space="preserve">и уполномоченными органами </w:t>
      </w:r>
      <w:r w:rsidR="009F2F13">
        <w:rPr>
          <w:rFonts w:ascii="Times New Roman" w:hAnsi="Times New Roman" w:cs="Times New Roman"/>
          <w:sz w:val="28"/>
          <w:szCs w:val="28"/>
        </w:rPr>
        <w:t>муниципального</w:t>
      </w:r>
      <w:r w:rsidRPr="00BB55BA">
        <w:rPr>
          <w:rFonts w:ascii="Times New Roman" w:hAnsi="Times New Roman" w:cs="Times New Roman"/>
          <w:sz w:val="28"/>
          <w:szCs w:val="28"/>
        </w:rPr>
        <w:t xml:space="preserve"> финансового контроля в соответствии с бюджетным законодательством Российской Федерации.</w:t>
      </w:r>
    </w:p>
    <w:p w14:paraId="26753874" w14:textId="5F5E1F68" w:rsidR="00BB55BA" w:rsidRPr="00BB55BA" w:rsidRDefault="00BB55BA" w:rsidP="00BB55BA">
      <w:pPr>
        <w:pStyle w:val="ConsPlusNormal"/>
        <w:ind w:firstLine="696"/>
        <w:jc w:val="both"/>
        <w:rPr>
          <w:rFonts w:ascii="Times New Roman" w:hAnsi="Times New Roman" w:cs="Times New Roman"/>
          <w:sz w:val="28"/>
          <w:szCs w:val="28"/>
        </w:rPr>
      </w:pPr>
      <w:r w:rsidRPr="00BB55BA">
        <w:rPr>
          <w:rFonts w:ascii="Times New Roman" w:hAnsi="Times New Roman" w:cs="Times New Roman"/>
          <w:sz w:val="28"/>
          <w:szCs w:val="28"/>
        </w:rPr>
        <w:t>3</w:t>
      </w:r>
      <w:r w:rsidR="009F2F13">
        <w:rPr>
          <w:rFonts w:ascii="Times New Roman" w:hAnsi="Times New Roman" w:cs="Times New Roman"/>
          <w:sz w:val="28"/>
          <w:szCs w:val="28"/>
        </w:rPr>
        <w:t>2</w:t>
      </w:r>
      <w:r w:rsidRPr="00BB55BA">
        <w:rPr>
          <w:rFonts w:ascii="Times New Roman" w:hAnsi="Times New Roman" w:cs="Times New Roman"/>
          <w:sz w:val="28"/>
          <w:szCs w:val="28"/>
        </w:rPr>
        <w:t xml:space="preserve">. В случае установления по результатам проверок, проведенных </w:t>
      </w:r>
      <w:r w:rsidR="009F2F13">
        <w:rPr>
          <w:rFonts w:ascii="Times New Roman" w:hAnsi="Times New Roman" w:cs="Times New Roman"/>
          <w:sz w:val="28"/>
          <w:szCs w:val="28"/>
        </w:rPr>
        <w:t>администрацией муниципального района</w:t>
      </w:r>
      <w:r w:rsidRPr="00BB55BA">
        <w:rPr>
          <w:rFonts w:ascii="Times New Roman" w:hAnsi="Times New Roman" w:cs="Times New Roman"/>
          <w:sz w:val="28"/>
          <w:szCs w:val="28"/>
        </w:rPr>
        <w:t xml:space="preserve"> и (или) уполномоченными органами </w:t>
      </w:r>
      <w:r w:rsidR="009F2F13">
        <w:rPr>
          <w:rFonts w:ascii="Times New Roman" w:hAnsi="Times New Roman" w:cs="Times New Roman"/>
          <w:sz w:val="28"/>
          <w:szCs w:val="28"/>
        </w:rPr>
        <w:t xml:space="preserve">муниципального </w:t>
      </w:r>
      <w:r w:rsidRPr="00BB55BA">
        <w:rPr>
          <w:rFonts w:ascii="Times New Roman" w:hAnsi="Times New Roman" w:cs="Times New Roman"/>
          <w:sz w:val="28"/>
          <w:szCs w:val="28"/>
        </w:rPr>
        <w:t xml:space="preserve">финансового контроля, фактов несоблюдения учреждением целей и условий предоставления целевых субсидий, установленных настоящим Порядком и Соглашением, соответствующие средства подлежат возврату в </w:t>
      </w:r>
      <w:r w:rsidR="00470BF8" w:rsidRPr="00125015">
        <w:rPr>
          <w:rFonts w:ascii="Times New Roman" w:hAnsi="Times New Roman" w:cs="Times New Roman"/>
          <w:sz w:val="28"/>
          <w:szCs w:val="28"/>
        </w:rPr>
        <w:t>бюджет Турковского муниципального района</w:t>
      </w:r>
      <w:r w:rsidRPr="00BB55BA">
        <w:rPr>
          <w:rFonts w:ascii="Times New Roman" w:hAnsi="Times New Roman" w:cs="Times New Roman"/>
          <w:sz w:val="28"/>
          <w:szCs w:val="28"/>
        </w:rPr>
        <w:t>:</w:t>
      </w:r>
    </w:p>
    <w:p w14:paraId="7A038D4F" w14:textId="5ABBD816" w:rsidR="00BB55BA" w:rsidRPr="00BB55BA" w:rsidRDefault="00BB55BA" w:rsidP="00BB55BA">
      <w:pPr>
        <w:pStyle w:val="ConsPlusNormal"/>
        <w:ind w:firstLine="696"/>
        <w:jc w:val="both"/>
        <w:rPr>
          <w:rFonts w:ascii="Times New Roman" w:hAnsi="Times New Roman" w:cs="Times New Roman"/>
          <w:sz w:val="28"/>
          <w:szCs w:val="28"/>
        </w:rPr>
      </w:pPr>
      <w:r w:rsidRPr="00BB55BA">
        <w:rPr>
          <w:rFonts w:ascii="Times New Roman" w:hAnsi="Times New Roman" w:cs="Times New Roman"/>
          <w:sz w:val="28"/>
          <w:szCs w:val="28"/>
        </w:rPr>
        <w:t xml:space="preserve">а) на основании требования </w:t>
      </w:r>
      <w:r w:rsidR="002F1D67">
        <w:rPr>
          <w:rFonts w:ascii="Times New Roman" w:hAnsi="Times New Roman" w:cs="Times New Roman"/>
          <w:sz w:val="28"/>
          <w:szCs w:val="28"/>
        </w:rPr>
        <w:t>администрации муниципального района</w:t>
      </w:r>
      <w:r w:rsidRPr="00BB55BA">
        <w:rPr>
          <w:rFonts w:ascii="Times New Roman" w:hAnsi="Times New Roman" w:cs="Times New Roman"/>
          <w:sz w:val="28"/>
          <w:szCs w:val="28"/>
        </w:rPr>
        <w:t>, направленного заказным почтовым отправлением с уведомлением о вручении, - не позднее 30 рабочих дней со дня получения соответствующего требования учреждением;</w:t>
      </w:r>
    </w:p>
    <w:p w14:paraId="7551015D" w14:textId="7F973491" w:rsidR="00BB55BA" w:rsidRPr="00BB55BA" w:rsidRDefault="00BB55BA" w:rsidP="00BB55BA">
      <w:pPr>
        <w:pStyle w:val="ConsPlusNormal"/>
        <w:ind w:firstLine="696"/>
        <w:jc w:val="both"/>
        <w:rPr>
          <w:rFonts w:ascii="Times New Roman" w:hAnsi="Times New Roman" w:cs="Times New Roman"/>
          <w:sz w:val="28"/>
          <w:szCs w:val="28"/>
        </w:rPr>
      </w:pPr>
      <w:r w:rsidRPr="00BB55BA">
        <w:rPr>
          <w:rFonts w:ascii="Times New Roman" w:hAnsi="Times New Roman" w:cs="Times New Roman"/>
          <w:sz w:val="28"/>
          <w:szCs w:val="28"/>
        </w:rPr>
        <w:t xml:space="preserve">б) на основании представления и (или) предписания уполномоченного органа </w:t>
      </w:r>
      <w:r w:rsidR="002F1D67">
        <w:rPr>
          <w:rFonts w:ascii="Times New Roman" w:hAnsi="Times New Roman" w:cs="Times New Roman"/>
          <w:sz w:val="28"/>
          <w:szCs w:val="28"/>
        </w:rPr>
        <w:t xml:space="preserve">муниципального </w:t>
      </w:r>
      <w:r w:rsidRPr="00BB55BA">
        <w:rPr>
          <w:rFonts w:ascii="Times New Roman" w:hAnsi="Times New Roman" w:cs="Times New Roman"/>
          <w:sz w:val="28"/>
          <w:szCs w:val="28"/>
        </w:rPr>
        <w:t>финансового контроля - в срок, установленный в соответствии с бюджетным законодательством Российской Федерации.</w:t>
      </w:r>
    </w:p>
    <w:p w14:paraId="3FAE3BC1" w14:textId="659FB342" w:rsidR="00BB55BA" w:rsidRPr="00BB55BA" w:rsidRDefault="00BB55BA" w:rsidP="00BB55BA">
      <w:pPr>
        <w:pStyle w:val="ConsPlusNormal"/>
        <w:ind w:firstLine="696"/>
        <w:jc w:val="both"/>
        <w:rPr>
          <w:rFonts w:ascii="Times New Roman" w:hAnsi="Times New Roman" w:cs="Times New Roman"/>
          <w:sz w:val="28"/>
          <w:szCs w:val="28"/>
        </w:rPr>
      </w:pPr>
      <w:r w:rsidRPr="00BB55BA">
        <w:rPr>
          <w:rFonts w:ascii="Times New Roman" w:hAnsi="Times New Roman" w:cs="Times New Roman"/>
          <w:sz w:val="28"/>
          <w:szCs w:val="28"/>
        </w:rPr>
        <w:t>3</w:t>
      </w:r>
      <w:r w:rsidR="00A919D7">
        <w:rPr>
          <w:rFonts w:ascii="Times New Roman" w:hAnsi="Times New Roman" w:cs="Times New Roman"/>
          <w:sz w:val="28"/>
          <w:szCs w:val="28"/>
        </w:rPr>
        <w:t>3</w:t>
      </w:r>
      <w:r w:rsidRPr="00BB55BA">
        <w:rPr>
          <w:rFonts w:ascii="Times New Roman" w:hAnsi="Times New Roman" w:cs="Times New Roman"/>
          <w:sz w:val="28"/>
          <w:szCs w:val="28"/>
        </w:rPr>
        <w:t xml:space="preserve">. В случае установления </w:t>
      </w:r>
      <w:r w:rsidR="00A919D7">
        <w:rPr>
          <w:rFonts w:ascii="Times New Roman" w:hAnsi="Times New Roman" w:cs="Times New Roman"/>
          <w:sz w:val="28"/>
          <w:szCs w:val="28"/>
        </w:rPr>
        <w:t xml:space="preserve">администрацией муниципального района </w:t>
      </w:r>
      <w:r w:rsidRPr="00BB55BA">
        <w:rPr>
          <w:rFonts w:ascii="Times New Roman" w:hAnsi="Times New Roman" w:cs="Times New Roman"/>
          <w:sz w:val="28"/>
          <w:szCs w:val="28"/>
        </w:rPr>
        <w:t xml:space="preserve">и (или) уполномоченными органами </w:t>
      </w:r>
      <w:r w:rsidR="00A919D7">
        <w:rPr>
          <w:rFonts w:ascii="Times New Roman" w:hAnsi="Times New Roman" w:cs="Times New Roman"/>
          <w:sz w:val="28"/>
          <w:szCs w:val="28"/>
        </w:rPr>
        <w:t xml:space="preserve">муниципального </w:t>
      </w:r>
      <w:r w:rsidRPr="00BB55BA">
        <w:rPr>
          <w:rFonts w:ascii="Times New Roman" w:hAnsi="Times New Roman" w:cs="Times New Roman"/>
          <w:sz w:val="28"/>
          <w:szCs w:val="28"/>
        </w:rPr>
        <w:t xml:space="preserve">финансового контроля фактов недостижения результатов предоставления целевых субсидий, </w:t>
      </w:r>
      <w:r w:rsidRPr="00BB55BA">
        <w:rPr>
          <w:rFonts w:ascii="Times New Roman" w:hAnsi="Times New Roman" w:cs="Times New Roman"/>
          <w:sz w:val="28"/>
          <w:szCs w:val="28"/>
        </w:rPr>
        <w:lastRenderedPageBreak/>
        <w:t xml:space="preserve">показателей, необходимых для достижения результатов предоставления субсидий (в случае их установления), Соглашение по решению </w:t>
      </w:r>
      <w:r w:rsidR="00294DEA">
        <w:rPr>
          <w:rFonts w:ascii="Times New Roman" w:hAnsi="Times New Roman" w:cs="Times New Roman"/>
          <w:sz w:val="28"/>
          <w:szCs w:val="28"/>
        </w:rPr>
        <w:t xml:space="preserve">администрации муниципального района </w:t>
      </w:r>
      <w:r w:rsidRPr="00BB55BA">
        <w:rPr>
          <w:rFonts w:ascii="Times New Roman" w:hAnsi="Times New Roman" w:cs="Times New Roman"/>
          <w:sz w:val="28"/>
          <w:szCs w:val="28"/>
        </w:rPr>
        <w:t xml:space="preserve">может быть расторгнуто в одностороннем порядке, а средства в объеме неиспользованного объема целевой субсидии на дату расторжения Соглашения или на 1 января года, следующего за отчетным (по окончании срока действия соглашения) подлежат возврату в </w:t>
      </w:r>
      <w:r w:rsidR="00470BF8" w:rsidRPr="00125015">
        <w:rPr>
          <w:rFonts w:ascii="Times New Roman" w:hAnsi="Times New Roman" w:cs="Times New Roman"/>
          <w:sz w:val="28"/>
          <w:szCs w:val="28"/>
        </w:rPr>
        <w:t>бюджет Турковского муниципального района</w:t>
      </w:r>
      <w:r w:rsidR="00470BF8" w:rsidRPr="00BB55BA">
        <w:rPr>
          <w:rFonts w:ascii="Times New Roman" w:hAnsi="Times New Roman" w:cs="Times New Roman"/>
          <w:sz w:val="28"/>
          <w:szCs w:val="28"/>
        </w:rPr>
        <w:t xml:space="preserve"> </w:t>
      </w:r>
      <w:r w:rsidRPr="00BB55BA">
        <w:rPr>
          <w:rFonts w:ascii="Times New Roman" w:hAnsi="Times New Roman" w:cs="Times New Roman"/>
          <w:sz w:val="28"/>
          <w:szCs w:val="28"/>
        </w:rPr>
        <w:t xml:space="preserve">в соответствии с подпунктом </w:t>
      </w:r>
      <w:r w:rsidR="00124766">
        <w:rPr>
          <w:rFonts w:ascii="Times New Roman" w:hAnsi="Times New Roman" w:cs="Times New Roman"/>
          <w:sz w:val="28"/>
          <w:szCs w:val="28"/>
        </w:rPr>
        <w:t>«</w:t>
      </w:r>
      <w:r w:rsidRPr="00BB55BA">
        <w:rPr>
          <w:rFonts w:ascii="Times New Roman" w:hAnsi="Times New Roman" w:cs="Times New Roman"/>
          <w:sz w:val="28"/>
          <w:szCs w:val="28"/>
        </w:rPr>
        <w:t>а</w:t>
      </w:r>
      <w:r w:rsidR="00124766">
        <w:rPr>
          <w:rFonts w:ascii="Times New Roman" w:hAnsi="Times New Roman" w:cs="Times New Roman"/>
          <w:sz w:val="28"/>
          <w:szCs w:val="28"/>
        </w:rPr>
        <w:t>»</w:t>
      </w:r>
      <w:r w:rsidRPr="00BB55BA">
        <w:rPr>
          <w:rFonts w:ascii="Times New Roman" w:hAnsi="Times New Roman" w:cs="Times New Roman"/>
          <w:sz w:val="28"/>
          <w:szCs w:val="28"/>
        </w:rPr>
        <w:t xml:space="preserve"> пункта 3</w:t>
      </w:r>
      <w:r w:rsidR="00124766">
        <w:rPr>
          <w:rFonts w:ascii="Times New Roman" w:hAnsi="Times New Roman" w:cs="Times New Roman"/>
          <w:sz w:val="28"/>
          <w:szCs w:val="28"/>
        </w:rPr>
        <w:t>2</w:t>
      </w:r>
      <w:r w:rsidRPr="00BB55BA">
        <w:rPr>
          <w:rFonts w:ascii="Times New Roman" w:hAnsi="Times New Roman" w:cs="Times New Roman"/>
          <w:sz w:val="28"/>
          <w:szCs w:val="28"/>
        </w:rPr>
        <w:t xml:space="preserve"> настоящего Порядка.</w:t>
      </w:r>
    </w:p>
    <w:p w14:paraId="1CE6298E" w14:textId="56DB9B4A" w:rsidR="00E94AE7" w:rsidRDefault="00BB55BA" w:rsidP="00F8489E">
      <w:pPr>
        <w:pStyle w:val="ConsPlusNormal"/>
        <w:ind w:firstLine="696"/>
        <w:jc w:val="both"/>
        <w:rPr>
          <w:rFonts w:ascii="Times New Roman" w:hAnsi="Times New Roman" w:cs="Times New Roman"/>
          <w:sz w:val="28"/>
          <w:szCs w:val="28"/>
        </w:rPr>
      </w:pPr>
      <w:r w:rsidRPr="00BB55BA">
        <w:rPr>
          <w:rFonts w:ascii="Times New Roman" w:hAnsi="Times New Roman" w:cs="Times New Roman"/>
          <w:sz w:val="28"/>
          <w:szCs w:val="28"/>
        </w:rPr>
        <w:t>3</w:t>
      </w:r>
      <w:r w:rsidR="002D7061">
        <w:rPr>
          <w:rFonts w:ascii="Times New Roman" w:hAnsi="Times New Roman" w:cs="Times New Roman"/>
          <w:sz w:val="28"/>
          <w:szCs w:val="28"/>
        </w:rPr>
        <w:t>4</w:t>
      </w:r>
      <w:r w:rsidRPr="00BB55BA">
        <w:rPr>
          <w:rFonts w:ascii="Times New Roman" w:hAnsi="Times New Roman" w:cs="Times New Roman"/>
          <w:sz w:val="28"/>
          <w:szCs w:val="28"/>
        </w:rPr>
        <w:t>. Основанием для освобождения учреждения от применения мер ответственности, предусмотренных пунктом 3</w:t>
      </w:r>
      <w:r w:rsidR="002D7061">
        <w:rPr>
          <w:rFonts w:ascii="Times New Roman" w:hAnsi="Times New Roman" w:cs="Times New Roman"/>
          <w:sz w:val="28"/>
          <w:szCs w:val="28"/>
        </w:rPr>
        <w:t>3</w:t>
      </w:r>
      <w:r w:rsidRPr="00BB55BA">
        <w:rPr>
          <w:rFonts w:ascii="Times New Roman" w:hAnsi="Times New Roman" w:cs="Times New Roman"/>
          <w:sz w:val="28"/>
          <w:szCs w:val="28"/>
        </w:rPr>
        <w:t xml:space="preserve"> настоящего Порядка, является документально подтвержденное наступление обстоятельств непреодолимой силы, препятствующих исполнению учреждением соответствующих обязательств.</w:t>
      </w:r>
    </w:p>
    <w:sectPr w:rsidR="00E94AE7" w:rsidSect="0098703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E668D"/>
    <w:multiLevelType w:val="multilevel"/>
    <w:tmpl w:val="D47C32E4"/>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B0038E"/>
    <w:multiLevelType w:val="multilevel"/>
    <w:tmpl w:val="F35EF5E8"/>
    <w:lvl w:ilvl="0">
      <w:start w:val="1"/>
      <w:numFmt w:val="decimal"/>
      <w:lvlText w:val="%1."/>
      <w:legacy w:legacy="1" w:legacySpace="0" w:legacyIndent="297"/>
      <w:lvlJc w:val="left"/>
      <w:rPr>
        <w:rFonts w:ascii="Times New Roman" w:hAnsi="Times New Roman" w:cs="Times New Roman" w:hint="default"/>
      </w:rPr>
    </w:lvl>
    <w:lvl w:ilvl="1">
      <w:start w:val="3"/>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CC74FB0"/>
    <w:multiLevelType w:val="multilevel"/>
    <w:tmpl w:val="CC0A5430"/>
    <w:lvl w:ilvl="0">
      <w:start w:val="4"/>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 w15:restartNumberingAfterBreak="0">
    <w:nsid w:val="202148D1"/>
    <w:multiLevelType w:val="singleLevel"/>
    <w:tmpl w:val="90907A72"/>
    <w:lvl w:ilvl="0">
      <w:start w:val="2"/>
      <w:numFmt w:val="decimal"/>
      <w:lvlText w:val="4.%1."/>
      <w:legacy w:legacy="1" w:legacySpace="0" w:legacyIndent="499"/>
      <w:lvlJc w:val="left"/>
      <w:rPr>
        <w:rFonts w:ascii="Times New Roman" w:hAnsi="Times New Roman" w:cs="Times New Roman" w:hint="default"/>
      </w:rPr>
    </w:lvl>
  </w:abstractNum>
  <w:abstractNum w:abstractNumId="4" w15:restartNumberingAfterBreak="0">
    <w:nsid w:val="2E5C42AF"/>
    <w:multiLevelType w:val="multilevel"/>
    <w:tmpl w:val="73BE9A76"/>
    <w:lvl w:ilvl="0">
      <w:start w:val="4"/>
      <w:numFmt w:val="decimal"/>
      <w:lvlText w:val="%1."/>
      <w:lvlJc w:val="left"/>
      <w:pPr>
        <w:tabs>
          <w:tab w:val="num" w:pos="570"/>
        </w:tabs>
        <w:ind w:left="570" w:hanging="57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5" w15:restartNumberingAfterBreak="0">
    <w:nsid w:val="60683F40"/>
    <w:multiLevelType w:val="hybridMultilevel"/>
    <w:tmpl w:val="458A188A"/>
    <w:lvl w:ilvl="0" w:tplc="BE6CB3E6">
      <w:start w:val="1"/>
      <w:numFmt w:val="decimal"/>
      <w:lvlText w:val="%1."/>
      <w:lvlJc w:val="left"/>
      <w:pPr>
        <w:tabs>
          <w:tab w:val="num" w:pos="720"/>
        </w:tabs>
        <w:ind w:left="720" w:hanging="360"/>
      </w:pPr>
      <w:rPr>
        <w:rFonts w:hint="default"/>
      </w:rPr>
    </w:lvl>
    <w:lvl w:ilvl="1" w:tplc="034A848A">
      <w:numFmt w:val="none"/>
      <w:lvlText w:val=""/>
      <w:lvlJc w:val="left"/>
      <w:pPr>
        <w:tabs>
          <w:tab w:val="num" w:pos="360"/>
        </w:tabs>
      </w:pPr>
    </w:lvl>
    <w:lvl w:ilvl="2" w:tplc="4A5AF0B6">
      <w:numFmt w:val="none"/>
      <w:lvlText w:val=""/>
      <w:lvlJc w:val="left"/>
      <w:pPr>
        <w:tabs>
          <w:tab w:val="num" w:pos="360"/>
        </w:tabs>
      </w:pPr>
    </w:lvl>
    <w:lvl w:ilvl="3" w:tplc="1D7A3F6E">
      <w:numFmt w:val="none"/>
      <w:lvlText w:val=""/>
      <w:lvlJc w:val="left"/>
      <w:pPr>
        <w:tabs>
          <w:tab w:val="num" w:pos="360"/>
        </w:tabs>
      </w:pPr>
    </w:lvl>
    <w:lvl w:ilvl="4" w:tplc="F2FC4A6A">
      <w:numFmt w:val="none"/>
      <w:lvlText w:val=""/>
      <w:lvlJc w:val="left"/>
      <w:pPr>
        <w:tabs>
          <w:tab w:val="num" w:pos="360"/>
        </w:tabs>
      </w:pPr>
    </w:lvl>
    <w:lvl w:ilvl="5" w:tplc="21C4A4B4">
      <w:numFmt w:val="none"/>
      <w:lvlText w:val=""/>
      <w:lvlJc w:val="left"/>
      <w:pPr>
        <w:tabs>
          <w:tab w:val="num" w:pos="360"/>
        </w:tabs>
      </w:pPr>
    </w:lvl>
    <w:lvl w:ilvl="6" w:tplc="242E82B8">
      <w:numFmt w:val="none"/>
      <w:lvlText w:val=""/>
      <w:lvlJc w:val="left"/>
      <w:pPr>
        <w:tabs>
          <w:tab w:val="num" w:pos="360"/>
        </w:tabs>
      </w:pPr>
    </w:lvl>
    <w:lvl w:ilvl="7" w:tplc="673AB54E">
      <w:numFmt w:val="none"/>
      <w:lvlText w:val=""/>
      <w:lvlJc w:val="left"/>
      <w:pPr>
        <w:tabs>
          <w:tab w:val="num" w:pos="360"/>
        </w:tabs>
      </w:pPr>
    </w:lvl>
    <w:lvl w:ilvl="8" w:tplc="E1807064">
      <w:numFmt w:val="none"/>
      <w:lvlText w:val=""/>
      <w:lvlJc w:val="left"/>
      <w:pPr>
        <w:tabs>
          <w:tab w:val="num" w:pos="360"/>
        </w:tabs>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2D"/>
    <w:rsid w:val="00001ACC"/>
    <w:rsid w:val="00001C29"/>
    <w:rsid w:val="000201D3"/>
    <w:rsid w:val="000225F9"/>
    <w:rsid w:val="00045B58"/>
    <w:rsid w:val="00047A7C"/>
    <w:rsid w:val="00060A94"/>
    <w:rsid w:val="000648D4"/>
    <w:rsid w:val="00073039"/>
    <w:rsid w:val="00073A83"/>
    <w:rsid w:val="00083B0F"/>
    <w:rsid w:val="000841EC"/>
    <w:rsid w:val="000B40F8"/>
    <w:rsid w:val="000D4810"/>
    <w:rsid w:val="000E7B1C"/>
    <w:rsid w:val="00113D97"/>
    <w:rsid w:val="00124766"/>
    <w:rsid w:val="00125015"/>
    <w:rsid w:val="0012718D"/>
    <w:rsid w:val="00140B3E"/>
    <w:rsid w:val="00141EFD"/>
    <w:rsid w:val="00151725"/>
    <w:rsid w:val="00172146"/>
    <w:rsid w:val="00181AFA"/>
    <w:rsid w:val="001B2005"/>
    <w:rsid w:val="001C1987"/>
    <w:rsid w:val="001C4B81"/>
    <w:rsid w:val="001C7BA5"/>
    <w:rsid w:val="001E57BB"/>
    <w:rsid w:val="001E5BB3"/>
    <w:rsid w:val="0020333D"/>
    <w:rsid w:val="00227E71"/>
    <w:rsid w:val="00230579"/>
    <w:rsid w:val="0024116F"/>
    <w:rsid w:val="00241C62"/>
    <w:rsid w:val="00251218"/>
    <w:rsid w:val="00252B58"/>
    <w:rsid w:val="002647A5"/>
    <w:rsid w:val="00266FA4"/>
    <w:rsid w:val="0027466B"/>
    <w:rsid w:val="0028776B"/>
    <w:rsid w:val="00294DEA"/>
    <w:rsid w:val="002B6ABA"/>
    <w:rsid w:val="002D5372"/>
    <w:rsid w:val="002D6734"/>
    <w:rsid w:val="002D7061"/>
    <w:rsid w:val="002E57FD"/>
    <w:rsid w:val="002F1C1F"/>
    <w:rsid w:val="002F1D67"/>
    <w:rsid w:val="002F24AA"/>
    <w:rsid w:val="002F2DAB"/>
    <w:rsid w:val="00302F09"/>
    <w:rsid w:val="00317382"/>
    <w:rsid w:val="0032130A"/>
    <w:rsid w:val="0032136D"/>
    <w:rsid w:val="00324DE4"/>
    <w:rsid w:val="003416B1"/>
    <w:rsid w:val="0034452C"/>
    <w:rsid w:val="00344944"/>
    <w:rsid w:val="0035566E"/>
    <w:rsid w:val="00366DA9"/>
    <w:rsid w:val="003735AA"/>
    <w:rsid w:val="00374313"/>
    <w:rsid w:val="0037789D"/>
    <w:rsid w:val="00383CD4"/>
    <w:rsid w:val="00391414"/>
    <w:rsid w:val="003C5969"/>
    <w:rsid w:val="003D2BE6"/>
    <w:rsid w:val="003D7CF8"/>
    <w:rsid w:val="003E0059"/>
    <w:rsid w:val="003E4F7F"/>
    <w:rsid w:val="00407DFF"/>
    <w:rsid w:val="00425BB0"/>
    <w:rsid w:val="004336B1"/>
    <w:rsid w:val="004361D6"/>
    <w:rsid w:val="00446831"/>
    <w:rsid w:val="00447C3F"/>
    <w:rsid w:val="00450F82"/>
    <w:rsid w:val="004634F6"/>
    <w:rsid w:val="00463790"/>
    <w:rsid w:val="004658A5"/>
    <w:rsid w:val="00466408"/>
    <w:rsid w:val="00470BF8"/>
    <w:rsid w:val="00482E6D"/>
    <w:rsid w:val="00493B8E"/>
    <w:rsid w:val="004A0010"/>
    <w:rsid w:val="004B4415"/>
    <w:rsid w:val="004B6C9D"/>
    <w:rsid w:val="004D5786"/>
    <w:rsid w:val="004F0014"/>
    <w:rsid w:val="004F493B"/>
    <w:rsid w:val="00526438"/>
    <w:rsid w:val="005333DD"/>
    <w:rsid w:val="00535518"/>
    <w:rsid w:val="0055227D"/>
    <w:rsid w:val="00553192"/>
    <w:rsid w:val="005554D7"/>
    <w:rsid w:val="00557F63"/>
    <w:rsid w:val="00563AD4"/>
    <w:rsid w:val="00564FAC"/>
    <w:rsid w:val="00566D86"/>
    <w:rsid w:val="00572718"/>
    <w:rsid w:val="00572B11"/>
    <w:rsid w:val="00575154"/>
    <w:rsid w:val="00593C43"/>
    <w:rsid w:val="005A67C5"/>
    <w:rsid w:val="005B3B69"/>
    <w:rsid w:val="005B3D43"/>
    <w:rsid w:val="005D0C23"/>
    <w:rsid w:val="005F40D9"/>
    <w:rsid w:val="0060409B"/>
    <w:rsid w:val="00611425"/>
    <w:rsid w:val="006134D6"/>
    <w:rsid w:val="0061512E"/>
    <w:rsid w:val="00632D60"/>
    <w:rsid w:val="00646307"/>
    <w:rsid w:val="006628DB"/>
    <w:rsid w:val="00667FC9"/>
    <w:rsid w:val="0067039D"/>
    <w:rsid w:val="00671BBA"/>
    <w:rsid w:val="0067462C"/>
    <w:rsid w:val="00697CC0"/>
    <w:rsid w:val="006A2AFE"/>
    <w:rsid w:val="006A3224"/>
    <w:rsid w:val="006B67E3"/>
    <w:rsid w:val="006C0BE7"/>
    <w:rsid w:val="006C37FC"/>
    <w:rsid w:val="006C472F"/>
    <w:rsid w:val="006C7A4A"/>
    <w:rsid w:val="006D08DA"/>
    <w:rsid w:val="006E0483"/>
    <w:rsid w:val="006E173D"/>
    <w:rsid w:val="006E2A28"/>
    <w:rsid w:val="007040F1"/>
    <w:rsid w:val="007048D6"/>
    <w:rsid w:val="0070591B"/>
    <w:rsid w:val="00714DBC"/>
    <w:rsid w:val="0072590F"/>
    <w:rsid w:val="00736085"/>
    <w:rsid w:val="00740CE4"/>
    <w:rsid w:val="00744089"/>
    <w:rsid w:val="00755394"/>
    <w:rsid w:val="00757A34"/>
    <w:rsid w:val="007838D2"/>
    <w:rsid w:val="0079169C"/>
    <w:rsid w:val="00797512"/>
    <w:rsid w:val="007A0963"/>
    <w:rsid w:val="007C3B11"/>
    <w:rsid w:val="007C3ECB"/>
    <w:rsid w:val="007D149F"/>
    <w:rsid w:val="007D2DB2"/>
    <w:rsid w:val="007E186C"/>
    <w:rsid w:val="007E1CBE"/>
    <w:rsid w:val="007E1DB5"/>
    <w:rsid w:val="007E312A"/>
    <w:rsid w:val="007F0757"/>
    <w:rsid w:val="0080705D"/>
    <w:rsid w:val="00807302"/>
    <w:rsid w:val="00822A9E"/>
    <w:rsid w:val="00826F7B"/>
    <w:rsid w:val="00830C2D"/>
    <w:rsid w:val="00841793"/>
    <w:rsid w:val="00845FDC"/>
    <w:rsid w:val="008534CA"/>
    <w:rsid w:val="00857FAE"/>
    <w:rsid w:val="008672F9"/>
    <w:rsid w:val="00867305"/>
    <w:rsid w:val="00870216"/>
    <w:rsid w:val="008A0279"/>
    <w:rsid w:val="008A1B71"/>
    <w:rsid w:val="008B3446"/>
    <w:rsid w:val="008C5569"/>
    <w:rsid w:val="008E05A2"/>
    <w:rsid w:val="008F0164"/>
    <w:rsid w:val="008F6043"/>
    <w:rsid w:val="009052F3"/>
    <w:rsid w:val="009178ED"/>
    <w:rsid w:val="00917D70"/>
    <w:rsid w:val="00965CF7"/>
    <w:rsid w:val="00987032"/>
    <w:rsid w:val="009961E8"/>
    <w:rsid w:val="00996937"/>
    <w:rsid w:val="0099779B"/>
    <w:rsid w:val="009A30EE"/>
    <w:rsid w:val="009A7231"/>
    <w:rsid w:val="009B1772"/>
    <w:rsid w:val="009B63DC"/>
    <w:rsid w:val="009C33AE"/>
    <w:rsid w:val="009D2104"/>
    <w:rsid w:val="009E7279"/>
    <w:rsid w:val="009F2F13"/>
    <w:rsid w:val="009F3204"/>
    <w:rsid w:val="009F4EC7"/>
    <w:rsid w:val="00A13024"/>
    <w:rsid w:val="00A14E8C"/>
    <w:rsid w:val="00A205C8"/>
    <w:rsid w:val="00A235E4"/>
    <w:rsid w:val="00A2414A"/>
    <w:rsid w:val="00A31F6F"/>
    <w:rsid w:val="00A32071"/>
    <w:rsid w:val="00A4462C"/>
    <w:rsid w:val="00A4479E"/>
    <w:rsid w:val="00A4612C"/>
    <w:rsid w:val="00A4641E"/>
    <w:rsid w:val="00A61C90"/>
    <w:rsid w:val="00A651E7"/>
    <w:rsid w:val="00A676AB"/>
    <w:rsid w:val="00A7647F"/>
    <w:rsid w:val="00A83535"/>
    <w:rsid w:val="00A874AC"/>
    <w:rsid w:val="00A919D7"/>
    <w:rsid w:val="00AB73C8"/>
    <w:rsid w:val="00AC4B1D"/>
    <w:rsid w:val="00AD5EA6"/>
    <w:rsid w:val="00AE09B5"/>
    <w:rsid w:val="00AE1C01"/>
    <w:rsid w:val="00B14F84"/>
    <w:rsid w:val="00B15E75"/>
    <w:rsid w:val="00B32738"/>
    <w:rsid w:val="00B358FD"/>
    <w:rsid w:val="00B54A59"/>
    <w:rsid w:val="00B624DF"/>
    <w:rsid w:val="00B721E6"/>
    <w:rsid w:val="00B75422"/>
    <w:rsid w:val="00B803E8"/>
    <w:rsid w:val="00B853E2"/>
    <w:rsid w:val="00B87CC4"/>
    <w:rsid w:val="00BA038E"/>
    <w:rsid w:val="00BA2C00"/>
    <w:rsid w:val="00BA5B01"/>
    <w:rsid w:val="00BB0B17"/>
    <w:rsid w:val="00BB55BA"/>
    <w:rsid w:val="00BC41B0"/>
    <w:rsid w:val="00BD119F"/>
    <w:rsid w:val="00BD56E8"/>
    <w:rsid w:val="00BE1F9E"/>
    <w:rsid w:val="00BE2D34"/>
    <w:rsid w:val="00BE5CC7"/>
    <w:rsid w:val="00BF0DFD"/>
    <w:rsid w:val="00BF21F0"/>
    <w:rsid w:val="00BF25ED"/>
    <w:rsid w:val="00C06F2B"/>
    <w:rsid w:val="00C263E5"/>
    <w:rsid w:val="00C2763E"/>
    <w:rsid w:val="00C32167"/>
    <w:rsid w:val="00C41652"/>
    <w:rsid w:val="00C434B4"/>
    <w:rsid w:val="00C51BF2"/>
    <w:rsid w:val="00C53C39"/>
    <w:rsid w:val="00C62499"/>
    <w:rsid w:val="00C83EF1"/>
    <w:rsid w:val="00C8509F"/>
    <w:rsid w:val="00CA3ABF"/>
    <w:rsid w:val="00CA503F"/>
    <w:rsid w:val="00CA6434"/>
    <w:rsid w:val="00CB3264"/>
    <w:rsid w:val="00CC0CE8"/>
    <w:rsid w:val="00CC12A1"/>
    <w:rsid w:val="00CC1647"/>
    <w:rsid w:val="00CD4091"/>
    <w:rsid w:val="00CD437E"/>
    <w:rsid w:val="00CE7681"/>
    <w:rsid w:val="00CF432C"/>
    <w:rsid w:val="00D00C18"/>
    <w:rsid w:val="00D03799"/>
    <w:rsid w:val="00D05C13"/>
    <w:rsid w:val="00D24F90"/>
    <w:rsid w:val="00D41570"/>
    <w:rsid w:val="00D539F5"/>
    <w:rsid w:val="00D56322"/>
    <w:rsid w:val="00D57420"/>
    <w:rsid w:val="00D623B5"/>
    <w:rsid w:val="00D7611D"/>
    <w:rsid w:val="00D80907"/>
    <w:rsid w:val="00D8494C"/>
    <w:rsid w:val="00D85ED8"/>
    <w:rsid w:val="00D90977"/>
    <w:rsid w:val="00DA16A8"/>
    <w:rsid w:val="00DA3347"/>
    <w:rsid w:val="00DA6D08"/>
    <w:rsid w:val="00DB0FC6"/>
    <w:rsid w:val="00DB5769"/>
    <w:rsid w:val="00DC3A3F"/>
    <w:rsid w:val="00DF0D6D"/>
    <w:rsid w:val="00DF66F8"/>
    <w:rsid w:val="00E05D65"/>
    <w:rsid w:val="00E23533"/>
    <w:rsid w:val="00E3258E"/>
    <w:rsid w:val="00E50C3F"/>
    <w:rsid w:val="00E715D7"/>
    <w:rsid w:val="00E75A59"/>
    <w:rsid w:val="00E94AE7"/>
    <w:rsid w:val="00E96912"/>
    <w:rsid w:val="00EB2329"/>
    <w:rsid w:val="00EB42FB"/>
    <w:rsid w:val="00EB463C"/>
    <w:rsid w:val="00EB63DE"/>
    <w:rsid w:val="00EC1ABC"/>
    <w:rsid w:val="00ED4612"/>
    <w:rsid w:val="00ED6373"/>
    <w:rsid w:val="00EE6D14"/>
    <w:rsid w:val="00F071CD"/>
    <w:rsid w:val="00F16B1E"/>
    <w:rsid w:val="00F41C9E"/>
    <w:rsid w:val="00F432D7"/>
    <w:rsid w:val="00F57692"/>
    <w:rsid w:val="00F57CCE"/>
    <w:rsid w:val="00F60ABF"/>
    <w:rsid w:val="00F66E46"/>
    <w:rsid w:val="00F67BC7"/>
    <w:rsid w:val="00F759D2"/>
    <w:rsid w:val="00F75C95"/>
    <w:rsid w:val="00F820B5"/>
    <w:rsid w:val="00F8489E"/>
    <w:rsid w:val="00F954B1"/>
    <w:rsid w:val="00F95817"/>
    <w:rsid w:val="00FA1C1C"/>
    <w:rsid w:val="00FE0672"/>
    <w:rsid w:val="00FE1FF4"/>
    <w:rsid w:val="00FF0B74"/>
    <w:rsid w:val="00FF3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1F720"/>
  <w15:chartTrackingRefBased/>
  <w15:docId w15:val="{417DDA32-AF6E-418F-87AC-B0781CE5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7D70"/>
    <w:rPr>
      <w:sz w:val="28"/>
    </w:rPr>
  </w:style>
  <w:style w:type="paragraph" w:styleId="2">
    <w:name w:val="heading 2"/>
    <w:basedOn w:val="a"/>
    <w:next w:val="a"/>
    <w:qFormat/>
    <w:rsid w:val="00917D70"/>
    <w:pPr>
      <w:keepNext/>
      <w:jc w:val="center"/>
      <w:outlineLvl w:val="1"/>
    </w:pPr>
    <w:rPr>
      <w:b/>
      <w:sz w:val="32"/>
    </w:rPr>
  </w:style>
  <w:style w:type="paragraph" w:styleId="4">
    <w:name w:val="heading 4"/>
    <w:basedOn w:val="a"/>
    <w:next w:val="a"/>
    <w:link w:val="40"/>
    <w:qFormat/>
    <w:rsid w:val="009961E8"/>
    <w:pPr>
      <w:keepNext/>
      <w:spacing w:before="240" w:after="60"/>
      <w:outlineLvl w:val="3"/>
    </w:pPr>
    <w:rPr>
      <w:rFonts w:ascii="Calibri" w:hAnsi="Calibri"/>
      <w:b/>
      <w:bCs/>
      <w:szCs w:val="28"/>
    </w:rPr>
  </w:style>
  <w:style w:type="paragraph" w:styleId="5">
    <w:name w:val="heading 5"/>
    <w:basedOn w:val="a"/>
    <w:next w:val="a"/>
    <w:link w:val="50"/>
    <w:qFormat/>
    <w:rsid w:val="009961E8"/>
    <w:pPr>
      <w:spacing w:before="240" w:after="60"/>
      <w:outlineLvl w:val="4"/>
    </w:pPr>
    <w:rPr>
      <w:rFonts w:ascii="Calibri" w:hAnsi="Calibri"/>
      <w:b/>
      <w:bCs/>
      <w:i/>
      <w:iCs/>
      <w:sz w:val="26"/>
      <w:szCs w:val="26"/>
    </w:rPr>
  </w:style>
  <w:style w:type="paragraph" w:styleId="6">
    <w:name w:val="heading 6"/>
    <w:basedOn w:val="a"/>
    <w:next w:val="a"/>
    <w:link w:val="60"/>
    <w:qFormat/>
    <w:rsid w:val="009961E8"/>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917D70"/>
    <w:pPr>
      <w:jc w:val="both"/>
    </w:pPr>
  </w:style>
  <w:style w:type="paragraph" w:styleId="a3">
    <w:name w:val="Block Text"/>
    <w:basedOn w:val="a"/>
    <w:rsid w:val="00572718"/>
    <w:pPr>
      <w:ind w:left="-360" w:right="175" w:firstLine="360"/>
    </w:pPr>
    <w:rPr>
      <w:sz w:val="24"/>
      <w:szCs w:val="24"/>
    </w:rPr>
  </w:style>
  <w:style w:type="paragraph" w:styleId="a4">
    <w:name w:val="Balloon Text"/>
    <w:basedOn w:val="a"/>
    <w:link w:val="a5"/>
    <w:rsid w:val="00001C29"/>
    <w:rPr>
      <w:rFonts w:ascii="Tahoma" w:hAnsi="Tahoma" w:cs="Tahoma"/>
      <w:sz w:val="16"/>
      <w:szCs w:val="16"/>
    </w:rPr>
  </w:style>
  <w:style w:type="character" w:customStyle="1" w:styleId="a5">
    <w:name w:val="Текст выноски Знак"/>
    <w:basedOn w:val="a0"/>
    <w:link w:val="a4"/>
    <w:rsid w:val="00001C29"/>
    <w:rPr>
      <w:rFonts w:ascii="Tahoma" w:hAnsi="Tahoma" w:cs="Tahoma"/>
      <w:sz w:val="16"/>
      <w:szCs w:val="16"/>
    </w:rPr>
  </w:style>
  <w:style w:type="character" w:customStyle="1" w:styleId="a6">
    <w:name w:val="Гипертекстовая ссылка"/>
    <w:basedOn w:val="a0"/>
    <w:uiPriority w:val="99"/>
    <w:rsid w:val="000201D3"/>
    <w:rPr>
      <w:rFonts w:cs="Times New Roman"/>
      <w:color w:val="008000"/>
    </w:rPr>
  </w:style>
  <w:style w:type="paragraph" w:styleId="a7">
    <w:name w:val="Body Text"/>
    <w:basedOn w:val="a"/>
    <w:link w:val="a8"/>
    <w:rsid w:val="009961E8"/>
    <w:pPr>
      <w:spacing w:after="120"/>
    </w:pPr>
  </w:style>
  <w:style w:type="character" w:customStyle="1" w:styleId="a8">
    <w:name w:val="Основной текст Знак"/>
    <w:basedOn w:val="a0"/>
    <w:link w:val="a7"/>
    <w:rsid w:val="009961E8"/>
    <w:rPr>
      <w:sz w:val="28"/>
    </w:rPr>
  </w:style>
  <w:style w:type="paragraph" w:styleId="a9">
    <w:name w:val="header"/>
    <w:basedOn w:val="a"/>
    <w:link w:val="aa"/>
    <w:rsid w:val="009961E8"/>
    <w:pPr>
      <w:tabs>
        <w:tab w:val="center" w:pos="4677"/>
        <w:tab w:val="right" w:pos="9355"/>
      </w:tabs>
    </w:pPr>
    <w:rPr>
      <w:sz w:val="24"/>
      <w:szCs w:val="24"/>
    </w:rPr>
  </w:style>
  <w:style w:type="character" w:customStyle="1" w:styleId="aa">
    <w:name w:val="Верхний колонтитул Знак"/>
    <w:basedOn w:val="a0"/>
    <w:link w:val="a9"/>
    <w:rsid w:val="009961E8"/>
    <w:rPr>
      <w:sz w:val="24"/>
      <w:szCs w:val="24"/>
    </w:rPr>
  </w:style>
  <w:style w:type="character" w:customStyle="1" w:styleId="40">
    <w:name w:val="Заголовок 4 Знак"/>
    <w:basedOn w:val="a0"/>
    <w:link w:val="4"/>
    <w:rsid w:val="009961E8"/>
    <w:rPr>
      <w:rFonts w:ascii="Calibri" w:eastAsia="Times New Roman" w:hAnsi="Calibri" w:cs="Times New Roman"/>
      <w:b/>
      <w:bCs/>
      <w:sz w:val="28"/>
      <w:szCs w:val="28"/>
    </w:rPr>
  </w:style>
  <w:style w:type="character" w:customStyle="1" w:styleId="50">
    <w:name w:val="Заголовок 5 Знак"/>
    <w:basedOn w:val="a0"/>
    <w:link w:val="5"/>
    <w:semiHidden/>
    <w:rsid w:val="009961E8"/>
    <w:rPr>
      <w:rFonts w:ascii="Calibri" w:eastAsia="Times New Roman" w:hAnsi="Calibri" w:cs="Times New Roman"/>
      <w:b/>
      <w:bCs/>
      <w:i/>
      <w:iCs/>
      <w:sz w:val="26"/>
      <w:szCs w:val="26"/>
    </w:rPr>
  </w:style>
  <w:style w:type="character" w:customStyle="1" w:styleId="60">
    <w:name w:val="Заголовок 6 Знак"/>
    <w:basedOn w:val="a0"/>
    <w:link w:val="6"/>
    <w:rsid w:val="009961E8"/>
    <w:rPr>
      <w:rFonts w:ascii="Calibri" w:eastAsia="Times New Roman" w:hAnsi="Calibri" w:cs="Times New Roman"/>
      <w:b/>
      <w:bCs/>
      <w:sz w:val="22"/>
      <w:szCs w:val="22"/>
    </w:rPr>
  </w:style>
  <w:style w:type="paragraph" w:styleId="ab">
    <w:name w:val="Body Text Indent"/>
    <w:basedOn w:val="a"/>
    <w:link w:val="ac"/>
    <w:rsid w:val="009961E8"/>
    <w:pPr>
      <w:spacing w:after="120"/>
      <w:ind w:left="283"/>
    </w:pPr>
  </w:style>
  <w:style w:type="character" w:customStyle="1" w:styleId="ac">
    <w:name w:val="Основной текст с отступом Знак"/>
    <w:basedOn w:val="a0"/>
    <w:link w:val="ab"/>
    <w:rsid w:val="009961E8"/>
    <w:rPr>
      <w:sz w:val="28"/>
    </w:rPr>
  </w:style>
  <w:style w:type="paragraph" w:customStyle="1" w:styleId="ConsPlusNormal">
    <w:name w:val="ConsPlusNormal"/>
    <w:rsid w:val="009961E8"/>
    <w:pPr>
      <w:autoSpaceDE w:val="0"/>
      <w:autoSpaceDN w:val="0"/>
      <w:adjustRightInd w:val="0"/>
      <w:ind w:firstLine="720"/>
    </w:pPr>
    <w:rPr>
      <w:rFonts w:ascii="Arial" w:hAnsi="Arial" w:cs="Arial"/>
    </w:rPr>
  </w:style>
  <w:style w:type="paragraph" w:styleId="ad">
    <w:name w:val="No Spacing"/>
    <w:uiPriority w:val="1"/>
    <w:qFormat/>
    <w:rsid w:val="00A676AB"/>
    <w:rPr>
      <w:sz w:val="28"/>
    </w:rPr>
  </w:style>
  <w:style w:type="table" w:styleId="ae">
    <w:name w:val="Table Grid"/>
    <w:basedOn w:val="a1"/>
    <w:uiPriority w:val="99"/>
    <w:rsid w:val="00E50C3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Обычный (веб)"/>
    <w:basedOn w:val="a"/>
    <w:uiPriority w:val="99"/>
    <w:unhideWhenUsed/>
    <w:rsid w:val="006E2A28"/>
    <w:pPr>
      <w:spacing w:before="100" w:beforeAutospacing="1" w:after="100" w:afterAutospacing="1"/>
    </w:pPr>
    <w:rPr>
      <w:sz w:val="24"/>
      <w:szCs w:val="24"/>
    </w:rPr>
  </w:style>
  <w:style w:type="paragraph" w:customStyle="1" w:styleId="Style5">
    <w:name w:val="Style5"/>
    <w:basedOn w:val="a"/>
    <w:rsid w:val="00BF0DFD"/>
    <w:pPr>
      <w:widowControl w:val="0"/>
      <w:autoSpaceDE w:val="0"/>
      <w:autoSpaceDN w:val="0"/>
      <w:adjustRightInd w:val="0"/>
      <w:spacing w:line="322" w:lineRule="exact"/>
      <w:ind w:firstLine="749"/>
      <w:jc w:val="both"/>
    </w:pPr>
    <w:rPr>
      <w:sz w:val="24"/>
      <w:szCs w:val="24"/>
    </w:rPr>
  </w:style>
  <w:style w:type="paragraph" w:customStyle="1" w:styleId="Style8">
    <w:name w:val="Style8"/>
    <w:basedOn w:val="a"/>
    <w:rsid w:val="00BF0DFD"/>
    <w:pPr>
      <w:widowControl w:val="0"/>
      <w:autoSpaceDE w:val="0"/>
      <w:autoSpaceDN w:val="0"/>
      <w:adjustRightInd w:val="0"/>
      <w:spacing w:line="323" w:lineRule="exact"/>
      <w:ind w:firstLine="754"/>
      <w:jc w:val="both"/>
    </w:pPr>
    <w:rPr>
      <w:sz w:val="24"/>
      <w:szCs w:val="24"/>
    </w:rPr>
  </w:style>
  <w:style w:type="paragraph" w:customStyle="1" w:styleId="Style10">
    <w:name w:val="Style10"/>
    <w:basedOn w:val="a"/>
    <w:rsid w:val="00BF0DFD"/>
    <w:pPr>
      <w:widowControl w:val="0"/>
      <w:autoSpaceDE w:val="0"/>
      <w:autoSpaceDN w:val="0"/>
      <w:adjustRightInd w:val="0"/>
      <w:jc w:val="center"/>
    </w:pPr>
    <w:rPr>
      <w:sz w:val="24"/>
      <w:szCs w:val="24"/>
    </w:rPr>
  </w:style>
  <w:style w:type="character" w:customStyle="1" w:styleId="FontStyle24">
    <w:name w:val="Font Style24"/>
    <w:basedOn w:val="a0"/>
    <w:rsid w:val="00BF0DFD"/>
    <w:rPr>
      <w:rFonts w:ascii="Times New Roman" w:hAnsi="Times New Roman" w:cs="Times New Roman"/>
      <w:spacing w:val="10"/>
      <w:sz w:val="26"/>
      <w:szCs w:val="26"/>
    </w:rPr>
  </w:style>
  <w:style w:type="character" w:customStyle="1" w:styleId="FontStyle19">
    <w:name w:val="Font Style19"/>
    <w:basedOn w:val="a0"/>
    <w:rsid w:val="00BF0DFD"/>
    <w:rPr>
      <w:rFonts w:ascii="Times New Roman" w:hAnsi="Times New Roman" w:cs="Times New Roman"/>
      <w:sz w:val="26"/>
      <w:szCs w:val="26"/>
    </w:rPr>
  </w:style>
  <w:style w:type="paragraph" w:customStyle="1" w:styleId="Style11">
    <w:name w:val="Style11"/>
    <w:basedOn w:val="a"/>
    <w:rsid w:val="00BF0DFD"/>
    <w:pPr>
      <w:widowControl w:val="0"/>
      <w:autoSpaceDE w:val="0"/>
      <w:autoSpaceDN w:val="0"/>
      <w:adjustRightInd w:val="0"/>
      <w:spacing w:line="322" w:lineRule="exact"/>
      <w:ind w:firstLine="552"/>
      <w:jc w:val="both"/>
    </w:pPr>
    <w:rPr>
      <w:sz w:val="24"/>
      <w:szCs w:val="24"/>
    </w:rPr>
  </w:style>
  <w:style w:type="paragraph" w:customStyle="1" w:styleId="Style16">
    <w:name w:val="Style16"/>
    <w:basedOn w:val="a"/>
    <w:rsid w:val="00BF0DFD"/>
    <w:pPr>
      <w:widowControl w:val="0"/>
      <w:autoSpaceDE w:val="0"/>
      <w:autoSpaceDN w:val="0"/>
      <w:adjustRightInd w:val="0"/>
      <w:spacing w:line="323" w:lineRule="exact"/>
    </w:pPr>
    <w:rPr>
      <w:sz w:val="24"/>
      <w:szCs w:val="24"/>
    </w:rPr>
  </w:style>
  <w:style w:type="paragraph" w:customStyle="1" w:styleId="ConsPlusTitle">
    <w:name w:val="ConsPlusTitle"/>
    <w:rsid w:val="00CA503F"/>
    <w:pPr>
      <w:widowControl w:val="0"/>
      <w:autoSpaceDE w:val="0"/>
      <w:autoSpaceDN w:val="0"/>
      <w:adjustRightInd w:val="0"/>
    </w:pPr>
    <w:rPr>
      <w:rFonts w:ascii="Arial" w:hAnsi="Arial" w:cs="Arial"/>
      <w:b/>
      <w:bCs/>
      <w:sz w:val="16"/>
      <w:szCs w:val="16"/>
    </w:rPr>
  </w:style>
  <w:style w:type="character" w:styleId="af0">
    <w:name w:val="Hyperlink"/>
    <w:basedOn w:val="a0"/>
    <w:rsid w:val="00CA503F"/>
    <w:rPr>
      <w:color w:val="0000FF"/>
      <w:u w:val="single"/>
    </w:rPr>
  </w:style>
  <w:style w:type="paragraph" w:customStyle="1" w:styleId="CharChar1CharChar1CharChar">
    <w:name w:val="Char Char Знак Знак1 Char Char1 Знак Знак Char Char"/>
    <w:basedOn w:val="a"/>
    <w:rsid w:val="00F8489E"/>
    <w:pPr>
      <w:spacing w:before="100" w:beforeAutospacing="1" w:after="100" w:afterAutospacing="1"/>
    </w:pPr>
    <w:rPr>
      <w:rFonts w:ascii="Tahoma" w:hAnsi="Tahoma"/>
      <w:sz w:val="20"/>
      <w:lang w:val="en-US" w:eastAsia="en-US"/>
    </w:rPr>
  </w:style>
  <w:style w:type="paragraph" w:customStyle="1" w:styleId="ConsPlusNonformat">
    <w:name w:val="ConsPlusNonformat"/>
    <w:rsid w:val="001B2005"/>
    <w:pPr>
      <w:widowControl w:val="0"/>
      <w:autoSpaceDE w:val="0"/>
      <w:autoSpaceDN w:val="0"/>
      <w:adjustRightInd w:val="0"/>
    </w:pPr>
    <w:rPr>
      <w:rFonts w:ascii="Courier New" w:hAnsi="Courier New" w:cs="Courier New"/>
    </w:rPr>
  </w:style>
  <w:style w:type="paragraph" w:customStyle="1" w:styleId="ConsPlusCell">
    <w:name w:val="ConsPlusCell"/>
    <w:rsid w:val="00241C62"/>
    <w:pPr>
      <w:autoSpaceDE w:val="0"/>
      <w:autoSpaceDN w:val="0"/>
      <w:adjustRightInd w:val="0"/>
    </w:pPr>
    <w:rPr>
      <w:rFonts w:ascii="Arial" w:hAnsi="Arial" w:cs="Arial"/>
    </w:rPr>
  </w:style>
  <w:style w:type="paragraph" w:customStyle="1" w:styleId="FORMATTEXT">
    <w:name w:val=".FORMATTEXT"/>
    <w:rsid w:val="00AC4B1D"/>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20130">
      <w:bodyDiv w:val="1"/>
      <w:marLeft w:val="0"/>
      <w:marRight w:val="0"/>
      <w:marTop w:val="0"/>
      <w:marBottom w:val="0"/>
      <w:divBdr>
        <w:top w:val="none" w:sz="0" w:space="0" w:color="auto"/>
        <w:left w:val="none" w:sz="0" w:space="0" w:color="auto"/>
        <w:bottom w:val="none" w:sz="0" w:space="0" w:color="auto"/>
        <w:right w:val="none" w:sz="0" w:space="0" w:color="auto"/>
      </w:divBdr>
    </w:div>
    <w:div w:id="198222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8i4cZDIpa2L/6j5mc3t6q+Wme1MsZiF/1e4URwmkBDM=</DigestValue>
    </Reference>
    <Reference URI="#idOfficeObject" Type="http://www.w3.org/2000/09/xmldsig#Object">
      <DigestMethod Algorithm="urn:ietf:params:xml:ns:cpxmlsec:algorithms:gostr34112012-256"/>
      <DigestValue>Ea08FpgyJrxUuDH57Fmekxc0VtIRPbT/9NAf0F1/fGk=</DigestValue>
    </Reference>
    <Reference URI="#idSignedProperties" Type="http://uri.etsi.org/01903#SignedProperties">
      <Transforms>
        <Transform Algorithm="http://www.w3.org/TR/2001/REC-xml-c14n-20010315"/>
      </Transforms>
      <DigestMethod Algorithm="urn:ietf:params:xml:ns:cpxmlsec:algorithms:gostr34112012-256"/>
      <DigestValue>033BinsuoXOZ2BUvYNcV9ChX/gIqItXdzxiHHGpmzGc=</DigestValue>
    </Reference>
  </SignedInfo>
  <SignatureValue>IzJ/O6Lf1w+wjzh9cecbGDihUfq7gFfE75np6XVjhPbpDCPOD6a62/U5aGoXpfm6
lYqvjNr4PwvvrsNoVreUvw==</SignatureValue>
  <KeyInfo>
    <X509Data>
      <X509Certificate>MIIIfjCCCCugAwIBAgIURdzd7UnXckX87co+059Ml3EBdeQwCgYIKoUDBwEBAwIw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jNC90L7QtSDQutCw0LfQvdCw0YfQtdC50YHRgtCy0L4wHhcNMjAwODA0MTEzNTM5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</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rnuGVHzNveVvJFtLECdbSFetOvM=</DigestValue>
      </Reference>
      <Reference URI="/word/styles.xml?ContentType=application/vnd.openxmlformats-officedocument.wordprocessingml.styles+xml">
        <DigestMethod Algorithm="http://www.w3.org/2000/09/xmldsig#sha1"/>
        <DigestValue>E0sZew9aPRhyW9/ijWPhT8vR7xE=</DigestValue>
      </Reference>
      <Reference URI="/word/numbering.xml?ContentType=application/vnd.openxmlformats-officedocument.wordprocessingml.numbering+xml">
        <DigestMethod Algorithm="http://www.w3.org/2000/09/xmldsig#sha1"/>
        <DigestValue>f/+pmxH7z9Z/HBlq2lO3NpsQm+Q=</DigestValue>
      </Reference>
      <Reference URI="/word/settings.xml?ContentType=application/vnd.openxmlformats-officedocument.wordprocessingml.settings+xml">
        <DigestMethod Algorithm="http://www.w3.org/2000/09/xmldsig#sha1"/>
        <DigestValue>CE8fG+F0NJdd4Yun0ipeBo97uSg=</DigestValue>
      </Reference>
      <Reference URI="/word/theme/theme1.xml?ContentType=application/vnd.openxmlformats-officedocument.theme+xml">
        <DigestMethod Algorithm="http://www.w3.org/2000/09/xmldsig#sha1"/>
        <DigestValue>kriOP84CUtOwf3Hv2qlzQWKZVoY=</DigestValue>
      </Reference>
      <Reference URI="/word/media/image1.jpeg?ContentType=image/jpeg">
        <DigestMethod Algorithm="http://www.w3.org/2000/09/xmldsig#sha1"/>
        <DigestValue>akhvV+vL90eisQLxWpgsGntnbdM=</DigestValue>
      </Reference>
      <Reference URI="/word/document.xml?ContentType=application/vnd.openxmlformats-officedocument.wordprocessingml.document.main+xml">
        <DigestMethod Algorithm="http://www.w3.org/2000/09/xmldsig#sha1"/>
        <DigestValue>90Ah0MKyYR7W1H2v0KIwIr1kK1k=</DigestValue>
      </Reference>
      <Reference URI="/word/fontTable.xml?ContentType=application/vnd.openxmlformats-officedocument.wordprocessingml.fontTable+xml">
        <DigestMethod Algorithm="http://www.w3.org/2000/09/xmldsig#sha1"/>
        <DigestValue>jVXQRkOenowM1apQB+xt5ci9hJY=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uZtLDWY9jlzSSUSCDji1EzhOA3s=</DigestValue>
      </Reference>
    </Manifest>
    <SignatureProperties>
      <SignatureProperty Id="idSignatureTime" Target="#idPackageSignature">
        <mdssi:SignatureTime>
          <mdssi:Format>YYYY-MM-DDThh:mm:ssTZD</mdssi:Format>
          <mdssi:Value>2020-08-13T04:52:34Z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2020-08-13T04:52:34Z</xd:SigningTime>
          <xd:SigningCertificate>
            <xd:Cert>
              <xd:CertDigest>
                <DigestMethod Algorithm="http://www.w3.org/2000/09/xmldsig#sha1"/>
                <DigestValue>jSRA0C/jl8neIA3+YFBbIKQLqyg=</DigestValue>
              </xd:CertDigest>
              <xd:IssuerSerial>
                <X509IssuerName>E=uc_fk@roskazna.ru, S=г. Москва, ИНН=007710568760, ОГРН=1047797019830, STREET="Большой Златоустинский переулок, д. 6, строение 1", L=Москва, C=RU, O=Федеральное казначейство, CN=Федеральное казначейство</X509IssuerName>
                <X509SerialNumber>398845859690785848796749099697599202020772902372</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10</Pages>
  <Words>3452</Words>
  <Characters>19679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ъ</dc:creator>
  <cp:keywords/>
  <dc:description/>
  <cp:lastModifiedBy>Беляков АВ</cp:lastModifiedBy>
  <cp:revision>2</cp:revision>
  <cp:lastPrinted>2020-08-11T09:35:00Z</cp:lastPrinted>
  <dcterms:created xsi:type="dcterms:W3CDTF">2020-08-11T09:38:00Z</dcterms:created>
  <dcterms:modified xsi:type="dcterms:W3CDTF">2020-08-11T09:38:00Z</dcterms:modified>
</cp:coreProperties>
</file>