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E665" w14:textId="77777777" w:rsidR="00137DD8" w:rsidRDefault="00BF44F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pict w14:anchorId="35E38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mso-wrap-style:square;mso-position-horizontal-relative:page;mso-position-vertical-relative:page">
            <v:fill o:detectmouseclick="t"/>
            <v:imagedata r:id="rId5" o:title="герб турков светлый 2"/>
          </v:shape>
        </w:pict>
      </w:r>
    </w:p>
    <w:p w14:paraId="79A47E17" w14:textId="77777777" w:rsidR="00137DD8" w:rsidRDefault="004F0D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36862A8C" w14:textId="77777777" w:rsidR="00137DD8" w:rsidRDefault="004F0D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41B0FCE" w14:textId="77777777" w:rsidR="00137DD8" w:rsidRDefault="004F0D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14:paraId="6D7AA9D9" w14:textId="77777777" w:rsidR="00365995" w:rsidRDefault="00365995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14:paraId="2C1A787A" w14:textId="24410572" w:rsidR="00137DD8" w:rsidRPr="005B1397" w:rsidRDefault="004F0D36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0E8CB272" w14:textId="77777777" w:rsidR="00137DD8" w:rsidRDefault="00137DD8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6A675E3" w14:textId="5373CF7A" w:rsidR="00137DD8" w:rsidRDefault="004F0D3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5B1397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365995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="00C74566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  </w:t>
      </w:r>
      <w:r w:rsidR="005B13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B1397">
        <w:rPr>
          <w:rFonts w:ascii="Times New Roman" w:eastAsia="Times New Roman" w:hAnsi="Times New Roman"/>
          <w:sz w:val="28"/>
          <w:szCs w:val="28"/>
          <w:lang w:eastAsia="ru-RU"/>
        </w:rPr>
        <w:t>204</w:t>
      </w:r>
    </w:p>
    <w:p w14:paraId="7B056153" w14:textId="77777777" w:rsidR="00137DD8" w:rsidRDefault="00137DD8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708223E" w14:textId="0B064B7F" w:rsidR="00137DD8" w:rsidRPr="005B1397" w:rsidRDefault="004F0D36" w:rsidP="00C74566">
      <w:pPr>
        <w:spacing w:after="0" w:line="240" w:lineRule="auto"/>
        <w:ind w:right="2124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 w:rsidRPr="005B13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внесении изменений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в административный регламент по предоставлению муниципальной услуги </w:t>
      </w:r>
      <w:r w:rsidR="009B3812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="009B3812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14:paraId="7E165D77" w14:textId="77777777" w:rsidR="00137DD8" w:rsidRDefault="00137D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BD6F7" w14:textId="56B3773A" w:rsidR="00137DD8" w:rsidRPr="009B3812" w:rsidRDefault="004F0D36" w:rsidP="009B3812">
      <w:pPr>
        <w:pStyle w:val="10"/>
        <w:ind w:firstLine="709"/>
      </w:pPr>
      <w:r w:rsidRPr="009B3812">
        <w:t xml:space="preserve">В соответствии с Федеральным законом от 06 октября 2003 года № 131-ФЗ </w:t>
      </w:r>
      <w:r w:rsidR="009B3812">
        <w:t>«</w:t>
      </w:r>
      <w:r w:rsidRPr="009B3812">
        <w:t>Об общих принципах организации местного самоуправления в Российской Федерации</w:t>
      </w:r>
      <w:r w:rsidR="009B3812">
        <w:t>»</w:t>
      </w:r>
      <w:r w:rsidRPr="009B3812">
        <w:t xml:space="preserve">, Федеральным законом от 27 июля 2010 года № 210-ФЗ </w:t>
      </w:r>
      <w:r w:rsidR="009B3812">
        <w:t>«</w:t>
      </w:r>
      <w:r w:rsidRPr="009B3812">
        <w:t>Об организации предоставления государственных и муниципальных услуг</w:t>
      </w:r>
      <w:r w:rsidR="009B3812">
        <w:t>»</w:t>
      </w:r>
      <w:r w:rsidRPr="009B3812">
        <w:t>, Уставом Турковского муниципального района администрация Турковского муниципального района ПОСТАНОВЛЯЕТ:</w:t>
      </w:r>
    </w:p>
    <w:p w14:paraId="601DFAAC" w14:textId="3F46B4A8" w:rsidR="00137DD8" w:rsidRPr="005B1397" w:rsidRDefault="004F0D36" w:rsidP="009B3812">
      <w:pPr>
        <w:pStyle w:val="10"/>
        <w:ind w:firstLine="709"/>
      </w:pPr>
      <w:r w:rsidRPr="009B3812">
        <w:t>1. Внести изменения в административный регламент по</w:t>
      </w:r>
      <w:r>
        <w:t xml:space="preserve"> предоставлению муниципальной услуги </w:t>
      </w:r>
      <w:r w:rsidR="009B3812">
        <w:t>«</w:t>
      </w:r>
      <w: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="009B3812">
        <w:t>»</w:t>
      </w:r>
      <w:r>
        <w:t>, утвержденный постановлением администрации Турковского муниципального района от 18 марта 2019 года № 406, согласно приложению</w:t>
      </w:r>
      <w:r w:rsidR="00365995">
        <w:t>.</w:t>
      </w:r>
    </w:p>
    <w:p w14:paraId="7926911E" w14:textId="6262B701" w:rsidR="00137DD8" w:rsidRDefault="004F0D36" w:rsidP="009B3812">
      <w:pPr>
        <w:pStyle w:val="10"/>
        <w:ind w:firstLine="709"/>
      </w:pPr>
      <w:r>
        <w:t xml:space="preserve">2. Опубликовать настоящее постановление в </w:t>
      </w:r>
      <w:r>
        <w:rPr>
          <w:rFonts w:eastAsia="Calibri"/>
        </w:rPr>
        <w:t xml:space="preserve">официальном информационном бюллетене </w:t>
      </w:r>
      <w:r w:rsidR="009B3812">
        <w:rPr>
          <w:rFonts w:eastAsia="Calibri"/>
        </w:rPr>
        <w:t>«</w:t>
      </w:r>
      <w:r>
        <w:rPr>
          <w:rFonts w:eastAsia="Calibri"/>
        </w:rPr>
        <w:t>Вестник Турковского муниципального района</w:t>
      </w:r>
      <w:r w:rsidR="009B3812">
        <w:rPr>
          <w:rFonts w:eastAsia="Calibri"/>
        </w:rPr>
        <w:t>»</w:t>
      </w:r>
      <w:r>
        <w:t xml:space="preserve"> и разместить на официальном сайте администрации Турковского муниципального района в информационно-телекоммуникационной сети </w:t>
      </w:r>
      <w:r w:rsidR="009B3812">
        <w:t>«</w:t>
      </w:r>
      <w:r>
        <w:t>Интернет</w:t>
      </w:r>
      <w:r w:rsidR="009B3812">
        <w:t>»</w:t>
      </w:r>
      <w:r>
        <w:t>.</w:t>
      </w:r>
    </w:p>
    <w:p w14:paraId="579A16AC" w14:textId="77777777" w:rsidR="00137DD8" w:rsidRDefault="004F0D36" w:rsidP="009B3812">
      <w:pPr>
        <w:pStyle w:val="10"/>
        <w:ind w:firstLine="709"/>
      </w:pPr>
      <w:r>
        <w:t>3. Настоящее постановление вступает в силу со дня его официального опубликования.</w:t>
      </w:r>
    </w:p>
    <w:p w14:paraId="4D64982E" w14:textId="77777777" w:rsidR="00137DD8" w:rsidRDefault="00137D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73802" w14:textId="77777777" w:rsidR="00137DD8" w:rsidRDefault="004F0D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14:paraId="48CC7A98" w14:textId="4522477F" w:rsidR="00137DD8" w:rsidRDefault="004F0D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5B139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31D25B99" w14:textId="77777777" w:rsidR="00C74566" w:rsidRDefault="004F0D36" w:rsidP="009B3812">
      <w:pPr>
        <w:pStyle w:val="aa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07E10D" w14:textId="77777777" w:rsidR="00C74566" w:rsidRDefault="00C74566" w:rsidP="009B3812">
      <w:pPr>
        <w:pStyle w:val="aa"/>
        <w:ind w:left="3969"/>
        <w:rPr>
          <w:rFonts w:ascii="Times New Roman" w:hAnsi="Times New Roman"/>
          <w:sz w:val="28"/>
          <w:szCs w:val="28"/>
        </w:rPr>
      </w:pPr>
    </w:p>
    <w:p w14:paraId="3170148E" w14:textId="6E10C2A3" w:rsidR="00C74566" w:rsidRDefault="004F0D36" w:rsidP="009B3812">
      <w:pPr>
        <w:pStyle w:val="aa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B3812">
        <w:rPr>
          <w:rFonts w:ascii="Times New Roman" w:hAnsi="Times New Roman"/>
          <w:sz w:val="28"/>
          <w:szCs w:val="28"/>
        </w:rPr>
        <w:t xml:space="preserve"> </w:t>
      </w:r>
    </w:p>
    <w:p w14:paraId="66700D84" w14:textId="33D14D13" w:rsidR="00137DD8" w:rsidRDefault="004F0D36" w:rsidP="009B3812">
      <w:pPr>
        <w:pStyle w:val="aa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9B3812">
        <w:rPr>
          <w:rFonts w:ascii="Times New Roman" w:hAnsi="Times New Roman"/>
          <w:sz w:val="28"/>
          <w:szCs w:val="28"/>
        </w:rPr>
        <w:t xml:space="preserve">18.03.2021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B3812">
        <w:rPr>
          <w:rFonts w:ascii="Times New Roman" w:hAnsi="Times New Roman"/>
          <w:sz w:val="28"/>
          <w:szCs w:val="28"/>
        </w:rPr>
        <w:t>204</w:t>
      </w:r>
    </w:p>
    <w:p w14:paraId="73C361AF" w14:textId="77777777" w:rsidR="00137DD8" w:rsidRDefault="00137DD8" w:rsidP="009B3812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14:paraId="29876386" w14:textId="7A028797" w:rsidR="00137DD8" w:rsidRPr="009B3812" w:rsidRDefault="004F0D36" w:rsidP="009B3812">
      <w:pPr>
        <w:pStyle w:val="10"/>
        <w:ind w:firstLine="0"/>
        <w:jc w:val="center"/>
        <w:rPr>
          <w:b/>
          <w:bCs/>
        </w:rPr>
      </w:pPr>
      <w:r w:rsidRPr="009B3812">
        <w:rPr>
          <w:b/>
          <w:bCs/>
        </w:rPr>
        <w:t xml:space="preserve">Изменения, вносимые в административный регламент по предоставлению муниципальной услуги </w:t>
      </w:r>
      <w:r w:rsidR="009B3812">
        <w:rPr>
          <w:b/>
          <w:bCs/>
        </w:rPr>
        <w:t>«</w:t>
      </w:r>
      <w:r w:rsidRPr="009B3812">
        <w:rPr>
          <w:b/>
          <w:bCs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="009B3812">
        <w:rPr>
          <w:b/>
          <w:bCs/>
        </w:rPr>
        <w:t>»</w:t>
      </w:r>
      <w:r w:rsidRPr="009B3812">
        <w:rPr>
          <w:b/>
          <w:bCs/>
        </w:rPr>
        <w:t>, утвержденный постановлением администрации Турковского муниципального района от 18 марта 2019 года</w:t>
      </w:r>
    </w:p>
    <w:p w14:paraId="4A01C35A" w14:textId="4A09250B" w:rsidR="00137DD8" w:rsidRDefault="004F0D36" w:rsidP="009B3812">
      <w:pPr>
        <w:pStyle w:val="10"/>
        <w:ind w:firstLine="0"/>
        <w:jc w:val="center"/>
        <w:rPr>
          <w:b/>
          <w:bCs/>
        </w:rPr>
      </w:pPr>
      <w:r w:rsidRPr="009B3812">
        <w:rPr>
          <w:b/>
          <w:bCs/>
        </w:rPr>
        <w:t>№ 406</w:t>
      </w:r>
    </w:p>
    <w:p w14:paraId="5BDEF9E6" w14:textId="77777777" w:rsidR="009B3812" w:rsidRPr="009B3812" w:rsidRDefault="009B3812" w:rsidP="009B3812">
      <w:pPr>
        <w:pStyle w:val="10"/>
        <w:jc w:val="center"/>
        <w:rPr>
          <w:b/>
          <w:bCs/>
        </w:rPr>
      </w:pPr>
    </w:p>
    <w:p w14:paraId="3B9BAD11" w14:textId="77777777" w:rsidR="009B3812" w:rsidRPr="00CA624C" w:rsidRDefault="004F0D3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24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В п</w:t>
      </w:r>
      <w:r w:rsidRPr="00CA624C">
        <w:rPr>
          <w:rFonts w:ascii="Times New Roman" w:hAnsi="Times New Roman"/>
          <w:sz w:val="28"/>
          <w:szCs w:val="28"/>
          <w:lang w:eastAsia="ru-RU"/>
        </w:rPr>
        <w:t>ункт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е</w:t>
      </w:r>
      <w:r w:rsidRPr="00CA624C">
        <w:rPr>
          <w:rFonts w:ascii="Times New Roman" w:hAnsi="Times New Roman"/>
          <w:sz w:val="28"/>
          <w:szCs w:val="28"/>
          <w:lang w:eastAsia="ru-RU"/>
        </w:rPr>
        <w:t xml:space="preserve"> 2.5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:</w:t>
      </w:r>
    </w:p>
    <w:p w14:paraId="4712EC6A" w14:textId="316385E9" w:rsidR="00781010" w:rsidRPr="00CA624C" w:rsidRDefault="00781010" w:rsidP="00781010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после слов «</w:t>
      </w:r>
      <w:r w:rsidRPr="00781010">
        <w:rPr>
          <w:rFonts w:ascii="Times New Roman" w:hAnsi="Times New Roman"/>
          <w:sz w:val="28"/>
          <w:szCs w:val="28"/>
          <w:lang w:eastAsia="ru-RU"/>
        </w:rPr>
        <w:t>Уставом Турковского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» дополнить</w:t>
      </w:r>
      <w:r w:rsidRPr="00781010">
        <w:rPr>
          <w:rFonts w:ascii="Times New Roman" w:hAnsi="Times New Roman"/>
          <w:sz w:val="28"/>
          <w:szCs w:val="28"/>
          <w:lang w:eastAsia="ru-RU"/>
        </w:rPr>
        <w:t xml:space="preserve"> словами «от 26 декабря 2005 года («Районная газета «Пульс» № 9-12 (727-730) от 27 января 2006 года)»;</w:t>
      </w:r>
    </w:p>
    <w:p w14:paraId="40B02BF6" w14:textId="47CE5BBC" w:rsidR="00137DD8" w:rsidRPr="00CA624C" w:rsidRDefault="00781010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F0D36" w:rsidRPr="00CA624C">
        <w:rPr>
          <w:rFonts w:ascii="Times New Roman" w:hAnsi="Times New Roman"/>
          <w:sz w:val="28"/>
          <w:szCs w:val="28"/>
          <w:lang w:eastAsia="ru-RU"/>
        </w:rPr>
        <w:t>дополнить абзацами следующего содержания:</w:t>
      </w:r>
    </w:p>
    <w:p w14:paraId="41935528" w14:textId="5E3DA6FF" w:rsidR="00137DD8" w:rsidRPr="00CA624C" w:rsidRDefault="009B3812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="004F0D36" w:rsidRPr="00CA624C">
        <w:rPr>
          <w:rFonts w:ascii="Times New Roman" w:hAnsi="Times New Roman"/>
          <w:sz w:val="28"/>
          <w:szCs w:val="28"/>
          <w:lang w:eastAsia="ru-RU"/>
        </w:rPr>
        <w:t xml:space="preserve">Приказом Минтранса РФ от 18 июня 2003 года №147 </w:t>
      </w:r>
      <w:r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="004F0D36" w:rsidRPr="00CA624C">
        <w:rPr>
          <w:rFonts w:ascii="Times New Roman" w:hAnsi="Times New Roman"/>
          <w:sz w:val="28"/>
          <w:szCs w:val="28"/>
          <w:lang w:eastAsia="ru-RU"/>
        </w:rPr>
        <w:t xml:space="preserve">Об утверждении Федеральных авиационных правил </w:t>
      </w:r>
      <w:r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="004F0D36" w:rsidRPr="00CA624C">
        <w:rPr>
          <w:rFonts w:ascii="Times New Roman" w:hAnsi="Times New Roman"/>
          <w:sz w:val="28"/>
          <w:szCs w:val="28"/>
          <w:lang w:eastAsia="ru-RU"/>
        </w:rPr>
        <w:t>Эксплуатанты авиации общего назначения. Требования к эксплуатанту авиации общего назначения, процедуры регистрации и контроля деятельности эксплуатантов авиации общего назначения</w:t>
      </w:r>
      <w:r w:rsidRPr="00CA624C">
        <w:rPr>
          <w:rFonts w:ascii="Times New Roman" w:hAnsi="Times New Roman"/>
          <w:sz w:val="28"/>
          <w:szCs w:val="28"/>
          <w:lang w:eastAsia="ru-RU"/>
        </w:rPr>
        <w:t>»</w:t>
      </w:r>
      <w:r w:rsidR="004F0D36" w:rsidRPr="00CA624C">
        <w:rPr>
          <w:rFonts w:ascii="Times New Roman" w:hAnsi="Times New Roman"/>
          <w:sz w:val="28"/>
          <w:szCs w:val="28"/>
          <w:lang w:eastAsia="ru-RU"/>
        </w:rPr>
        <w:t xml:space="preserve"> (опубликован в </w:t>
      </w:r>
      <w:r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="004F0D36" w:rsidRPr="00CA624C">
        <w:rPr>
          <w:rFonts w:ascii="Times New Roman" w:hAnsi="Times New Roman"/>
          <w:sz w:val="28"/>
          <w:szCs w:val="28"/>
          <w:lang w:eastAsia="ru-RU"/>
        </w:rPr>
        <w:t>Российской газете</w:t>
      </w:r>
      <w:r w:rsidRPr="00CA624C">
        <w:rPr>
          <w:rFonts w:ascii="Times New Roman" w:hAnsi="Times New Roman"/>
          <w:sz w:val="28"/>
          <w:szCs w:val="28"/>
          <w:lang w:eastAsia="ru-RU"/>
        </w:rPr>
        <w:t>»</w:t>
      </w:r>
      <w:r w:rsidR="004F0D36" w:rsidRPr="00CA624C">
        <w:rPr>
          <w:rFonts w:ascii="Times New Roman" w:hAnsi="Times New Roman"/>
          <w:sz w:val="28"/>
          <w:szCs w:val="28"/>
          <w:lang w:eastAsia="ru-RU"/>
        </w:rPr>
        <w:t xml:space="preserve"> от 7 октября 2003 года №200);</w:t>
      </w:r>
    </w:p>
    <w:p w14:paraId="4C36C2BC" w14:textId="7E3C67C3" w:rsidR="00137DD8" w:rsidRPr="00CA624C" w:rsidRDefault="004F0D3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24C">
        <w:rPr>
          <w:rFonts w:ascii="Times New Roman" w:hAnsi="Times New Roman"/>
          <w:sz w:val="28"/>
          <w:szCs w:val="28"/>
          <w:lang w:eastAsia="ru-RU"/>
        </w:rPr>
        <w:t xml:space="preserve">Приказом Минтранса РФ от 31 июля 2009 года №128 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Pr="00CA624C">
        <w:rPr>
          <w:rFonts w:ascii="Times New Roman" w:hAnsi="Times New Roman"/>
          <w:sz w:val="28"/>
          <w:szCs w:val="28"/>
          <w:lang w:eastAsia="ru-RU"/>
        </w:rPr>
        <w:t xml:space="preserve">Об утверждении авиационных правил 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Pr="00CA624C">
        <w:rPr>
          <w:rFonts w:ascii="Times New Roman" w:hAnsi="Times New Roman"/>
          <w:sz w:val="28"/>
          <w:szCs w:val="28"/>
          <w:lang w:eastAsia="ru-RU"/>
        </w:rPr>
        <w:t>Подготовка и выполнение полетов в гражданской авиации Российской Федерации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»</w:t>
      </w:r>
      <w:r w:rsidRPr="00CA624C">
        <w:rPr>
          <w:rFonts w:ascii="Times New Roman" w:hAnsi="Times New Roman"/>
          <w:sz w:val="28"/>
          <w:szCs w:val="28"/>
          <w:lang w:eastAsia="ru-RU"/>
        </w:rPr>
        <w:t xml:space="preserve"> (опубликован в 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Pr="00CA624C">
        <w:rPr>
          <w:rFonts w:ascii="Times New Roman" w:hAnsi="Times New Roman"/>
          <w:sz w:val="28"/>
          <w:szCs w:val="28"/>
          <w:lang w:eastAsia="ru-RU"/>
        </w:rPr>
        <w:t>Российской газете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»</w:t>
      </w:r>
      <w:r w:rsidRPr="00CA624C">
        <w:rPr>
          <w:rFonts w:ascii="Times New Roman" w:hAnsi="Times New Roman"/>
          <w:sz w:val="28"/>
          <w:szCs w:val="28"/>
          <w:lang w:eastAsia="ru-RU"/>
        </w:rPr>
        <w:t xml:space="preserve"> от 10сентября 2009 года №169 (без авиационных правил), в Бюллетене нормативных актов федеральных органов исполнительной власти от 26 октября 2009 года №43);</w:t>
      </w:r>
    </w:p>
    <w:p w14:paraId="6BD99304" w14:textId="24E3D3C4" w:rsidR="00137DD8" w:rsidRDefault="004F0D3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24C">
        <w:rPr>
          <w:rFonts w:ascii="Times New Roman" w:hAnsi="Times New Roman"/>
          <w:sz w:val="28"/>
          <w:szCs w:val="28"/>
          <w:lang w:eastAsia="ru-RU"/>
        </w:rPr>
        <w:t xml:space="preserve">Приказом Минтранса РФ от 19 ноября 2020 года №494 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Pr="00CA624C">
        <w:rPr>
          <w:rFonts w:ascii="Times New Roman" w:hAnsi="Times New Roman"/>
          <w:sz w:val="28"/>
          <w:szCs w:val="28"/>
          <w:lang w:eastAsia="ru-RU"/>
        </w:rPr>
        <w:t xml:space="preserve">Об утверждении Федеральных авиационных правил 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Pr="00CA624C">
        <w:rPr>
          <w:rFonts w:ascii="Times New Roman" w:hAnsi="Times New Roman"/>
          <w:sz w:val="28"/>
          <w:szCs w:val="28"/>
          <w:lang w:eastAsia="ru-RU"/>
        </w:rPr>
        <w:t>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эксплуатанта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»</w:t>
      </w:r>
      <w:r w:rsidRPr="00CA624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F6B19" w:rsidRPr="004F6B19">
        <w:rPr>
          <w:rFonts w:ascii="Times New Roman" w:hAnsi="Times New Roman"/>
          <w:sz w:val="28"/>
          <w:szCs w:val="28"/>
          <w:lang w:eastAsia="ru-RU"/>
        </w:rPr>
        <w:t xml:space="preserve">опубликован на </w:t>
      </w:r>
      <w:r w:rsidR="004F6B19">
        <w:rPr>
          <w:rFonts w:ascii="Times New Roman" w:hAnsi="Times New Roman"/>
          <w:sz w:val="28"/>
          <w:szCs w:val="28"/>
          <w:lang w:eastAsia="ru-RU"/>
        </w:rPr>
        <w:t>«</w:t>
      </w:r>
      <w:r w:rsidR="004F6B19" w:rsidRPr="004F6B19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proofErr w:type="gramStart"/>
      <w:r w:rsidR="004F6B19" w:rsidRPr="004F6B19">
        <w:rPr>
          <w:rFonts w:ascii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="004F6B19" w:rsidRPr="004F6B19">
        <w:rPr>
          <w:rFonts w:ascii="Times New Roman" w:hAnsi="Times New Roman"/>
          <w:sz w:val="28"/>
          <w:szCs w:val="28"/>
          <w:lang w:eastAsia="ru-RU"/>
        </w:rPr>
        <w:t xml:space="preserve"> правовой информации</w:t>
      </w:r>
      <w:r w:rsidR="004F6B19">
        <w:rPr>
          <w:rFonts w:ascii="Times New Roman" w:hAnsi="Times New Roman"/>
          <w:sz w:val="28"/>
          <w:szCs w:val="28"/>
          <w:lang w:eastAsia="ru-RU"/>
        </w:rPr>
        <w:t>»</w:t>
      </w:r>
      <w:r w:rsidR="004F6B19" w:rsidRPr="004F6B19">
        <w:rPr>
          <w:rFonts w:ascii="Times New Roman" w:hAnsi="Times New Roman"/>
          <w:sz w:val="28"/>
          <w:szCs w:val="28"/>
          <w:lang w:eastAsia="ru-RU"/>
        </w:rPr>
        <w:t xml:space="preserve"> (www.pravo.gov.ru) 31 декабря 2020 г. </w:t>
      </w:r>
      <w:r w:rsidR="004F6B19">
        <w:rPr>
          <w:rFonts w:ascii="Times New Roman" w:hAnsi="Times New Roman"/>
          <w:sz w:val="28"/>
          <w:szCs w:val="28"/>
          <w:lang w:eastAsia="ru-RU"/>
        </w:rPr>
        <w:t>№</w:t>
      </w:r>
      <w:r w:rsidR="004F6B19" w:rsidRPr="004F6B19">
        <w:rPr>
          <w:rFonts w:ascii="Times New Roman" w:hAnsi="Times New Roman"/>
          <w:sz w:val="28"/>
          <w:szCs w:val="28"/>
          <w:lang w:eastAsia="ru-RU"/>
        </w:rPr>
        <w:t>0001202012310061</w:t>
      </w:r>
      <w:r w:rsidRPr="00CA624C">
        <w:rPr>
          <w:rFonts w:ascii="Times New Roman" w:hAnsi="Times New Roman"/>
          <w:sz w:val="28"/>
          <w:szCs w:val="28"/>
          <w:lang w:eastAsia="ru-RU"/>
        </w:rPr>
        <w:t>).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»</w:t>
      </w:r>
      <w:r w:rsidR="00781010">
        <w:rPr>
          <w:rFonts w:ascii="Times New Roman" w:hAnsi="Times New Roman"/>
          <w:sz w:val="28"/>
          <w:szCs w:val="28"/>
          <w:lang w:eastAsia="ru-RU"/>
        </w:rPr>
        <w:t>;</w:t>
      </w:r>
    </w:p>
    <w:p w14:paraId="0D5170B0" w14:textId="77777777" w:rsidR="00C74566" w:rsidRDefault="00C7456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5CD5ED" w14:textId="77777777" w:rsidR="00C74566" w:rsidRDefault="00C7456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878B3C" w14:textId="77777777" w:rsidR="00C74566" w:rsidRDefault="00C7456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F56819" w14:textId="77777777" w:rsidR="00C74566" w:rsidRDefault="00C7456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A73EC1" w14:textId="77777777" w:rsidR="00C74566" w:rsidRDefault="00C7456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E9EFCD" w14:textId="77777777" w:rsidR="00137DD8" w:rsidRPr="00CA624C" w:rsidRDefault="004F0D3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24C">
        <w:rPr>
          <w:rFonts w:ascii="Times New Roman" w:hAnsi="Times New Roman"/>
          <w:sz w:val="28"/>
          <w:szCs w:val="28"/>
          <w:lang w:eastAsia="ru-RU"/>
        </w:rPr>
        <w:t>2. Пункт 2.6 дополнить подпунктами 13, 14, 15 следующего содержания:</w:t>
      </w:r>
    </w:p>
    <w:p w14:paraId="6DA13BF3" w14:textId="410DB35A" w:rsidR="00137DD8" w:rsidRDefault="009B3812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24C">
        <w:rPr>
          <w:rFonts w:ascii="Times New Roman" w:hAnsi="Times New Roman"/>
          <w:sz w:val="28"/>
          <w:szCs w:val="28"/>
          <w:lang w:eastAsia="ru-RU"/>
        </w:rPr>
        <w:t>«</w:t>
      </w:r>
      <w:r w:rsidR="004F0D36" w:rsidRPr="00CA624C">
        <w:rPr>
          <w:rFonts w:ascii="Times New Roman" w:hAnsi="Times New Roman"/>
          <w:sz w:val="28"/>
          <w:szCs w:val="28"/>
          <w:lang w:eastAsia="ru-RU"/>
        </w:rPr>
        <w:t>13) сертификат эксплуатанта, обязательный для выполнения авиационных работ;</w:t>
      </w:r>
    </w:p>
    <w:p w14:paraId="5D85C71F" w14:textId="01DFE39A" w:rsidR="00137DD8" w:rsidRPr="00CA624C" w:rsidRDefault="004F0D3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624C">
        <w:rPr>
          <w:rFonts w:ascii="Times New Roman" w:hAnsi="Times New Roman"/>
          <w:sz w:val="28"/>
          <w:szCs w:val="28"/>
          <w:lang w:eastAsia="ru-RU"/>
        </w:rPr>
        <w:t>14) документы о получении разрешения на использование воздушного пространства, выданные уполномоченным органом Единой системы организации воздушного движения Российской Федерации, или уведомление на его использование в виде плана полета в зависимости от класса используемого воздушного пространства и типа (вида) воздушного судна;</w:t>
      </w:r>
      <w:proofErr w:type="gramEnd"/>
    </w:p>
    <w:p w14:paraId="7034D530" w14:textId="052B3C8D" w:rsidR="00137DD8" w:rsidRPr="00CA624C" w:rsidRDefault="004F0D36" w:rsidP="00CA624C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24C">
        <w:rPr>
          <w:rFonts w:ascii="Times New Roman" w:hAnsi="Times New Roman"/>
          <w:sz w:val="28"/>
          <w:szCs w:val="28"/>
          <w:lang w:eastAsia="ru-RU"/>
        </w:rPr>
        <w:t>15) документ, подтверждающий страхование ответственности владельца воздушного судна перед третьими лицами за вред, причиненный жизни или здоровью либо имуществу третьих лиц при эксплуатации воздушного судна.</w:t>
      </w:r>
      <w:r w:rsidR="009B3812" w:rsidRPr="00CA624C">
        <w:rPr>
          <w:rFonts w:ascii="Times New Roman" w:hAnsi="Times New Roman"/>
          <w:sz w:val="28"/>
          <w:szCs w:val="28"/>
          <w:lang w:eastAsia="ru-RU"/>
        </w:rPr>
        <w:t>»</w:t>
      </w:r>
      <w:r w:rsidRPr="00CA624C">
        <w:rPr>
          <w:rFonts w:ascii="Times New Roman" w:hAnsi="Times New Roman"/>
          <w:sz w:val="28"/>
          <w:szCs w:val="28"/>
          <w:lang w:eastAsia="ru-RU"/>
        </w:rPr>
        <w:t>.</w:t>
      </w:r>
    </w:p>
    <w:sectPr w:rsidR="00137DD8" w:rsidRPr="00CA624C" w:rsidSect="00C74566">
      <w:pgSz w:w="11906" w:h="16838"/>
      <w:pgMar w:top="142" w:right="851" w:bottom="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6B2"/>
    <w:rsid w:val="BBFBB315"/>
    <w:rsid w:val="DDBF9BB4"/>
    <w:rsid w:val="E7FA4551"/>
    <w:rsid w:val="FBFDDE7A"/>
    <w:rsid w:val="FDAFEF49"/>
    <w:rsid w:val="00000815"/>
    <w:rsid w:val="00005867"/>
    <w:rsid w:val="0001187E"/>
    <w:rsid w:val="00012213"/>
    <w:rsid w:val="000137EC"/>
    <w:rsid w:val="000141E8"/>
    <w:rsid w:val="0001496B"/>
    <w:rsid w:val="00014C20"/>
    <w:rsid w:val="00022234"/>
    <w:rsid w:val="00026606"/>
    <w:rsid w:val="00031BD7"/>
    <w:rsid w:val="00031BF7"/>
    <w:rsid w:val="0003435D"/>
    <w:rsid w:val="0004039A"/>
    <w:rsid w:val="00046A1B"/>
    <w:rsid w:val="00051369"/>
    <w:rsid w:val="00052963"/>
    <w:rsid w:val="0005765D"/>
    <w:rsid w:val="00060263"/>
    <w:rsid w:val="000640D8"/>
    <w:rsid w:val="00064A78"/>
    <w:rsid w:val="00066EF9"/>
    <w:rsid w:val="0007267E"/>
    <w:rsid w:val="00072B3D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45BE"/>
    <w:rsid w:val="000B1AFD"/>
    <w:rsid w:val="000B5AE4"/>
    <w:rsid w:val="000C7AAB"/>
    <w:rsid w:val="000D16EC"/>
    <w:rsid w:val="000D2A6F"/>
    <w:rsid w:val="000D4BC9"/>
    <w:rsid w:val="000D4E3A"/>
    <w:rsid w:val="000D4F81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EF5"/>
    <w:rsid w:val="00106BA3"/>
    <w:rsid w:val="001071BF"/>
    <w:rsid w:val="00107C4C"/>
    <w:rsid w:val="00112ADF"/>
    <w:rsid w:val="00113266"/>
    <w:rsid w:val="00114DCC"/>
    <w:rsid w:val="001230B2"/>
    <w:rsid w:val="00126DE4"/>
    <w:rsid w:val="00127513"/>
    <w:rsid w:val="00137DD8"/>
    <w:rsid w:val="001418F7"/>
    <w:rsid w:val="00142025"/>
    <w:rsid w:val="00143899"/>
    <w:rsid w:val="00144E5C"/>
    <w:rsid w:val="00145229"/>
    <w:rsid w:val="00152410"/>
    <w:rsid w:val="00156B2F"/>
    <w:rsid w:val="0016170B"/>
    <w:rsid w:val="00164A3C"/>
    <w:rsid w:val="00165357"/>
    <w:rsid w:val="00167039"/>
    <w:rsid w:val="00170DB7"/>
    <w:rsid w:val="00174593"/>
    <w:rsid w:val="00175461"/>
    <w:rsid w:val="00176372"/>
    <w:rsid w:val="00177ADA"/>
    <w:rsid w:val="0018324B"/>
    <w:rsid w:val="0018379E"/>
    <w:rsid w:val="001855B5"/>
    <w:rsid w:val="00193577"/>
    <w:rsid w:val="0019392E"/>
    <w:rsid w:val="001968A5"/>
    <w:rsid w:val="001A210E"/>
    <w:rsid w:val="001A270B"/>
    <w:rsid w:val="001A301F"/>
    <w:rsid w:val="001A5F35"/>
    <w:rsid w:val="001B430F"/>
    <w:rsid w:val="001C03CA"/>
    <w:rsid w:val="001C3B53"/>
    <w:rsid w:val="001C617D"/>
    <w:rsid w:val="001D718E"/>
    <w:rsid w:val="001E0E6B"/>
    <w:rsid w:val="001E7C20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43B23"/>
    <w:rsid w:val="002446E3"/>
    <w:rsid w:val="002520D2"/>
    <w:rsid w:val="002537A7"/>
    <w:rsid w:val="00253A49"/>
    <w:rsid w:val="00261C23"/>
    <w:rsid w:val="0026473D"/>
    <w:rsid w:val="00266CC4"/>
    <w:rsid w:val="00267B72"/>
    <w:rsid w:val="00285379"/>
    <w:rsid w:val="00286BF7"/>
    <w:rsid w:val="00286FF7"/>
    <w:rsid w:val="002924B0"/>
    <w:rsid w:val="002951FF"/>
    <w:rsid w:val="002A5468"/>
    <w:rsid w:val="002A7378"/>
    <w:rsid w:val="002B34A2"/>
    <w:rsid w:val="002B50B4"/>
    <w:rsid w:val="002C0BB2"/>
    <w:rsid w:val="002C2F77"/>
    <w:rsid w:val="002C5401"/>
    <w:rsid w:val="002C701E"/>
    <w:rsid w:val="002C7B45"/>
    <w:rsid w:val="002D2223"/>
    <w:rsid w:val="002D48DD"/>
    <w:rsid w:val="002D7AB0"/>
    <w:rsid w:val="002E38C6"/>
    <w:rsid w:val="002E7905"/>
    <w:rsid w:val="002F1529"/>
    <w:rsid w:val="002F1ACD"/>
    <w:rsid w:val="002F4314"/>
    <w:rsid w:val="0030146E"/>
    <w:rsid w:val="00306CB5"/>
    <w:rsid w:val="00310732"/>
    <w:rsid w:val="0031246E"/>
    <w:rsid w:val="0033097B"/>
    <w:rsid w:val="00330F6C"/>
    <w:rsid w:val="0033202D"/>
    <w:rsid w:val="0033417E"/>
    <w:rsid w:val="00334F84"/>
    <w:rsid w:val="003361EE"/>
    <w:rsid w:val="003415AC"/>
    <w:rsid w:val="00354680"/>
    <w:rsid w:val="00355553"/>
    <w:rsid w:val="003650F4"/>
    <w:rsid w:val="00365995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16FC"/>
    <w:rsid w:val="0039518B"/>
    <w:rsid w:val="00396492"/>
    <w:rsid w:val="003973C8"/>
    <w:rsid w:val="003A78ED"/>
    <w:rsid w:val="003B083D"/>
    <w:rsid w:val="003B1555"/>
    <w:rsid w:val="003C1E67"/>
    <w:rsid w:val="003C407F"/>
    <w:rsid w:val="003C4F13"/>
    <w:rsid w:val="003D1E66"/>
    <w:rsid w:val="003D353E"/>
    <w:rsid w:val="003D5518"/>
    <w:rsid w:val="003D7ACC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A034B"/>
    <w:rsid w:val="004A18CD"/>
    <w:rsid w:val="004A4FCC"/>
    <w:rsid w:val="004B1387"/>
    <w:rsid w:val="004B2F4D"/>
    <w:rsid w:val="004C210E"/>
    <w:rsid w:val="004C44F5"/>
    <w:rsid w:val="004C4CBC"/>
    <w:rsid w:val="004D0BA6"/>
    <w:rsid w:val="004D3114"/>
    <w:rsid w:val="004D4A5D"/>
    <w:rsid w:val="004D5068"/>
    <w:rsid w:val="004D54A3"/>
    <w:rsid w:val="004D6F52"/>
    <w:rsid w:val="004F0D36"/>
    <w:rsid w:val="004F19D2"/>
    <w:rsid w:val="004F2A43"/>
    <w:rsid w:val="004F4D68"/>
    <w:rsid w:val="004F6B19"/>
    <w:rsid w:val="00501AED"/>
    <w:rsid w:val="005078E9"/>
    <w:rsid w:val="00507FD4"/>
    <w:rsid w:val="00510E91"/>
    <w:rsid w:val="0052623C"/>
    <w:rsid w:val="005269CB"/>
    <w:rsid w:val="00532066"/>
    <w:rsid w:val="00532092"/>
    <w:rsid w:val="00535C82"/>
    <w:rsid w:val="00536B6E"/>
    <w:rsid w:val="0053723D"/>
    <w:rsid w:val="0054622B"/>
    <w:rsid w:val="00552846"/>
    <w:rsid w:val="00552DC3"/>
    <w:rsid w:val="005558FA"/>
    <w:rsid w:val="005569A8"/>
    <w:rsid w:val="005578F0"/>
    <w:rsid w:val="00565366"/>
    <w:rsid w:val="005677D9"/>
    <w:rsid w:val="00574F16"/>
    <w:rsid w:val="005817F4"/>
    <w:rsid w:val="0058532D"/>
    <w:rsid w:val="00587C76"/>
    <w:rsid w:val="0059020D"/>
    <w:rsid w:val="00593257"/>
    <w:rsid w:val="005937CB"/>
    <w:rsid w:val="005A28FD"/>
    <w:rsid w:val="005A5AD6"/>
    <w:rsid w:val="005B0CEC"/>
    <w:rsid w:val="005B1397"/>
    <w:rsid w:val="005B21BE"/>
    <w:rsid w:val="005C3718"/>
    <w:rsid w:val="005C6B1F"/>
    <w:rsid w:val="005D75A1"/>
    <w:rsid w:val="005E23CA"/>
    <w:rsid w:val="005E4CD7"/>
    <w:rsid w:val="005E5FB9"/>
    <w:rsid w:val="005F1B48"/>
    <w:rsid w:val="005F1F18"/>
    <w:rsid w:val="005F47BE"/>
    <w:rsid w:val="00610CC0"/>
    <w:rsid w:val="00614428"/>
    <w:rsid w:val="00622668"/>
    <w:rsid w:val="00623D96"/>
    <w:rsid w:val="0062508D"/>
    <w:rsid w:val="006305CF"/>
    <w:rsid w:val="00630BF8"/>
    <w:rsid w:val="006330EE"/>
    <w:rsid w:val="0064153F"/>
    <w:rsid w:val="00642073"/>
    <w:rsid w:val="0065067B"/>
    <w:rsid w:val="00652751"/>
    <w:rsid w:val="00661232"/>
    <w:rsid w:val="0067199F"/>
    <w:rsid w:val="006766D9"/>
    <w:rsid w:val="006769AC"/>
    <w:rsid w:val="006815C4"/>
    <w:rsid w:val="00685771"/>
    <w:rsid w:val="00686E13"/>
    <w:rsid w:val="00690538"/>
    <w:rsid w:val="00690B05"/>
    <w:rsid w:val="00691814"/>
    <w:rsid w:val="006928A7"/>
    <w:rsid w:val="006A11CD"/>
    <w:rsid w:val="006A1388"/>
    <w:rsid w:val="006A7F8B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3799"/>
    <w:rsid w:val="006E5D61"/>
    <w:rsid w:val="006F27F8"/>
    <w:rsid w:val="00700BDD"/>
    <w:rsid w:val="00701281"/>
    <w:rsid w:val="0070278E"/>
    <w:rsid w:val="007057B2"/>
    <w:rsid w:val="0070684C"/>
    <w:rsid w:val="00717167"/>
    <w:rsid w:val="00720155"/>
    <w:rsid w:val="00734FC2"/>
    <w:rsid w:val="007353DC"/>
    <w:rsid w:val="00737BB7"/>
    <w:rsid w:val="0074601E"/>
    <w:rsid w:val="007535DD"/>
    <w:rsid w:val="0075692C"/>
    <w:rsid w:val="007576D0"/>
    <w:rsid w:val="00766ECA"/>
    <w:rsid w:val="00766F81"/>
    <w:rsid w:val="00771C90"/>
    <w:rsid w:val="00774956"/>
    <w:rsid w:val="00776593"/>
    <w:rsid w:val="00780F66"/>
    <w:rsid w:val="00781010"/>
    <w:rsid w:val="00784F84"/>
    <w:rsid w:val="0079637D"/>
    <w:rsid w:val="00796D12"/>
    <w:rsid w:val="007A4377"/>
    <w:rsid w:val="007A43A3"/>
    <w:rsid w:val="007A5314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61A1"/>
    <w:rsid w:val="007F3331"/>
    <w:rsid w:val="007F5832"/>
    <w:rsid w:val="008016AD"/>
    <w:rsid w:val="00803E81"/>
    <w:rsid w:val="008061E4"/>
    <w:rsid w:val="008130F1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609C"/>
    <w:rsid w:val="008771A1"/>
    <w:rsid w:val="00877A0E"/>
    <w:rsid w:val="00882E66"/>
    <w:rsid w:val="00891FA2"/>
    <w:rsid w:val="0089494E"/>
    <w:rsid w:val="0089688A"/>
    <w:rsid w:val="008A50D6"/>
    <w:rsid w:val="008B0AF1"/>
    <w:rsid w:val="008B163A"/>
    <w:rsid w:val="008B39DD"/>
    <w:rsid w:val="008C11BD"/>
    <w:rsid w:val="008D0F44"/>
    <w:rsid w:val="008D7DBB"/>
    <w:rsid w:val="008E3308"/>
    <w:rsid w:val="008E4328"/>
    <w:rsid w:val="008E7191"/>
    <w:rsid w:val="008F1DD4"/>
    <w:rsid w:val="008F449A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33E1"/>
    <w:rsid w:val="0094003C"/>
    <w:rsid w:val="009413FD"/>
    <w:rsid w:val="00941A07"/>
    <w:rsid w:val="00943BAF"/>
    <w:rsid w:val="009456D0"/>
    <w:rsid w:val="00950401"/>
    <w:rsid w:val="009530BA"/>
    <w:rsid w:val="00963189"/>
    <w:rsid w:val="00963F00"/>
    <w:rsid w:val="0097408E"/>
    <w:rsid w:val="0097422E"/>
    <w:rsid w:val="00981157"/>
    <w:rsid w:val="009832BB"/>
    <w:rsid w:val="009840FF"/>
    <w:rsid w:val="00987822"/>
    <w:rsid w:val="00993C84"/>
    <w:rsid w:val="009A437D"/>
    <w:rsid w:val="009A6615"/>
    <w:rsid w:val="009B3812"/>
    <w:rsid w:val="009C23ED"/>
    <w:rsid w:val="009C3467"/>
    <w:rsid w:val="009C69E3"/>
    <w:rsid w:val="009D1516"/>
    <w:rsid w:val="009D7ABF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11E32"/>
    <w:rsid w:val="00A201FE"/>
    <w:rsid w:val="00A20329"/>
    <w:rsid w:val="00A21CC7"/>
    <w:rsid w:val="00A221A4"/>
    <w:rsid w:val="00A23769"/>
    <w:rsid w:val="00A24539"/>
    <w:rsid w:val="00A31864"/>
    <w:rsid w:val="00A363ED"/>
    <w:rsid w:val="00A430C9"/>
    <w:rsid w:val="00A54D32"/>
    <w:rsid w:val="00A56995"/>
    <w:rsid w:val="00A5797F"/>
    <w:rsid w:val="00A6217D"/>
    <w:rsid w:val="00A64878"/>
    <w:rsid w:val="00A658DC"/>
    <w:rsid w:val="00A65D94"/>
    <w:rsid w:val="00A6719C"/>
    <w:rsid w:val="00A70042"/>
    <w:rsid w:val="00A86479"/>
    <w:rsid w:val="00A86EF9"/>
    <w:rsid w:val="00A92173"/>
    <w:rsid w:val="00A93654"/>
    <w:rsid w:val="00A93A10"/>
    <w:rsid w:val="00A93C3B"/>
    <w:rsid w:val="00A95109"/>
    <w:rsid w:val="00A976BA"/>
    <w:rsid w:val="00AA186E"/>
    <w:rsid w:val="00AA2416"/>
    <w:rsid w:val="00AA4730"/>
    <w:rsid w:val="00AB6268"/>
    <w:rsid w:val="00AC051A"/>
    <w:rsid w:val="00AC1CD8"/>
    <w:rsid w:val="00AC388B"/>
    <w:rsid w:val="00AC46BC"/>
    <w:rsid w:val="00AC4972"/>
    <w:rsid w:val="00AC61AA"/>
    <w:rsid w:val="00AC71D7"/>
    <w:rsid w:val="00AC7347"/>
    <w:rsid w:val="00AD325B"/>
    <w:rsid w:val="00AD4810"/>
    <w:rsid w:val="00AE4243"/>
    <w:rsid w:val="00AE5800"/>
    <w:rsid w:val="00AF6F4F"/>
    <w:rsid w:val="00B04229"/>
    <w:rsid w:val="00B13F42"/>
    <w:rsid w:val="00B173CE"/>
    <w:rsid w:val="00B25973"/>
    <w:rsid w:val="00B26AB1"/>
    <w:rsid w:val="00B2772D"/>
    <w:rsid w:val="00B30A39"/>
    <w:rsid w:val="00B32A81"/>
    <w:rsid w:val="00B348BA"/>
    <w:rsid w:val="00B36097"/>
    <w:rsid w:val="00B418A0"/>
    <w:rsid w:val="00B41F31"/>
    <w:rsid w:val="00B60323"/>
    <w:rsid w:val="00B60637"/>
    <w:rsid w:val="00B61E8C"/>
    <w:rsid w:val="00B62311"/>
    <w:rsid w:val="00B66E06"/>
    <w:rsid w:val="00B70225"/>
    <w:rsid w:val="00B72CEC"/>
    <w:rsid w:val="00B75222"/>
    <w:rsid w:val="00B7613D"/>
    <w:rsid w:val="00B77A50"/>
    <w:rsid w:val="00B81ADD"/>
    <w:rsid w:val="00B920B5"/>
    <w:rsid w:val="00B952F6"/>
    <w:rsid w:val="00BA268F"/>
    <w:rsid w:val="00BA632F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27C"/>
    <w:rsid w:val="00BE2968"/>
    <w:rsid w:val="00BE5CEE"/>
    <w:rsid w:val="00BF299A"/>
    <w:rsid w:val="00BF37DA"/>
    <w:rsid w:val="00BF44F9"/>
    <w:rsid w:val="00BF4C50"/>
    <w:rsid w:val="00C06330"/>
    <w:rsid w:val="00C1208B"/>
    <w:rsid w:val="00C12876"/>
    <w:rsid w:val="00C16C30"/>
    <w:rsid w:val="00C20300"/>
    <w:rsid w:val="00C236D3"/>
    <w:rsid w:val="00C26BE5"/>
    <w:rsid w:val="00C32A26"/>
    <w:rsid w:val="00C36D57"/>
    <w:rsid w:val="00C43BF3"/>
    <w:rsid w:val="00C46DFC"/>
    <w:rsid w:val="00C50077"/>
    <w:rsid w:val="00C503C6"/>
    <w:rsid w:val="00C65134"/>
    <w:rsid w:val="00C67488"/>
    <w:rsid w:val="00C72330"/>
    <w:rsid w:val="00C74566"/>
    <w:rsid w:val="00C7514F"/>
    <w:rsid w:val="00C75B5D"/>
    <w:rsid w:val="00C9052B"/>
    <w:rsid w:val="00C92E4E"/>
    <w:rsid w:val="00C969E4"/>
    <w:rsid w:val="00C96DC8"/>
    <w:rsid w:val="00C97060"/>
    <w:rsid w:val="00CA624C"/>
    <w:rsid w:val="00CB0166"/>
    <w:rsid w:val="00CB1C4D"/>
    <w:rsid w:val="00CB2C8C"/>
    <w:rsid w:val="00CB3DCA"/>
    <w:rsid w:val="00CB4EFC"/>
    <w:rsid w:val="00CB5C94"/>
    <w:rsid w:val="00CB7D12"/>
    <w:rsid w:val="00CB7D9F"/>
    <w:rsid w:val="00CC09A8"/>
    <w:rsid w:val="00CC2D8B"/>
    <w:rsid w:val="00CC4E2E"/>
    <w:rsid w:val="00CC6AA0"/>
    <w:rsid w:val="00CD035E"/>
    <w:rsid w:val="00CD07CB"/>
    <w:rsid w:val="00CD58DC"/>
    <w:rsid w:val="00CD5C6B"/>
    <w:rsid w:val="00CD7FFB"/>
    <w:rsid w:val="00CE2C1D"/>
    <w:rsid w:val="00CE5BB9"/>
    <w:rsid w:val="00CE68D5"/>
    <w:rsid w:val="00CE7242"/>
    <w:rsid w:val="00CF038B"/>
    <w:rsid w:val="00CF128B"/>
    <w:rsid w:val="00CF18AB"/>
    <w:rsid w:val="00CF4E7B"/>
    <w:rsid w:val="00CF62C0"/>
    <w:rsid w:val="00CF62CF"/>
    <w:rsid w:val="00D02701"/>
    <w:rsid w:val="00D13810"/>
    <w:rsid w:val="00D22159"/>
    <w:rsid w:val="00D240AF"/>
    <w:rsid w:val="00D248A9"/>
    <w:rsid w:val="00D26201"/>
    <w:rsid w:val="00D31E86"/>
    <w:rsid w:val="00D32C5E"/>
    <w:rsid w:val="00D36A82"/>
    <w:rsid w:val="00D50A4D"/>
    <w:rsid w:val="00D51E8B"/>
    <w:rsid w:val="00D54C85"/>
    <w:rsid w:val="00D639CB"/>
    <w:rsid w:val="00D650BC"/>
    <w:rsid w:val="00D70389"/>
    <w:rsid w:val="00D70754"/>
    <w:rsid w:val="00D74C41"/>
    <w:rsid w:val="00D75AEE"/>
    <w:rsid w:val="00D77A62"/>
    <w:rsid w:val="00D95B6C"/>
    <w:rsid w:val="00DA1A08"/>
    <w:rsid w:val="00DA265D"/>
    <w:rsid w:val="00DA6BF2"/>
    <w:rsid w:val="00DA72BA"/>
    <w:rsid w:val="00DB126F"/>
    <w:rsid w:val="00DB27D3"/>
    <w:rsid w:val="00DC20CE"/>
    <w:rsid w:val="00DC2D66"/>
    <w:rsid w:val="00DC323C"/>
    <w:rsid w:val="00DC4EA4"/>
    <w:rsid w:val="00DD3BC9"/>
    <w:rsid w:val="00DD791A"/>
    <w:rsid w:val="00DE60D4"/>
    <w:rsid w:val="00DE6380"/>
    <w:rsid w:val="00DF2BD7"/>
    <w:rsid w:val="00E03601"/>
    <w:rsid w:val="00E062C4"/>
    <w:rsid w:val="00E1099B"/>
    <w:rsid w:val="00E10AA4"/>
    <w:rsid w:val="00E1367D"/>
    <w:rsid w:val="00E16DB4"/>
    <w:rsid w:val="00E21038"/>
    <w:rsid w:val="00E231F6"/>
    <w:rsid w:val="00E30C82"/>
    <w:rsid w:val="00E30E01"/>
    <w:rsid w:val="00E346B3"/>
    <w:rsid w:val="00E36820"/>
    <w:rsid w:val="00E4214A"/>
    <w:rsid w:val="00E44D01"/>
    <w:rsid w:val="00E45E01"/>
    <w:rsid w:val="00E5346B"/>
    <w:rsid w:val="00E60AFF"/>
    <w:rsid w:val="00E67603"/>
    <w:rsid w:val="00E67D75"/>
    <w:rsid w:val="00E71730"/>
    <w:rsid w:val="00E76273"/>
    <w:rsid w:val="00E76CFC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A03"/>
    <w:rsid w:val="00EB3B88"/>
    <w:rsid w:val="00EC585D"/>
    <w:rsid w:val="00EC74D7"/>
    <w:rsid w:val="00ED2048"/>
    <w:rsid w:val="00ED7872"/>
    <w:rsid w:val="00EE29E5"/>
    <w:rsid w:val="00EE51FE"/>
    <w:rsid w:val="00EE5CA6"/>
    <w:rsid w:val="00EE6F35"/>
    <w:rsid w:val="00EE6FBF"/>
    <w:rsid w:val="00EE7485"/>
    <w:rsid w:val="00EF09B2"/>
    <w:rsid w:val="00EF1342"/>
    <w:rsid w:val="00F01C47"/>
    <w:rsid w:val="00F114BD"/>
    <w:rsid w:val="00F120F5"/>
    <w:rsid w:val="00F14482"/>
    <w:rsid w:val="00F14B3C"/>
    <w:rsid w:val="00F15E37"/>
    <w:rsid w:val="00F17394"/>
    <w:rsid w:val="00F20033"/>
    <w:rsid w:val="00F2044F"/>
    <w:rsid w:val="00F211A5"/>
    <w:rsid w:val="00F248B7"/>
    <w:rsid w:val="00F24C84"/>
    <w:rsid w:val="00F270F1"/>
    <w:rsid w:val="00F27FBC"/>
    <w:rsid w:val="00F3172F"/>
    <w:rsid w:val="00F3342E"/>
    <w:rsid w:val="00F42D23"/>
    <w:rsid w:val="00F43950"/>
    <w:rsid w:val="00F50811"/>
    <w:rsid w:val="00F51330"/>
    <w:rsid w:val="00F52EC0"/>
    <w:rsid w:val="00F53585"/>
    <w:rsid w:val="00F5616A"/>
    <w:rsid w:val="00F63BA0"/>
    <w:rsid w:val="00F67541"/>
    <w:rsid w:val="00F73740"/>
    <w:rsid w:val="00F765CD"/>
    <w:rsid w:val="00F81AA8"/>
    <w:rsid w:val="00F84D36"/>
    <w:rsid w:val="00F8523D"/>
    <w:rsid w:val="00F85E6E"/>
    <w:rsid w:val="00F92990"/>
    <w:rsid w:val="00F92A28"/>
    <w:rsid w:val="00F9491D"/>
    <w:rsid w:val="00F9592C"/>
    <w:rsid w:val="00FA3B49"/>
    <w:rsid w:val="00FA670E"/>
    <w:rsid w:val="00FB01FA"/>
    <w:rsid w:val="00FC217F"/>
    <w:rsid w:val="00FC3F86"/>
    <w:rsid w:val="00FD0712"/>
    <w:rsid w:val="00FD5721"/>
    <w:rsid w:val="00FD7DB4"/>
    <w:rsid w:val="00FE2E3D"/>
    <w:rsid w:val="00FE3283"/>
    <w:rsid w:val="00FE512E"/>
    <w:rsid w:val="00FF257A"/>
    <w:rsid w:val="39F7B841"/>
    <w:rsid w:val="779D44F1"/>
    <w:rsid w:val="7DEA1E57"/>
    <w:rsid w:val="7EBF2C4C"/>
    <w:rsid w:val="7EF75143"/>
    <w:rsid w:val="7FDBE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AB9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mbria" w:eastAsia="SimSun" w:hAnsi="Cambria"/>
      <w:color w:val="366091"/>
      <w:sz w:val="32"/>
      <w:szCs w:val="32"/>
    </w:rPr>
  </w:style>
  <w:style w:type="paragraph" w:styleId="2">
    <w:name w:val="heading 2"/>
    <w:next w:val="a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qFormat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character" w:styleId="a9">
    <w:name w:val="Placeholder Text"/>
    <w:uiPriority w:val="99"/>
    <w:semiHidden/>
    <w:qFormat/>
    <w:rPr>
      <w:color w:val="808080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0">
    <w:name w:val="Обычный1"/>
    <w:qFormat/>
    <w:rsid w:val="00365995"/>
    <w:pPr>
      <w:widowControl w:val="0"/>
      <w:ind w:firstLine="400"/>
      <w:jc w:val="both"/>
    </w:pPr>
    <w:rPr>
      <w:rFonts w:eastAsia="Times New Roman"/>
      <w:snapToGrid w:val="0"/>
      <w:sz w:val="28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WxpcI64KC/6bZ7sRmJpzTRhSeN77D/hC5qMBA80Lw6E=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BR25+pIipcXuwIVZDKFSLvR3lebMiuwMHniISPyTAao=</DigestValue>
    </Reference>
  </SignedInfo>
  <SignatureValue>NDcPPtdESMCLh/Kgc8dkHGJ0V3HycVkVjW1vREl+8wDr3QsYTOwBbR5PHo88WZqi
P1FTKvS7MqcTNeYyadY5Ow==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W+DFjuGFc+VN+v3lvQihQ7o94xDXPrdSu4kJHzuJZD0=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AbD8wOYgyp4wBx5yh0dphDdFqspr4U06egqPpvI2TNA=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eOfGmmDnRUCuplTpzZGGI8mNxg964CC1i6jogw8ZY5g=</DigestValue>
      </Reference>
      <Reference URI="/word/styles.xml?ContentType=application/vnd.openxmlformats-officedocument.wordprocessingml.styles+xml">
        <DigestMethod Algorithm="http://www.w3.org/2001/04/xmldsig-more#gostr34112012-256"/>
        <DigestValue>IstraMZfSwGTYnLFj6H7hrvomiyFeww4/xzmM6/L8rs=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v5XaR5wLMBiZmlsT4wdTyhCtgAUKHQ89YyqZlyk6tiA=</DigestValue>
      </Reference>
    </Manifest>
    <SignatureProperties>
      <SignatureProperty Id="idSignatureTime" Target="#idPackageSignature">
        <mdssi:SignatureTime>
          <mdssi:Format>YYYY-MM-DDThh:mm:ssTZD</mdssi:Format>
          <mdssi:Value>2021-03-25T10:59:05Z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2021-03-25T10:59:05Z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cp:lastModifiedBy>User</cp:lastModifiedBy>
  <cp:revision>3</cp:revision>
  <cp:lastPrinted>2021-03-19T11:07:00Z</cp:lastPrinted>
  <dcterms:created xsi:type="dcterms:W3CDTF">2021-03-19T07:57:00Z</dcterms:created>
  <dcterms:modified xsi:type="dcterms:W3CDTF">2021-03-19T11:08:00Z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