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43" w:rsidRPr="00080243" w:rsidRDefault="00080243" w:rsidP="00080243">
      <w:pPr>
        <w:spacing w:after="0" w:line="240" w:lineRule="auto"/>
        <w:ind w:right="0" w:firstLine="0"/>
        <w:jc w:val="center"/>
        <w:rPr>
          <w:color w:val="auto"/>
          <w:sz w:val="16"/>
          <w:szCs w:val="20"/>
        </w:rPr>
      </w:pPr>
      <w:r w:rsidRPr="00080243">
        <w:rPr>
          <w:noProof/>
          <w:color w:val="auto"/>
          <w:sz w:val="16"/>
          <w:szCs w:val="20"/>
        </w:rPr>
        <w:drawing>
          <wp:inline distT="0" distB="0" distL="0" distR="0" wp14:anchorId="7350924A" wp14:editId="7509147F">
            <wp:extent cx="76581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43" w:rsidRPr="00080243" w:rsidRDefault="00080243" w:rsidP="00080243">
      <w:pPr>
        <w:spacing w:after="0" w:line="240" w:lineRule="auto"/>
        <w:ind w:right="0" w:firstLine="0"/>
        <w:jc w:val="center"/>
        <w:rPr>
          <w:b/>
          <w:color w:val="auto"/>
          <w:szCs w:val="20"/>
        </w:rPr>
      </w:pPr>
      <w:r w:rsidRPr="00080243">
        <w:rPr>
          <w:b/>
          <w:color w:val="auto"/>
          <w:szCs w:val="20"/>
        </w:rPr>
        <w:t>АДМИНИСТРАЦИЯ</w:t>
      </w:r>
    </w:p>
    <w:p w:rsidR="00080243" w:rsidRPr="00080243" w:rsidRDefault="00080243" w:rsidP="00080243">
      <w:pPr>
        <w:spacing w:after="0" w:line="240" w:lineRule="auto"/>
        <w:ind w:right="0" w:firstLine="0"/>
        <w:jc w:val="center"/>
        <w:rPr>
          <w:b/>
          <w:color w:val="auto"/>
          <w:szCs w:val="20"/>
        </w:rPr>
      </w:pPr>
      <w:r w:rsidRPr="00080243">
        <w:rPr>
          <w:b/>
          <w:color w:val="auto"/>
          <w:szCs w:val="20"/>
        </w:rPr>
        <w:t>ТУРКОВСКОГО МУНИЦИПАЛЬНОГО РАЙОНА</w:t>
      </w:r>
    </w:p>
    <w:p w:rsidR="00080243" w:rsidRPr="00080243" w:rsidRDefault="00080243" w:rsidP="00080243">
      <w:pPr>
        <w:spacing w:after="0" w:line="240" w:lineRule="auto"/>
        <w:ind w:right="0" w:firstLine="0"/>
        <w:jc w:val="center"/>
        <w:rPr>
          <w:b/>
          <w:color w:val="auto"/>
          <w:szCs w:val="20"/>
        </w:rPr>
      </w:pPr>
      <w:r w:rsidRPr="00080243">
        <w:rPr>
          <w:b/>
          <w:color w:val="auto"/>
          <w:szCs w:val="20"/>
        </w:rPr>
        <w:t>САРАТОВСКОЙ ОБЛАСТИ</w:t>
      </w:r>
    </w:p>
    <w:p w:rsidR="00080243" w:rsidRPr="00080243" w:rsidRDefault="00080243" w:rsidP="00080243">
      <w:pPr>
        <w:spacing w:after="0" w:line="240" w:lineRule="auto"/>
        <w:ind w:right="0" w:firstLine="0"/>
        <w:jc w:val="center"/>
        <w:rPr>
          <w:b/>
          <w:color w:val="auto"/>
          <w:szCs w:val="20"/>
        </w:rPr>
      </w:pPr>
    </w:p>
    <w:p w:rsidR="00080243" w:rsidRPr="00080243" w:rsidRDefault="00080243" w:rsidP="00080243">
      <w:pPr>
        <w:keepNext/>
        <w:spacing w:after="0" w:line="240" w:lineRule="auto"/>
        <w:ind w:right="0" w:firstLine="0"/>
        <w:jc w:val="center"/>
        <w:outlineLvl w:val="1"/>
        <w:rPr>
          <w:b/>
          <w:color w:val="auto"/>
          <w:sz w:val="32"/>
          <w:szCs w:val="20"/>
        </w:rPr>
      </w:pPr>
      <w:r w:rsidRPr="00080243">
        <w:rPr>
          <w:b/>
          <w:color w:val="auto"/>
          <w:sz w:val="32"/>
          <w:szCs w:val="20"/>
        </w:rPr>
        <w:t>ПОСТАНОВЛЕНИЕ</w:t>
      </w:r>
    </w:p>
    <w:p w:rsidR="00080243" w:rsidRPr="00080243" w:rsidRDefault="00080243" w:rsidP="00080243">
      <w:pPr>
        <w:spacing w:after="0" w:line="240" w:lineRule="auto"/>
        <w:ind w:right="0" w:firstLine="0"/>
        <w:jc w:val="left"/>
        <w:rPr>
          <w:color w:val="auto"/>
          <w:sz w:val="28"/>
          <w:szCs w:val="20"/>
        </w:rPr>
      </w:pPr>
    </w:p>
    <w:p w:rsidR="00080243" w:rsidRPr="00154663" w:rsidRDefault="00DA4710" w:rsidP="00154663">
      <w:pPr>
        <w:spacing w:after="0" w:line="240" w:lineRule="auto"/>
        <w:ind w:left="567" w:right="0" w:firstLine="0"/>
        <w:jc w:val="left"/>
        <w:rPr>
          <w:color w:val="auto"/>
          <w:sz w:val="28"/>
          <w:szCs w:val="28"/>
        </w:rPr>
      </w:pPr>
      <w:r w:rsidRPr="00154663">
        <w:rPr>
          <w:color w:val="auto"/>
          <w:sz w:val="28"/>
          <w:szCs w:val="28"/>
        </w:rPr>
        <w:t xml:space="preserve">От </w:t>
      </w:r>
      <w:r w:rsidR="009605FF">
        <w:rPr>
          <w:color w:val="auto"/>
          <w:sz w:val="28"/>
          <w:szCs w:val="28"/>
        </w:rPr>
        <w:t xml:space="preserve">08.09.2022 г.    </w:t>
      </w:r>
      <w:r w:rsidR="00080243" w:rsidRPr="00154663">
        <w:rPr>
          <w:color w:val="auto"/>
          <w:sz w:val="28"/>
          <w:szCs w:val="28"/>
        </w:rPr>
        <w:t xml:space="preserve"> № </w:t>
      </w:r>
      <w:r w:rsidR="009605FF">
        <w:rPr>
          <w:color w:val="auto"/>
          <w:sz w:val="28"/>
          <w:szCs w:val="28"/>
        </w:rPr>
        <w:t>649</w:t>
      </w:r>
      <w:r w:rsidR="00080243" w:rsidRPr="00154663">
        <w:rPr>
          <w:color w:val="auto"/>
          <w:sz w:val="28"/>
          <w:szCs w:val="28"/>
        </w:rPr>
        <w:t xml:space="preserve">  </w:t>
      </w:r>
    </w:p>
    <w:p w:rsidR="009605FF" w:rsidRDefault="009605FF" w:rsidP="00154663">
      <w:pPr>
        <w:spacing w:after="15" w:line="248" w:lineRule="auto"/>
        <w:ind w:left="567" w:right="355" w:firstLine="0"/>
        <w:jc w:val="left"/>
        <w:rPr>
          <w:b/>
          <w:sz w:val="28"/>
          <w:szCs w:val="28"/>
        </w:rPr>
      </w:pPr>
    </w:p>
    <w:p w:rsidR="006448D3" w:rsidRPr="00154663" w:rsidRDefault="00315371" w:rsidP="00154663">
      <w:pPr>
        <w:spacing w:after="15" w:line="248" w:lineRule="auto"/>
        <w:ind w:left="567" w:right="355" w:firstLine="0"/>
        <w:jc w:val="left"/>
        <w:rPr>
          <w:b/>
          <w:sz w:val="28"/>
          <w:szCs w:val="28"/>
        </w:rPr>
      </w:pPr>
      <w:r w:rsidRPr="00154663">
        <w:rPr>
          <w:b/>
          <w:sz w:val="28"/>
          <w:szCs w:val="28"/>
        </w:rPr>
        <w:t>Об утверждении муниципальной программы</w:t>
      </w:r>
    </w:p>
    <w:p w:rsidR="006448D3" w:rsidRPr="00154663" w:rsidRDefault="00315371" w:rsidP="00154663">
      <w:pPr>
        <w:spacing w:after="587" w:line="251" w:lineRule="auto"/>
        <w:ind w:left="567" w:right="3759" w:firstLine="5"/>
        <w:rPr>
          <w:b/>
          <w:sz w:val="28"/>
          <w:szCs w:val="28"/>
        </w:rPr>
      </w:pPr>
      <w:r w:rsidRPr="00154663">
        <w:rPr>
          <w:b/>
          <w:sz w:val="28"/>
          <w:szCs w:val="28"/>
        </w:rPr>
        <w:t xml:space="preserve">«Обеспечение безопасности жизнедеятельности населения на территории </w:t>
      </w:r>
      <w:r w:rsidR="00080243" w:rsidRPr="00154663">
        <w:rPr>
          <w:b/>
          <w:sz w:val="28"/>
          <w:szCs w:val="28"/>
        </w:rPr>
        <w:t>Турк</w:t>
      </w:r>
      <w:r w:rsidR="00B46779" w:rsidRPr="00154663">
        <w:rPr>
          <w:b/>
          <w:sz w:val="28"/>
          <w:szCs w:val="28"/>
        </w:rPr>
        <w:t>ов</w:t>
      </w:r>
      <w:r w:rsidR="00080243" w:rsidRPr="00154663">
        <w:rPr>
          <w:b/>
          <w:sz w:val="28"/>
          <w:szCs w:val="28"/>
        </w:rPr>
        <w:t>ского</w:t>
      </w:r>
      <w:r w:rsidR="00346C36">
        <w:rPr>
          <w:b/>
          <w:sz w:val="28"/>
          <w:szCs w:val="28"/>
        </w:rPr>
        <w:t xml:space="preserve"> муниципального района» на 2022-2024 годы</w:t>
      </w:r>
    </w:p>
    <w:p w:rsidR="006448D3" w:rsidRPr="00154663" w:rsidRDefault="00315371" w:rsidP="00154663">
      <w:pPr>
        <w:ind w:left="567" w:right="4" w:firstLine="708"/>
        <w:rPr>
          <w:sz w:val="28"/>
          <w:szCs w:val="28"/>
        </w:rPr>
      </w:pPr>
      <w:r w:rsidRPr="0015466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78643076" wp14:editId="36A42776">
            <wp:simplePos x="0" y="0"/>
            <wp:positionH relativeFrom="page">
              <wp:posOffset>7306547</wp:posOffset>
            </wp:positionH>
            <wp:positionV relativeFrom="page">
              <wp:posOffset>5108934</wp:posOffset>
            </wp:positionV>
            <wp:extent cx="3049" cy="21338"/>
            <wp:effectExtent l="0" t="0" r="0" b="0"/>
            <wp:wrapSquare wrapText="bothSides"/>
            <wp:docPr id="1050" name="Picture 1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Picture 10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154663">
        <w:rPr>
          <w:sz w:val="28"/>
          <w:szCs w:val="28"/>
        </w:rPr>
        <w:t>В целях обеспечения безопасности жизнедеятельности населения, в соответствии с Федеральными законами от 12 февраля 1998 года № 28</w:t>
      </w:r>
      <w:r w:rsidR="00346C36">
        <w:rPr>
          <w:sz w:val="28"/>
          <w:szCs w:val="28"/>
        </w:rPr>
        <w:t>-</w:t>
      </w:r>
      <w:r w:rsidRPr="00154663">
        <w:rPr>
          <w:sz w:val="28"/>
          <w:szCs w:val="28"/>
        </w:rPr>
        <w:t>ФЗ «О гражданской обороне», от 21 декабря 1994 года № 68</w:t>
      </w:r>
      <w:r w:rsidR="00346C36">
        <w:rPr>
          <w:sz w:val="28"/>
          <w:szCs w:val="28"/>
        </w:rPr>
        <w:t>-</w:t>
      </w:r>
      <w:r w:rsidRPr="00154663">
        <w:rPr>
          <w:sz w:val="28"/>
          <w:szCs w:val="28"/>
        </w:rPr>
        <w:t>ФЗ «О защите населения и территорий от чрезвычайных ситуаций природного и техногенного характера», от 21 декабря 1994 года № 69</w:t>
      </w:r>
      <w:r w:rsidR="00346C36">
        <w:rPr>
          <w:sz w:val="28"/>
          <w:szCs w:val="28"/>
        </w:rPr>
        <w:t>-</w:t>
      </w:r>
      <w:r w:rsidRPr="00154663">
        <w:rPr>
          <w:sz w:val="28"/>
          <w:szCs w:val="28"/>
        </w:rPr>
        <w:t>ФЗ «О пожарной безопасности</w:t>
      </w:r>
      <w:r w:rsidR="00346C36">
        <w:rPr>
          <w:sz w:val="28"/>
          <w:szCs w:val="28"/>
        </w:rPr>
        <w:t>», от 6 октября 2003 года № 131-</w:t>
      </w:r>
      <w:r w:rsidRPr="00154663">
        <w:rPr>
          <w:sz w:val="28"/>
          <w:szCs w:val="28"/>
        </w:rPr>
        <w:t>ФЗ «Об общих принципах организации местного самоуправления в</w:t>
      </w:r>
      <w:proofErr w:type="gramEnd"/>
      <w:r w:rsidRPr="00154663">
        <w:rPr>
          <w:sz w:val="28"/>
          <w:szCs w:val="28"/>
        </w:rPr>
        <w:t xml:space="preserve"> Российской Федерации», Уставом </w:t>
      </w:r>
      <w:r w:rsidR="00080243" w:rsidRPr="00154663">
        <w:rPr>
          <w:sz w:val="28"/>
          <w:szCs w:val="28"/>
        </w:rPr>
        <w:t>Турковского</w:t>
      </w:r>
      <w:r w:rsidRPr="00154663">
        <w:rPr>
          <w:sz w:val="28"/>
          <w:szCs w:val="28"/>
        </w:rPr>
        <w:t xml:space="preserve"> муниципального района администрация </w:t>
      </w:r>
      <w:r w:rsidR="00080243" w:rsidRPr="00154663">
        <w:rPr>
          <w:sz w:val="28"/>
          <w:szCs w:val="28"/>
        </w:rPr>
        <w:t>Турковского</w:t>
      </w:r>
      <w:r w:rsidRPr="00154663">
        <w:rPr>
          <w:sz w:val="28"/>
          <w:szCs w:val="28"/>
        </w:rPr>
        <w:t xml:space="preserve"> муниципального района </w:t>
      </w:r>
      <w:r w:rsidR="00346C36">
        <w:rPr>
          <w:sz w:val="28"/>
          <w:szCs w:val="28"/>
        </w:rPr>
        <w:t xml:space="preserve"> </w:t>
      </w:r>
      <w:r w:rsidRPr="00154663">
        <w:rPr>
          <w:sz w:val="28"/>
          <w:szCs w:val="28"/>
        </w:rPr>
        <w:t>ПОСТАНОВЛЯЕТ:</w:t>
      </w:r>
    </w:p>
    <w:p w:rsidR="006448D3" w:rsidRPr="00154663" w:rsidRDefault="00315371" w:rsidP="00154663">
      <w:pPr>
        <w:pStyle w:val="a3"/>
        <w:numPr>
          <w:ilvl w:val="0"/>
          <w:numId w:val="1"/>
        </w:numPr>
        <w:ind w:left="567" w:right="4"/>
        <w:rPr>
          <w:sz w:val="28"/>
          <w:szCs w:val="28"/>
        </w:rPr>
      </w:pPr>
      <w:r w:rsidRPr="00154663">
        <w:rPr>
          <w:sz w:val="28"/>
          <w:szCs w:val="28"/>
        </w:rPr>
        <w:t xml:space="preserve">Утвердить муниципальную программу «Обеспечение безопасности жизнедеятельности населения на территории </w:t>
      </w:r>
      <w:r w:rsidR="00080243" w:rsidRPr="00154663">
        <w:rPr>
          <w:sz w:val="28"/>
          <w:szCs w:val="28"/>
        </w:rPr>
        <w:t>Турковского</w:t>
      </w:r>
      <w:r w:rsidR="00346C36">
        <w:rPr>
          <w:sz w:val="28"/>
          <w:szCs w:val="28"/>
        </w:rPr>
        <w:t xml:space="preserve"> муниципального района» на 2022-2024 годы</w:t>
      </w:r>
      <w:r w:rsidRPr="00154663">
        <w:rPr>
          <w:sz w:val="28"/>
          <w:szCs w:val="28"/>
        </w:rPr>
        <w:t xml:space="preserve"> согласно приложению.</w:t>
      </w:r>
    </w:p>
    <w:p w:rsidR="006448D3" w:rsidRPr="00154663" w:rsidRDefault="003A7ADF" w:rsidP="00154663">
      <w:pPr>
        <w:ind w:left="567" w:right="4" w:firstLine="677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bookmarkStart w:id="0" w:name="_GoBack"/>
      <w:bookmarkEnd w:id="0"/>
      <w:r w:rsidR="00315371" w:rsidRPr="00154663">
        <w:rPr>
          <w:sz w:val="28"/>
          <w:szCs w:val="28"/>
        </w:rPr>
        <w:t xml:space="preserve">. </w:t>
      </w:r>
      <w:proofErr w:type="gramStart"/>
      <w:r w:rsidR="00315371" w:rsidRPr="00154663">
        <w:rPr>
          <w:sz w:val="28"/>
          <w:szCs w:val="28"/>
        </w:rPr>
        <w:t>Контроль за</w:t>
      </w:r>
      <w:proofErr w:type="gramEnd"/>
      <w:r w:rsidR="00315371" w:rsidRPr="00154663">
        <w:rPr>
          <w:sz w:val="28"/>
          <w:szCs w:val="28"/>
        </w:rPr>
        <w:t xml:space="preserve"> исполнением настоящего постановления </w:t>
      </w:r>
      <w:r w:rsidR="00AB499A" w:rsidRPr="00154663">
        <w:rPr>
          <w:sz w:val="28"/>
          <w:szCs w:val="28"/>
        </w:rPr>
        <w:t xml:space="preserve">возложить на первого </w:t>
      </w:r>
      <w:r w:rsidR="00884C66" w:rsidRPr="00154663">
        <w:rPr>
          <w:sz w:val="28"/>
          <w:szCs w:val="28"/>
        </w:rPr>
        <w:t>заместителя главы администрации Турковского муниципального района Бережного В.С.</w:t>
      </w:r>
    </w:p>
    <w:p w:rsidR="00080243" w:rsidRPr="00154663" w:rsidRDefault="00080243" w:rsidP="00154663">
      <w:pPr>
        <w:tabs>
          <w:tab w:val="center" w:pos="8000"/>
        </w:tabs>
        <w:spacing w:after="15" w:line="248" w:lineRule="auto"/>
        <w:ind w:left="567" w:right="0" w:firstLine="0"/>
        <w:jc w:val="left"/>
        <w:rPr>
          <w:sz w:val="28"/>
          <w:szCs w:val="28"/>
        </w:rPr>
      </w:pPr>
    </w:p>
    <w:p w:rsidR="00080243" w:rsidRPr="00154663" w:rsidRDefault="00080243" w:rsidP="00154663">
      <w:pPr>
        <w:tabs>
          <w:tab w:val="center" w:pos="8000"/>
        </w:tabs>
        <w:spacing w:after="15" w:line="248" w:lineRule="auto"/>
        <w:ind w:left="567" w:right="0" w:firstLine="0"/>
        <w:jc w:val="left"/>
        <w:rPr>
          <w:sz w:val="28"/>
          <w:szCs w:val="28"/>
        </w:rPr>
      </w:pPr>
    </w:p>
    <w:p w:rsidR="00080243" w:rsidRPr="00154663" w:rsidRDefault="00315371" w:rsidP="00154663">
      <w:pPr>
        <w:tabs>
          <w:tab w:val="center" w:pos="8000"/>
        </w:tabs>
        <w:spacing w:after="15" w:line="248" w:lineRule="auto"/>
        <w:ind w:left="567" w:right="0" w:firstLine="0"/>
        <w:jc w:val="left"/>
        <w:rPr>
          <w:b/>
          <w:sz w:val="28"/>
          <w:szCs w:val="28"/>
        </w:rPr>
      </w:pPr>
      <w:r w:rsidRPr="00154663">
        <w:rPr>
          <w:b/>
          <w:sz w:val="28"/>
          <w:szCs w:val="28"/>
        </w:rPr>
        <w:t xml:space="preserve">Глава </w:t>
      </w:r>
      <w:r w:rsidR="00080243" w:rsidRPr="00154663">
        <w:rPr>
          <w:b/>
          <w:sz w:val="28"/>
          <w:szCs w:val="28"/>
        </w:rPr>
        <w:t>Турковского</w:t>
      </w:r>
    </w:p>
    <w:p w:rsidR="006448D3" w:rsidRPr="00154663" w:rsidRDefault="00315371" w:rsidP="00154663">
      <w:pPr>
        <w:tabs>
          <w:tab w:val="center" w:pos="8000"/>
        </w:tabs>
        <w:spacing w:after="15" w:line="248" w:lineRule="auto"/>
        <w:ind w:left="567" w:right="0" w:firstLine="0"/>
        <w:jc w:val="left"/>
        <w:rPr>
          <w:b/>
          <w:sz w:val="28"/>
          <w:szCs w:val="28"/>
        </w:rPr>
      </w:pPr>
      <w:r w:rsidRPr="00154663">
        <w:rPr>
          <w:b/>
          <w:sz w:val="28"/>
          <w:szCs w:val="28"/>
        </w:rPr>
        <w:t xml:space="preserve">муниципального </w:t>
      </w:r>
      <w:r w:rsidR="00080243" w:rsidRPr="00154663">
        <w:rPr>
          <w:b/>
          <w:sz w:val="28"/>
          <w:szCs w:val="28"/>
        </w:rPr>
        <w:t>рай</w:t>
      </w:r>
      <w:r w:rsidRPr="00154663">
        <w:rPr>
          <w:b/>
          <w:sz w:val="28"/>
          <w:szCs w:val="28"/>
        </w:rPr>
        <w:t>она</w:t>
      </w:r>
      <w:r w:rsidRPr="00154663">
        <w:rPr>
          <w:b/>
          <w:sz w:val="28"/>
          <w:szCs w:val="28"/>
        </w:rPr>
        <w:tab/>
      </w:r>
      <w:r w:rsidR="00080243" w:rsidRPr="00154663">
        <w:rPr>
          <w:b/>
          <w:sz w:val="28"/>
          <w:szCs w:val="28"/>
        </w:rPr>
        <w:t xml:space="preserve">                              А.В. Никитин</w:t>
      </w:r>
    </w:p>
    <w:p w:rsidR="00080243" w:rsidRDefault="00080243">
      <w:pPr>
        <w:spacing w:after="180" w:line="223" w:lineRule="auto"/>
        <w:ind w:left="5290" w:right="1104" w:firstLine="10"/>
        <w:jc w:val="left"/>
        <w:rPr>
          <w:sz w:val="20"/>
        </w:rPr>
      </w:pPr>
    </w:p>
    <w:p w:rsidR="00080243" w:rsidRDefault="00080243">
      <w:pPr>
        <w:spacing w:after="180" w:line="223" w:lineRule="auto"/>
        <w:ind w:left="5290" w:right="1104" w:firstLine="10"/>
        <w:jc w:val="left"/>
        <w:rPr>
          <w:sz w:val="20"/>
        </w:rPr>
      </w:pPr>
    </w:p>
    <w:p w:rsidR="00080243" w:rsidRDefault="00080243">
      <w:pPr>
        <w:spacing w:after="180" w:line="223" w:lineRule="auto"/>
        <w:ind w:left="5290" w:right="1104" w:firstLine="10"/>
        <w:jc w:val="left"/>
        <w:rPr>
          <w:sz w:val="20"/>
        </w:rPr>
      </w:pPr>
    </w:p>
    <w:p w:rsidR="00080243" w:rsidRDefault="00080243">
      <w:pPr>
        <w:spacing w:after="180" w:line="223" w:lineRule="auto"/>
        <w:ind w:left="5290" w:right="1104" w:firstLine="10"/>
        <w:jc w:val="left"/>
        <w:rPr>
          <w:sz w:val="20"/>
        </w:rPr>
      </w:pPr>
    </w:p>
    <w:p w:rsidR="00080243" w:rsidRDefault="00080243">
      <w:pPr>
        <w:spacing w:after="180" w:line="223" w:lineRule="auto"/>
        <w:ind w:left="5290" w:right="1104" w:firstLine="10"/>
        <w:jc w:val="left"/>
        <w:rPr>
          <w:sz w:val="20"/>
        </w:rPr>
      </w:pPr>
    </w:p>
    <w:p w:rsidR="00080243" w:rsidRDefault="00080243">
      <w:pPr>
        <w:spacing w:after="180" w:line="223" w:lineRule="auto"/>
        <w:ind w:left="5290" w:right="1104" w:firstLine="10"/>
        <w:jc w:val="left"/>
        <w:rPr>
          <w:sz w:val="20"/>
        </w:rPr>
      </w:pPr>
    </w:p>
    <w:p w:rsidR="00080243" w:rsidRDefault="00080243" w:rsidP="00080243">
      <w:pPr>
        <w:spacing w:after="180" w:line="223" w:lineRule="auto"/>
        <w:ind w:right="1104" w:firstLine="0"/>
        <w:jc w:val="right"/>
        <w:rPr>
          <w:sz w:val="20"/>
        </w:rPr>
      </w:pPr>
    </w:p>
    <w:p w:rsidR="00C64A58" w:rsidRDefault="00C64A58" w:rsidP="00080243">
      <w:pPr>
        <w:spacing w:after="180" w:line="223" w:lineRule="auto"/>
        <w:ind w:right="1104" w:firstLine="0"/>
        <w:jc w:val="right"/>
        <w:rPr>
          <w:sz w:val="20"/>
        </w:rPr>
      </w:pPr>
    </w:p>
    <w:p w:rsidR="00B46779" w:rsidRDefault="00B46779" w:rsidP="00315371">
      <w:pPr>
        <w:spacing w:after="0" w:line="240" w:lineRule="auto"/>
        <w:ind w:right="0" w:firstLine="0"/>
        <w:jc w:val="right"/>
        <w:rPr>
          <w:szCs w:val="24"/>
        </w:rPr>
      </w:pPr>
    </w:p>
    <w:p w:rsidR="00080243" w:rsidRPr="00346C36" w:rsidRDefault="00BA066B" w:rsidP="00BA066B">
      <w:pPr>
        <w:spacing w:after="0" w:line="240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15371" w:rsidRPr="00346C36">
        <w:rPr>
          <w:sz w:val="28"/>
          <w:szCs w:val="28"/>
        </w:rPr>
        <w:t>Приложение к постановлению</w:t>
      </w:r>
    </w:p>
    <w:p w:rsidR="00BA066B" w:rsidRDefault="00BA066B" w:rsidP="00BA066B">
      <w:pPr>
        <w:spacing w:after="0" w:line="240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15371" w:rsidRPr="00346C36">
        <w:rPr>
          <w:sz w:val="28"/>
          <w:szCs w:val="28"/>
        </w:rPr>
        <w:t xml:space="preserve">администрации </w:t>
      </w:r>
      <w:proofErr w:type="gramStart"/>
      <w:r w:rsidR="00315371" w:rsidRPr="00346C36">
        <w:rPr>
          <w:sz w:val="28"/>
          <w:szCs w:val="28"/>
        </w:rPr>
        <w:t>муниципального</w:t>
      </w:r>
      <w:proofErr w:type="gramEnd"/>
      <w:r w:rsidR="00315371" w:rsidRPr="00346C36">
        <w:rPr>
          <w:sz w:val="28"/>
          <w:szCs w:val="28"/>
        </w:rPr>
        <w:t xml:space="preserve"> </w:t>
      </w:r>
    </w:p>
    <w:p w:rsidR="006448D3" w:rsidRPr="00346C36" w:rsidRDefault="00BA066B" w:rsidP="00BA066B">
      <w:pPr>
        <w:spacing w:after="0" w:line="240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15371" w:rsidRPr="00346C36">
        <w:rPr>
          <w:sz w:val="28"/>
          <w:szCs w:val="28"/>
        </w:rPr>
        <w:t>района от</w:t>
      </w:r>
      <w:r w:rsidR="00315371" w:rsidRPr="00346C36">
        <w:rPr>
          <w:sz w:val="28"/>
          <w:szCs w:val="28"/>
        </w:rPr>
        <w:tab/>
      </w:r>
      <w:r>
        <w:rPr>
          <w:sz w:val="28"/>
          <w:szCs w:val="28"/>
        </w:rPr>
        <w:t xml:space="preserve"> 08.09.2022 г. </w:t>
      </w:r>
      <w:r w:rsidR="00315371" w:rsidRPr="00346C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649</w:t>
      </w:r>
    </w:p>
    <w:p w:rsidR="00BA066B" w:rsidRDefault="00BA066B">
      <w:pPr>
        <w:spacing w:after="0" w:line="264" w:lineRule="auto"/>
        <w:ind w:left="1209" w:right="1238" w:hanging="10"/>
        <w:jc w:val="center"/>
        <w:rPr>
          <w:b/>
          <w:sz w:val="28"/>
          <w:szCs w:val="28"/>
        </w:rPr>
      </w:pPr>
    </w:p>
    <w:p w:rsidR="006448D3" w:rsidRPr="00BA066B" w:rsidRDefault="00315371" w:rsidP="00BA066B">
      <w:pPr>
        <w:spacing w:after="0" w:line="264" w:lineRule="auto"/>
        <w:ind w:left="1209" w:right="1238" w:hanging="10"/>
        <w:jc w:val="center"/>
        <w:rPr>
          <w:b/>
          <w:sz w:val="28"/>
          <w:szCs w:val="28"/>
        </w:rPr>
      </w:pPr>
      <w:r w:rsidRPr="00BA066B">
        <w:rPr>
          <w:b/>
          <w:sz w:val="28"/>
          <w:szCs w:val="28"/>
        </w:rPr>
        <w:t>Муниципальная программа</w:t>
      </w:r>
    </w:p>
    <w:p w:rsidR="006448D3" w:rsidRPr="00BA066B" w:rsidRDefault="00315371" w:rsidP="00BA066B">
      <w:pPr>
        <w:spacing w:after="250" w:line="248" w:lineRule="auto"/>
        <w:ind w:left="557" w:right="355" w:hanging="10"/>
        <w:jc w:val="center"/>
        <w:rPr>
          <w:b/>
          <w:sz w:val="28"/>
          <w:szCs w:val="28"/>
        </w:rPr>
      </w:pPr>
      <w:r w:rsidRPr="00BA066B">
        <w:rPr>
          <w:b/>
          <w:noProof/>
          <w:sz w:val="28"/>
          <w:szCs w:val="28"/>
        </w:rPr>
        <w:drawing>
          <wp:inline distT="0" distB="0" distL="0" distR="0" wp14:anchorId="528AB8CD" wp14:editId="2EE06FA2">
            <wp:extent cx="3048" cy="3048"/>
            <wp:effectExtent l="0" t="0" r="0" b="0"/>
            <wp:docPr id="3643" name="Picture 3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3" name="Picture 36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66B">
        <w:rPr>
          <w:b/>
          <w:sz w:val="28"/>
          <w:szCs w:val="28"/>
        </w:rPr>
        <w:t xml:space="preserve">«Обеспечение безопасности жизнедеятельности населения на территории </w:t>
      </w:r>
      <w:r w:rsidR="00080243" w:rsidRPr="00BA066B">
        <w:rPr>
          <w:b/>
          <w:sz w:val="28"/>
          <w:szCs w:val="28"/>
        </w:rPr>
        <w:t>Турковского</w:t>
      </w:r>
      <w:r w:rsidR="00C64A58">
        <w:rPr>
          <w:b/>
          <w:sz w:val="28"/>
          <w:szCs w:val="28"/>
        </w:rPr>
        <w:t xml:space="preserve"> муниципального района» на 2022-2024 годы</w:t>
      </w:r>
    </w:p>
    <w:p w:rsidR="006448D3" w:rsidRPr="00BA066B" w:rsidRDefault="00561CCC" w:rsidP="00561CCC">
      <w:pPr>
        <w:spacing w:after="15" w:line="248" w:lineRule="auto"/>
        <w:ind w:right="154" w:firstLine="0"/>
        <w:rPr>
          <w:b/>
          <w:sz w:val="28"/>
          <w:szCs w:val="28"/>
        </w:rPr>
      </w:pPr>
      <w:r w:rsidRPr="00BA066B">
        <w:rPr>
          <w:b/>
          <w:sz w:val="28"/>
          <w:szCs w:val="28"/>
        </w:rPr>
        <w:t xml:space="preserve">1. </w:t>
      </w:r>
      <w:r w:rsidR="00315371" w:rsidRPr="00BA066B">
        <w:rPr>
          <w:b/>
          <w:sz w:val="28"/>
          <w:szCs w:val="28"/>
        </w:rPr>
        <w:t xml:space="preserve">Паспорт муниципальной программы «Обеспечение безопасности жизнедеятельности населения на территории </w:t>
      </w:r>
      <w:r w:rsidR="00B46779" w:rsidRPr="00BA066B">
        <w:rPr>
          <w:b/>
          <w:sz w:val="28"/>
          <w:szCs w:val="28"/>
        </w:rPr>
        <w:t>Турковского</w:t>
      </w:r>
      <w:r w:rsidR="00C64A58">
        <w:rPr>
          <w:b/>
          <w:sz w:val="28"/>
          <w:szCs w:val="28"/>
        </w:rPr>
        <w:t xml:space="preserve"> муниципального района» на 2022-2024 годы</w:t>
      </w:r>
    </w:p>
    <w:tbl>
      <w:tblPr>
        <w:tblStyle w:val="TableGrid"/>
        <w:tblW w:w="9855" w:type="dxa"/>
        <w:tblInd w:w="14" w:type="dxa"/>
        <w:tblCellMar>
          <w:top w:w="22" w:type="dxa"/>
          <w:left w:w="77" w:type="dxa"/>
          <w:bottom w:w="4" w:type="dxa"/>
          <w:right w:w="72" w:type="dxa"/>
        </w:tblCellMar>
        <w:tblLook w:val="04A0" w:firstRow="1" w:lastRow="0" w:firstColumn="1" w:lastColumn="0" w:noHBand="0" w:noVBand="1"/>
      </w:tblPr>
      <w:tblGrid>
        <w:gridCol w:w="14"/>
        <w:gridCol w:w="2308"/>
        <w:gridCol w:w="14"/>
        <w:gridCol w:w="7508"/>
        <w:gridCol w:w="11"/>
      </w:tblGrid>
      <w:tr w:rsidR="006448D3" w:rsidRPr="00BA066B" w:rsidTr="00C64A58">
        <w:trPr>
          <w:gridBefore w:val="1"/>
          <w:wBefore w:w="14" w:type="dxa"/>
          <w:trHeight w:val="928"/>
        </w:trPr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67" w:right="0" w:firstLine="5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 w:rsidP="00C64A58">
            <w:pPr>
              <w:spacing w:after="0" w:line="259" w:lineRule="auto"/>
              <w:ind w:left="72" w:right="0" w:firstLine="5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 xml:space="preserve">Обеспечение безопасности жизнедеятельности населения на территории </w:t>
            </w:r>
            <w:r w:rsidR="00561CCC" w:rsidRPr="00BA066B">
              <w:rPr>
                <w:sz w:val="28"/>
                <w:szCs w:val="28"/>
              </w:rPr>
              <w:t>Турковского</w:t>
            </w:r>
            <w:r w:rsidRPr="00BA066B">
              <w:rPr>
                <w:sz w:val="28"/>
                <w:szCs w:val="28"/>
              </w:rPr>
              <w:t xml:space="preserve"> </w:t>
            </w:r>
            <w:r w:rsidR="00C64A58">
              <w:rPr>
                <w:sz w:val="28"/>
                <w:szCs w:val="28"/>
              </w:rPr>
              <w:t xml:space="preserve">муниципального района» </w:t>
            </w:r>
            <w:r w:rsidRPr="00BA066B">
              <w:rPr>
                <w:sz w:val="28"/>
                <w:szCs w:val="28"/>
              </w:rPr>
              <w:t>на 2022-2024 год</w:t>
            </w:r>
            <w:r w:rsidR="00C64A58">
              <w:rPr>
                <w:sz w:val="28"/>
                <w:szCs w:val="28"/>
              </w:rPr>
              <w:t>ы</w:t>
            </w:r>
            <w:r w:rsidRPr="00BA066B">
              <w:rPr>
                <w:sz w:val="28"/>
                <w:szCs w:val="28"/>
              </w:rPr>
              <w:t xml:space="preserve"> (далее - муниципальная программа);</w:t>
            </w:r>
          </w:p>
        </w:tc>
      </w:tr>
      <w:tr w:rsidR="006448D3" w:rsidRPr="00BA066B" w:rsidTr="00C64A58">
        <w:trPr>
          <w:gridBefore w:val="1"/>
          <w:wBefore w:w="14" w:type="dxa"/>
          <w:trHeight w:val="941"/>
        </w:trPr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62" w:right="0" w:firstLine="5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8D3" w:rsidRPr="00BA066B" w:rsidRDefault="00315371" w:rsidP="00561CCC">
            <w:pPr>
              <w:spacing w:after="0" w:line="259" w:lineRule="auto"/>
              <w:ind w:left="62" w:right="0" w:firstLine="0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 xml:space="preserve">администрация </w:t>
            </w:r>
            <w:r w:rsidR="00561CCC" w:rsidRPr="00BA066B">
              <w:rPr>
                <w:sz w:val="28"/>
                <w:szCs w:val="28"/>
              </w:rPr>
              <w:t>Турковского</w:t>
            </w:r>
            <w:r w:rsidR="00E91E30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448D3" w:rsidRPr="00BA066B" w:rsidTr="00C64A58">
        <w:trPr>
          <w:gridBefore w:val="1"/>
          <w:wBefore w:w="14" w:type="dxa"/>
          <w:trHeight w:val="730"/>
        </w:trPr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58" w:right="0" w:firstLine="5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8D3" w:rsidRPr="00BA066B" w:rsidRDefault="00315371" w:rsidP="00561CCC">
            <w:pPr>
              <w:spacing w:after="0" w:line="259" w:lineRule="auto"/>
              <w:ind w:left="62" w:right="0" w:firstLine="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 xml:space="preserve">администрация </w:t>
            </w:r>
            <w:r w:rsidR="00561CCC" w:rsidRPr="00BA066B">
              <w:rPr>
                <w:sz w:val="28"/>
                <w:szCs w:val="28"/>
              </w:rPr>
              <w:t>Турковского</w:t>
            </w:r>
            <w:r w:rsidR="00E91E30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448D3" w:rsidRPr="00BA066B" w:rsidTr="00C64A58">
        <w:trPr>
          <w:gridBefore w:val="1"/>
          <w:wBefore w:w="14" w:type="dxa"/>
          <w:trHeight w:val="730"/>
        </w:trPr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53" w:right="0" w:firstLine="5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8D3" w:rsidRPr="00BA066B" w:rsidRDefault="00315371" w:rsidP="00561CCC">
            <w:pPr>
              <w:spacing w:after="0" w:line="259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 xml:space="preserve">администрация </w:t>
            </w:r>
            <w:r w:rsidR="00561CCC" w:rsidRPr="00BA066B">
              <w:rPr>
                <w:sz w:val="28"/>
                <w:szCs w:val="28"/>
              </w:rPr>
              <w:t>Турковского</w:t>
            </w:r>
            <w:r w:rsidR="00E91E30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448D3" w:rsidRPr="00BA066B" w:rsidTr="00C64A58">
        <w:trPr>
          <w:gridBefore w:val="1"/>
          <w:wBefore w:w="14" w:type="dxa"/>
          <w:trHeight w:val="672"/>
        </w:trPr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48" w:right="0" w:firstLine="5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</w:tr>
      <w:tr w:rsidR="006448D3" w:rsidRPr="00BA066B" w:rsidTr="00C64A58">
        <w:trPr>
          <w:gridBefore w:val="1"/>
          <w:wBefore w:w="14" w:type="dxa"/>
          <w:trHeight w:val="648"/>
        </w:trPr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 w:rsidP="00561CCC">
            <w:pPr>
              <w:spacing w:after="0" w:line="259" w:lineRule="auto"/>
              <w:ind w:left="48" w:right="0" w:firstLine="0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 xml:space="preserve">повышение безопасности жизнедеятельности населения на территории </w:t>
            </w:r>
            <w:r w:rsidR="00561CCC" w:rsidRPr="00BA066B">
              <w:rPr>
                <w:sz w:val="28"/>
                <w:szCs w:val="28"/>
              </w:rPr>
              <w:t>Турковского</w:t>
            </w:r>
            <w:r w:rsidR="00E91E30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448D3" w:rsidRPr="00BA066B" w:rsidTr="00C64A58">
        <w:trPr>
          <w:gridBefore w:val="1"/>
          <w:wBefore w:w="14" w:type="dxa"/>
          <w:trHeight w:val="1239"/>
        </w:trPr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43" w:right="379" w:firstLine="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1" w:line="292" w:lineRule="auto"/>
              <w:ind w:left="43" w:right="0" w:firstLine="0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 xml:space="preserve">организация работы по предупреждению и ликвидации чрезвычайных ситуаций в мирное и военное время на территории </w:t>
            </w:r>
          </w:p>
          <w:p w:rsidR="006448D3" w:rsidRPr="00BA066B" w:rsidRDefault="00561CCC">
            <w:pPr>
              <w:spacing w:after="0" w:line="259" w:lineRule="auto"/>
              <w:ind w:left="38" w:right="0" w:firstLine="1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Турковского</w:t>
            </w:r>
            <w:r w:rsidR="00315371" w:rsidRPr="00BA066B">
              <w:rPr>
                <w:sz w:val="28"/>
                <w:szCs w:val="28"/>
              </w:rPr>
              <w:t xml:space="preserve"> муниципального района; обеспечение безопа</w:t>
            </w:r>
            <w:r w:rsidR="00E91E30">
              <w:rPr>
                <w:sz w:val="28"/>
                <w:szCs w:val="28"/>
              </w:rPr>
              <w:t>сности людей на водных объектах</w:t>
            </w:r>
          </w:p>
        </w:tc>
      </w:tr>
      <w:tr w:rsidR="006448D3" w:rsidRPr="00BA066B" w:rsidTr="00C64A58">
        <w:trPr>
          <w:gridBefore w:val="1"/>
          <w:wBefore w:w="14" w:type="dxa"/>
          <w:trHeight w:val="2827"/>
        </w:trPr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 w:rsidP="007F4672">
            <w:pPr>
              <w:spacing w:after="0" w:line="259" w:lineRule="auto"/>
              <w:ind w:left="34" w:right="43" w:firstLine="5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29" w:right="38" w:firstLine="10"/>
              <w:jc w:val="left"/>
              <w:rPr>
                <w:sz w:val="28"/>
                <w:szCs w:val="28"/>
              </w:rPr>
            </w:pPr>
            <w:proofErr w:type="gramStart"/>
            <w:r w:rsidRPr="00BA066B">
              <w:rPr>
                <w:sz w:val="28"/>
                <w:szCs w:val="28"/>
              </w:rPr>
              <w:t xml:space="preserve">количество закупленных противопожарных ранцев для тушения природных пожаров; количество закупленных для тушения пожаров воздуходувок; количество закупленных и распространенных памяток (листовок); количество закупленных автономных дымовых датчиков со встроенным звуковым </w:t>
            </w:r>
            <w:proofErr w:type="spellStart"/>
            <w:r w:rsidRPr="00BA066B">
              <w:rPr>
                <w:sz w:val="28"/>
                <w:szCs w:val="28"/>
              </w:rPr>
              <w:t>извещателем</w:t>
            </w:r>
            <w:proofErr w:type="spellEnd"/>
            <w:r w:rsidRPr="00BA066B">
              <w:rPr>
                <w:sz w:val="28"/>
                <w:szCs w:val="28"/>
              </w:rPr>
              <w:t>; количество закупленных и установленных знаков «Купани</w:t>
            </w:r>
            <w:r w:rsidR="00E91E30">
              <w:rPr>
                <w:sz w:val="28"/>
                <w:szCs w:val="28"/>
              </w:rPr>
              <w:t>е запрещено» на водных объектах</w:t>
            </w:r>
            <w:proofErr w:type="gramEnd"/>
          </w:p>
        </w:tc>
      </w:tr>
      <w:tr w:rsidR="006448D3" w:rsidRPr="00BA066B" w:rsidTr="00C64A58">
        <w:trPr>
          <w:gridBefore w:val="1"/>
          <w:wBefore w:w="14" w:type="dxa"/>
          <w:trHeight w:val="936"/>
        </w:trPr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14" w:right="0" w:firstLine="1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8D3" w:rsidRPr="00BA066B" w:rsidRDefault="00315371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2022-2024 год</w:t>
            </w:r>
            <w:r w:rsidR="00C64A58">
              <w:rPr>
                <w:sz w:val="28"/>
                <w:szCs w:val="28"/>
              </w:rPr>
              <w:t>ы</w:t>
            </w:r>
          </w:p>
        </w:tc>
      </w:tr>
      <w:tr w:rsidR="006448D3" w:rsidRPr="00BA066B" w:rsidTr="00C64A58">
        <w:trPr>
          <w:gridBefore w:val="1"/>
          <w:wBefore w:w="14" w:type="dxa"/>
          <w:trHeight w:val="1267"/>
        </w:trPr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 w:rsidP="007F4672">
            <w:pPr>
              <w:spacing w:after="0" w:line="259" w:lineRule="auto"/>
              <w:ind w:left="5" w:right="0" w:firstLine="1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lastRenderedPageBreak/>
              <w:t>Финансовое обеспечение программы</w:t>
            </w:r>
          </w:p>
        </w:tc>
        <w:tc>
          <w:tcPr>
            <w:tcW w:w="7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17" w:line="292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 xml:space="preserve">всего по муниципальной программе: </w:t>
            </w:r>
            <w:r w:rsidR="00C64A58">
              <w:rPr>
                <w:sz w:val="28"/>
                <w:szCs w:val="28"/>
              </w:rPr>
              <w:t>2</w:t>
            </w:r>
            <w:r w:rsidR="001B2653" w:rsidRPr="00BA066B">
              <w:rPr>
                <w:sz w:val="28"/>
                <w:szCs w:val="28"/>
              </w:rPr>
              <w:t>5</w:t>
            </w:r>
            <w:r w:rsidRPr="00BA066B">
              <w:rPr>
                <w:sz w:val="28"/>
                <w:szCs w:val="28"/>
              </w:rPr>
              <w:t xml:space="preserve">,0 тыс. руб., в </w:t>
            </w:r>
            <w:proofErr w:type="spellStart"/>
            <w:r w:rsidRPr="00BA066B">
              <w:rPr>
                <w:sz w:val="28"/>
                <w:szCs w:val="28"/>
              </w:rPr>
              <w:t>т.ч</w:t>
            </w:r>
            <w:proofErr w:type="spellEnd"/>
            <w:r w:rsidRPr="00BA066B">
              <w:rPr>
                <w:sz w:val="28"/>
                <w:szCs w:val="28"/>
              </w:rPr>
              <w:t xml:space="preserve">.: бюджет </w:t>
            </w:r>
            <w:r w:rsidR="00561CCC" w:rsidRPr="00BA066B">
              <w:rPr>
                <w:sz w:val="28"/>
                <w:szCs w:val="28"/>
              </w:rPr>
              <w:t>Турковского</w:t>
            </w:r>
            <w:r w:rsidRPr="00BA066B">
              <w:rPr>
                <w:sz w:val="28"/>
                <w:szCs w:val="28"/>
              </w:rPr>
              <w:t xml:space="preserve"> муниципального района:</w:t>
            </w:r>
          </w:p>
          <w:p w:rsidR="006448D3" w:rsidRPr="00BA066B" w:rsidRDefault="00C64A58" w:rsidP="002E7DDA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2022 год - </w:t>
            </w:r>
            <w:r w:rsidR="00315371" w:rsidRPr="00BA066B">
              <w:rPr>
                <w:sz w:val="28"/>
                <w:szCs w:val="28"/>
              </w:rPr>
              <w:t xml:space="preserve">0 тыс. </w:t>
            </w:r>
            <w:proofErr w:type="spellStart"/>
            <w:r w:rsidR="00315371" w:rsidRPr="00BA066B">
              <w:rPr>
                <w:sz w:val="28"/>
                <w:szCs w:val="28"/>
              </w:rPr>
              <w:t>руб</w:t>
            </w:r>
            <w:proofErr w:type="spellEnd"/>
            <w:r w:rsidR="00315371" w:rsidRPr="00BA066B">
              <w:rPr>
                <w:sz w:val="28"/>
                <w:szCs w:val="28"/>
              </w:rPr>
              <w:t>; 2023 год - 1</w:t>
            </w:r>
            <w:r w:rsidR="007F4672" w:rsidRPr="00BA066B">
              <w:rPr>
                <w:sz w:val="28"/>
                <w:szCs w:val="28"/>
              </w:rPr>
              <w:t>5</w:t>
            </w:r>
            <w:r w:rsidR="00315371" w:rsidRPr="00BA066B">
              <w:rPr>
                <w:sz w:val="28"/>
                <w:szCs w:val="28"/>
              </w:rPr>
              <w:t>,0 тыс. руб.; 2024 год - 10,0 тыс. руб.</w:t>
            </w:r>
            <w:proofErr w:type="gramEnd"/>
          </w:p>
        </w:tc>
      </w:tr>
      <w:tr w:rsidR="006448D3" w:rsidRPr="00BA066B" w:rsidTr="00C64A58">
        <w:trPr>
          <w:gridBefore w:val="1"/>
          <w:wBefore w:w="14" w:type="dxa"/>
          <w:trHeight w:val="648"/>
        </w:trPr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Default="00315371">
            <w:pPr>
              <w:spacing w:after="0" w:line="259" w:lineRule="auto"/>
              <w:ind w:right="77" w:firstLine="5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Ожидаемые конечные</w:t>
            </w:r>
          </w:p>
          <w:p w:rsidR="00E91E30" w:rsidRPr="00BA066B" w:rsidRDefault="00E91E30">
            <w:pPr>
              <w:spacing w:after="0" w:line="259" w:lineRule="auto"/>
              <w:ind w:right="77" w:firstLine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</w:tc>
        <w:tc>
          <w:tcPr>
            <w:tcW w:w="7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 w:rsidP="00E91E30">
            <w:pPr>
              <w:spacing w:after="0" w:line="259" w:lineRule="auto"/>
              <w:ind w:left="5" w:right="0" w:firstLine="0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снижение количества происшествий и чрезвычайных ситуаций, нарушив</w:t>
            </w:r>
            <w:r w:rsidR="009D624A">
              <w:rPr>
                <w:sz w:val="28"/>
                <w:szCs w:val="28"/>
              </w:rPr>
              <w:t>ших жизнедеятельность населения</w:t>
            </w:r>
            <w:r w:rsidRPr="00BA066B">
              <w:rPr>
                <w:sz w:val="28"/>
                <w:szCs w:val="28"/>
              </w:rPr>
              <w:t xml:space="preserve"> </w:t>
            </w:r>
          </w:p>
        </w:tc>
      </w:tr>
      <w:tr w:rsidR="006448D3" w:rsidRPr="00BA066B" w:rsidTr="00C64A58">
        <w:tblPrEx>
          <w:tblCellMar>
            <w:top w:w="87" w:type="dxa"/>
            <w:left w:w="110" w:type="dxa"/>
            <w:bottom w:w="0" w:type="dxa"/>
            <w:right w:w="272" w:type="dxa"/>
          </w:tblCellMar>
        </w:tblPrEx>
        <w:trPr>
          <w:gridAfter w:val="1"/>
          <w:wAfter w:w="11" w:type="dxa"/>
          <w:trHeight w:val="1267"/>
        </w:trPr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7F4672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Р</w:t>
            </w:r>
            <w:r w:rsidR="00315371" w:rsidRPr="00BA066B">
              <w:rPr>
                <w:sz w:val="28"/>
                <w:szCs w:val="28"/>
              </w:rPr>
              <w:t>езультаты реализации программы</w:t>
            </w:r>
          </w:p>
        </w:tc>
        <w:tc>
          <w:tcPr>
            <w:tcW w:w="7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802A2" w:rsidP="00561CCC">
            <w:pPr>
              <w:spacing w:after="0" w:line="259" w:lineRule="auto"/>
              <w:ind w:right="0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D624A">
              <w:rPr>
                <w:sz w:val="28"/>
                <w:szCs w:val="28"/>
              </w:rPr>
              <w:t xml:space="preserve">табилизация обстановки с </w:t>
            </w:r>
            <w:r w:rsidR="00315371" w:rsidRPr="00BA066B">
              <w:rPr>
                <w:sz w:val="28"/>
                <w:szCs w:val="28"/>
              </w:rPr>
              <w:t xml:space="preserve">пожарами на территории </w:t>
            </w:r>
            <w:r w:rsidR="00561CCC" w:rsidRPr="00BA066B">
              <w:rPr>
                <w:sz w:val="28"/>
                <w:szCs w:val="28"/>
              </w:rPr>
              <w:t>Турковского</w:t>
            </w:r>
            <w:r w:rsidR="00315371" w:rsidRPr="00BA066B">
              <w:rPr>
                <w:sz w:val="28"/>
                <w:szCs w:val="28"/>
              </w:rPr>
              <w:t xml:space="preserve"> муниципального района и уменьшение тяжести их последствий; снижение количества несчаст</w:t>
            </w:r>
            <w:r w:rsidR="00561CCC" w:rsidRPr="00BA066B">
              <w:rPr>
                <w:sz w:val="28"/>
                <w:szCs w:val="28"/>
              </w:rPr>
              <w:t>ных случаев на водных объектах Турковского</w:t>
            </w:r>
            <w:r w:rsidR="00315371" w:rsidRPr="00BA066B">
              <w:rPr>
                <w:sz w:val="28"/>
                <w:szCs w:val="28"/>
              </w:rPr>
              <w:t xml:space="preserve"> муниципального района.</w:t>
            </w:r>
          </w:p>
        </w:tc>
      </w:tr>
    </w:tbl>
    <w:p w:rsidR="00561CCC" w:rsidRPr="00BA066B" w:rsidRDefault="00561CCC" w:rsidP="00561CCC">
      <w:pPr>
        <w:spacing w:after="125" w:line="248" w:lineRule="auto"/>
        <w:ind w:left="1786" w:right="355" w:hanging="10"/>
        <w:jc w:val="center"/>
        <w:rPr>
          <w:b/>
          <w:sz w:val="28"/>
          <w:szCs w:val="28"/>
        </w:rPr>
      </w:pPr>
    </w:p>
    <w:p w:rsidR="006448D3" w:rsidRPr="00BA066B" w:rsidRDefault="00315371" w:rsidP="00561CCC">
      <w:pPr>
        <w:spacing w:after="125" w:line="248" w:lineRule="auto"/>
        <w:ind w:left="1786" w:right="355" w:hanging="10"/>
        <w:jc w:val="center"/>
        <w:rPr>
          <w:b/>
          <w:sz w:val="28"/>
          <w:szCs w:val="28"/>
        </w:rPr>
      </w:pPr>
      <w:r w:rsidRPr="00BA066B">
        <w:rPr>
          <w:b/>
          <w:sz w:val="28"/>
          <w:szCs w:val="28"/>
        </w:rPr>
        <w:t>1 Общая характеристика сферы реализации муниципальной программы</w:t>
      </w:r>
    </w:p>
    <w:p w:rsidR="006448D3" w:rsidRPr="00BA066B" w:rsidRDefault="00315371" w:rsidP="00D2773A">
      <w:pPr>
        <w:ind w:left="398" w:right="4"/>
        <w:rPr>
          <w:sz w:val="28"/>
          <w:szCs w:val="28"/>
        </w:rPr>
      </w:pPr>
      <w:r w:rsidRPr="00BA066B">
        <w:rPr>
          <w:sz w:val="28"/>
          <w:szCs w:val="28"/>
        </w:rPr>
        <w:t xml:space="preserve">Важнейшими целями социально-экономического развития </w:t>
      </w:r>
      <w:r w:rsidR="00561CCC" w:rsidRPr="00BA066B">
        <w:rPr>
          <w:sz w:val="28"/>
          <w:szCs w:val="28"/>
        </w:rPr>
        <w:t>Турковского</w:t>
      </w:r>
      <w:r w:rsidRPr="00BA066B">
        <w:rPr>
          <w:sz w:val="28"/>
          <w:szCs w:val="28"/>
        </w:rPr>
        <w:t xml:space="preserve"> муниципального района являются повышение уровня и качества жизни населения, формирование благоприятной, здоровой и безопасной среды обитания, в том числе необходимой безопасности населения района.</w:t>
      </w:r>
    </w:p>
    <w:p w:rsidR="006448D3" w:rsidRPr="00BA066B" w:rsidRDefault="00315371" w:rsidP="00D2773A">
      <w:pPr>
        <w:ind w:left="398" w:right="4"/>
        <w:rPr>
          <w:sz w:val="28"/>
          <w:szCs w:val="28"/>
        </w:rPr>
      </w:pPr>
      <w:r w:rsidRPr="00BA066B">
        <w:rPr>
          <w:sz w:val="28"/>
          <w:szCs w:val="28"/>
        </w:rPr>
        <w:t xml:space="preserve">Проблемы обеспечения безопасности жизнедеятельности населения требуют комплексного межведомственного подхода к их решению. В связи с этим, необходимый уровень координации действий и концентрации ресурсов при их решении может </w:t>
      </w:r>
      <w:proofErr w:type="gramStart"/>
      <w:r w:rsidRPr="00BA066B">
        <w:rPr>
          <w:sz w:val="28"/>
          <w:szCs w:val="28"/>
        </w:rPr>
        <w:t>быть</w:t>
      </w:r>
      <w:proofErr w:type="gramEnd"/>
      <w:r w:rsidRPr="00BA066B">
        <w:rPr>
          <w:sz w:val="28"/>
          <w:szCs w:val="28"/>
        </w:rPr>
        <w:t xml:space="preserve"> достигнут только при использовании программно-целевых методов, а повышение уровня безопасности жизнедеятельности населения может быть обеспечено путём реализации следующих основных программных направлений:</w:t>
      </w:r>
    </w:p>
    <w:p w:rsidR="007F4672" w:rsidRPr="00BA066B" w:rsidRDefault="00315371" w:rsidP="00D2773A">
      <w:pPr>
        <w:ind w:left="403" w:right="4"/>
        <w:rPr>
          <w:sz w:val="28"/>
          <w:szCs w:val="28"/>
        </w:rPr>
      </w:pPr>
      <w:r w:rsidRPr="00BA066B">
        <w:rPr>
          <w:sz w:val="28"/>
          <w:szCs w:val="28"/>
        </w:rPr>
        <w:t>совершенствование нормативных правовых и организационных основ управления в области повышения защищённости населения от угроз чрезвычайных ситуаций природного и техногенного характера, а также в условиях гражданской обороны;</w:t>
      </w:r>
    </w:p>
    <w:p w:rsidR="007F4672" w:rsidRPr="00BA066B" w:rsidRDefault="00315371" w:rsidP="00D2773A">
      <w:pPr>
        <w:ind w:left="403" w:right="4"/>
        <w:rPr>
          <w:sz w:val="28"/>
          <w:szCs w:val="28"/>
        </w:rPr>
      </w:pPr>
      <w:r w:rsidRPr="00BA066B">
        <w:rPr>
          <w:sz w:val="28"/>
          <w:szCs w:val="28"/>
        </w:rPr>
        <w:t xml:space="preserve"> постоянный </w:t>
      </w:r>
      <w:proofErr w:type="gramStart"/>
      <w:r w:rsidRPr="00BA066B">
        <w:rPr>
          <w:sz w:val="28"/>
          <w:szCs w:val="28"/>
        </w:rPr>
        <w:t>контроль за</w:t>
      </w:r>
      <w:proofErr w:type="gramEnd"/>
      <w:r w:rsidRPr="00BA066B">
        <w:rPr>
          <w:sz w:val="28"/>
          <w:szCs w:val="28"/>
        </w:rPr>
        <w:t xml:space="preserve"> источниками возникновения чрезвычайных ситуаций; развитие материально-технической оснащённости сил и средств ликвидации чрезвычайных ситуаций и пожаров; </w:t>
      </w:r>
    </w:p>
    <w:p w:rsidR="007F4672" w:rsidRPr="00BA066B" w:rsidRDefault="00315371" w:rsidP="00D2773A">
      <w:pPr>
        <w:ind w:left="403" w:right="4"/>
        <w:rPr>
          <w:sz w:val="28"/>
          <w:szCs w:val="28"/>
        </w:rPr>
      </w:pPr>
      <w:r w:rsidRPr="00BA066B">
        <w:rPr>
          <w:sz w:val="28"/>
          <w:szCs w:val="28"/>
        </w:rPr>
        <w:t xml:space="preserve">развитие и совершенствование системы подготовки руководящего состава специалистов, и населения района к действиям при возникновении чрезвычайных ситуаций и пожаров, в условиях гражданской обороны; </w:t>
      </w:r>
    </w:p>
    <w:p w:rsidR="006448D3" w:rsidRPr="00BA066B" w:rsidRDefault="00315371" w:rsidP="00D2773A">
      <w:pPr>
        <w:ind w:left="403" w:right="4"/>
        <w:rPr>
          <w:sz w:val="28"/>
          <w:szCs w:val="28"/>
        </w:rPr>
      </w:pPr>
      <w:r w:rsidRPr="00BA066B">
        <w:rPr>
          <w:sz w:val="28"/>
          <w:szCs w:val="28"/>
        </w:rPr>
        <w:t>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культуры).</w:t>
      </w:r>
    </w:p>
    <w:p w:rsidR="006448D3" w:rsidRPr="00BA066B" w:rsidRDefault="00315371" w:rsidP="00D2773A">
      <w:pPr>
        <w:ind w:left="470" w:right="4"/>
        <w:rPr>
          <w:sz w:val="28"/>
          <w:szCs w:val="28"/>
        </w:rPr>
      </w:pPr>
      <w:r w:rsidRPr="00BA066B">
        <w:rPr>
          <w:sz w:val="28"/>
          <w:szCs w:val="28"/>
        </w:rPr>
        <w:t>Чрезвычайным ситуациям природного и техногенного характера подвержена практически вся территория района. Основными источниками чрезвычайных ситуаций на территории района являются паводок, природные и техногенные пожары, несчастные случаи на водных объектах.</w:t>
      </w:r>
    </w:p>
    <w:p w:rsidR="006448D3" w:rsidRPr="00BA066B" w:rsidRDefault="00315371" w:rsidP="00D2773A">
      <w:pPr>
        <w:ind w:left="470" w:right="4"/>
        <w:rPr>
          <w:sz w:val="28"/>
          <w:szCs w:val="28"/>
        </w:rPr>
      </w:pPr>
      <w:r w:rsidRPr="00BA066B">
        <w:rPr>
          <w:sz w:val="28"/>
          <w:szCs w:val="28"/>
        </w:rPr>
        <w:lastRenderedPageBreak/>
        <w:t>Весенний паводковый период при определённых условиях может представлять серьёзную угрозу для населения района. Резкое повышение уровня воды в реках в весенний период может быть источником чрезвычайной ситуации муниципального характера.</w:t>
      </w:r>
    </w:p>
    <w:p w:rsidR="006448D3" w:rsidRPr="00BA066B" w:rsidRDefault="00D2773A" w:rsidP="00D2773A">
      <w:pPr>
        <w:ind w:left="470" w:right="4"/>
        <w:rPr>
          <w:sz w:val="28"/>
          <w:szCs w:val="28"/>
        </w:rPr>
      </w:pPr>
      <w:r w:rsidRPr="00BA066B">
        <w:rPr>
          <w:sz w:val="28"/>
          <w:szCs w:val="28"/>
        </w:rPr>
        <w:t>Четыре</w:t>
      </w:r>
      <w:r w:rsidR="00315371" w:rsidRPr="00BA066B">
        <w:rPr>
          <w:sz w:val="28"/>
          <w:szCs w:val="28"/>
        </w:rPr>
        <w:t xml:space="preserve"> населенных пункта района расположены в лесной зоне. Природные пожары, кроме прямого ущерба окружающей среде, угрожают населённым пунктам.</w:t>
      </w:r>
    </w:p>
    <w:p w:rsidR="006448D3" w:rsidRPr="00BA066B" w:rsidRDefault="00315371" w:rsidP="00D2773A">
      <w:pPr>
        <w:ind w:left="470" w:right="4"/>
        <w:rPr>
          <w:sz w:val="28"/>
          <w:szCs w:val="28"/>
        </w:rPr>
      </w:pPr>
      <w:r w:rsidRPr="00BA066B">
        <w:rPr>
          <w:sz w:val="28"/>
          <w:szCs w:val="28"/>
        </w:rPr>
        <w:t xml:space="preserve">В настоящее время на территории района функционируют </w:t>
      </w:r>
      <w:r w:rsidR="00561CCC" w:rsidRPr="00BA066B">
        <w:rPr>
          <w:sz w:val="28"/>
          <w:szCs w:val="28"/>
        </w:rPr>
        <w:t>1 объект</w:t>
      </w:r>
      <w:r w:rsidRPr="00BA066B">
        <w:rPr>
          <w:sz w:val="28"/>
          <w:szCs w:val="28"/>
        </w:rPr>
        <w:t xml:space="preserve">, включённых в перечень потенциально опасных объектов, расположенных на территории </w:t>
      </w:r>
      <w:r w:rsidR="00561CCC" w:rsidRPr="00BA066B">
        <w:rPr>
          <w:sz w:val="28"/>
          <w:szCs w:val="28"/>
        </w:rPr>
        <w:t>Турковского</w:t>
      </w:r>
      <w:r w:rsidRPr="00BA066B">
        <w:rPr>
          <w:sz w:val="28"/>
          <w:szCs w:val="28"/>
        </w:rPr>
        <w:t xml:space="preserve"> муниципального района. Возникновение чрезвычайных ситуаций на данных объектах, помимо угрозы для населения района, может повлечь за собой серьёзные экономические потери.</w:t>
      </w:r>
    </w:p>
    <w:p w:rsidR="006448D3" w:rsidRPr="00BA066B" w:rsidRDefault="00315371" w:rsidP="00D2773A">
      <w:pPr>
        <w:ind w:left="470" w:right="4"/>
        <w:rPr>
          <w:sz w:val="28"/>
          <w:szCs w:val="28"/>
        </w:rPr>
      </w:pPr>
      <w:r w:rsidRPr="00BA066B">
        <w:rPr>
          <w:sz w:val="28"/>
          <w:szCs w:val="28"/>
        </w:rPr>
        <w:t xml:space="preserve">В летний период существует опасность несчастных случаев на водных объектах практически на всей территории </w:t>
      </w:r>
      <w:r w:rsidR="00561CCC" w:rsidRPr="00BA066B">
        <w:rPr>
          <w:sz w:val="28"/>
          <w:szCs w:val="28"/>
        </w:rPr>
        <w:t>Турковского</w:t>
      </w:r>
      <w:r w:rsidRPr="00BA066B">
        <w:rPr>
          <w:sz w:val="28"/>
          <w:szCs w:val="28"/>
        </w:rPr>
        <w:t xml:space="preserve"> муниципального района.</w:t>
      </w:r>
    </w:p>
    <w:p w:rsidR="006448D3" w:rsidRPr="00BA066B" w:rsidRDefault="00315371" w:rsidP="00D2773A">
      <w:pPr>
        <w:spacing w:after="271"/>
        <w:ind w:left="470" w:right="4"/>
        <w:rPr>
          <w:sz w:val="28"/>
          <w:szCs w:val="28"/>
        </w:rPr>
      </w:pPr>
      <w:r w:rsidRPr="00BA066B">
        <w:rPr>
          <w:sz w:val="28"/>
          <w:szCs w:val="28"/>
        </w:rPr>
        <w:t>Основной причиной возможного возникновения чрезвычайных ситуаций является то, что существующий уровень развития систем предупреждения и ликвидации чрезвычайных ситуаций и пожарной безопасности не в полной мере соответствует спектру угроз безопасности населения, существующих на территории района.</w:t>
      </w:r>
    </w:p>
    <w:p w:rsidR="006448D3" w:rsidRPr="00BA066B" w:rsidRDefault="00315371">
      <w:pPr>
        <w:spacing w:after="289" w:line="264" w:lineRule="auto"/>
        <w:ind w:left="1209" w:right="1694" w:hanging="10"/>
        <w:jc w:val="center"/>
        <w:rPr>
          <w:b/>
          <w:sz w:val="28"/>
          <w:szCs w:val="28"/>
        </w:rPr>
      </w:pPr>
      <w:r w:rsidRPr="00BA066B">
        <w:rPr>
          <w:b/>
          <w:sz w:val="28"/>
          <w:szCs w:val="28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:rsidR="006448D3" w:rsidRPr="00BA066B" w:rsidRDefault="00315371" w:rsidP="001B2653">
      <w:pPr>
        <w:spacing w:after="42"/>
        <w:ind w:left="426" w:right="4" w:firstLine="282"/>
        <w:rPr>
          <w:sz w:val="28"/>
          <w:szCs w:val="28"/>
        </w:rPr>
      </w:pPr>
      <w:r w:rsidRPr="00BA066B">
        <w:rPr>
          <w:sz w:val="28"/>
          <w:szCs w:val="28"/>
        </w:rPr>
        <w:t xml:space="preserve">Основной целью муниципальной программы </w:t>
      </w:r>
      <w:r w:rsidR="007F4672" w:rsidRPr="00BA066B">
        <w:rPr>
          <w:sz w:val="28"/>
          <w:szCs w:val="28"/>
        </w:rPr>
        <w:t xml:space="preserve">является повышение безопасности </w:t>
      </w:r>
      <w:r w:rsidRPr="00BA066B">
        <w:rPr>
          <w:sz w:val="28"/>
          <w:szCs w:val="28"/>
        </w:rPr>
        <w:t xml:space="preserve">жизнедеятельности населения на территории </w:t>
      </w:r>
      <w:r w:rsidR="00561CCC" w:rsidRPr="00BA066B">
        <w:rPr>
          <w:sz w:val="28"/>
          <w:szCs w:val="28"/>
        </w:rPr>
        <w:t>Турковского</w:t>
      </w:r>
      <w:r w:rsidRPr="00BA066B">
        <w:rPr>
          <w:sz w:val="28"/>
          <w:szCs w:val="28"/>
        </w:rPr>
        <w:t xml:space="preserve"> муниципального района.</w:t>
      </w:r>
    </w:p>
    <w:p w:rsidR="006448D3" w:rsidRPr="00BA066B" w:rsidRDefault="001B2653" w:rsidP="001B2653">
      <w:pPr>
        <w:ind w:left="426" w:right="4" w:firstLine="0"/>
        <w:rPr>
          <w:sz w:val="28"/>
          <w:szCs w:val="28"/>
        </w:rPr>
      </w:pPr>
      <w:r w:rsidRPr="00BA066B">
        <w:rPr>
          <w:sz w:val="28"/>
          <w:szCs w:val="28"/>
        </w:rPr>
        <w:t xml:space="preserve">     </w:t>
      </w:r>
      <w:r w:rsidR="00315371" w:rsidRPr="00BA066B">
        <w:rPr>
          <w:sz w:val="28"/>
          <w:szCs w:val="28"/>
        </w:rPr>
        <w:t>Для достижения указанной цели необходимо решить следующие задачи:</w:t>
      </w:r>
    </w:p>
    <w:p w:rsidR="00D2773A" w:rsidRPr="00BA066B" w:rsidRDefault="001B2653" w:rsidP="001B2653">
      <w:pPr>
        <w:spacing w:after="42"/>
        <w:ind w:left="426" w:right="4"/>
        <w:rPr>
          <w:sz w:val="28"/>
          <w:szCs w:val="28"/>
        </w:rPr>
      </w:pPr>
      <w:r w:rsidRPr="00BA066B">
        <w:rPr>
          <w:sz w:val="28"/>
          <w:szCs w:val="28"/>
        </w:rPr>
        <w:t xml:space="preserve"> </w:t>
      </w:r>
      <w:r w:rsidR="00315371" w:rsidRPr="00BA066B">
        <w:rPr>
          <w:sz w:val="28"/>
          <w:szCs w:val="28"/>
        </w:rPr>
        <w:t xml:space="preserve">организация работы по предупреждению и ликвидации чрезвычайных ситуаций в мирное и военное время на территории </w:t>
      </w:r>
      <w:r w:rsidR="00561CCC" w:rsidRPr="00BA066B">
        <w:rPr>
          <w:sz w:val="28"/>
          <w:szCs w:val="28"/>
        </w:rPr>
        <w:t>Турковского</w:t>
      </w:r>
      <w:r w:rsidR="00315371" w:rsidRPr="00BA066B">
        <w:rPr>
          <w:sz w:val="28"/>
          <w:szCs w:val="28"/>
        </w:rPr>
        <w:t xml:space="preserve"> муниципального района;</w:t>
      </w:r>
    </w:p>
    <w:p w:rsidR="006448D3" w:rsidRPr="00BA066B" w:rsidRDefault="00315371" w:rsidP="001B2653">
      <w:pPr>
        <w:spacing w:after="42"/>
        <w:ind w:left="426" w:right="4"/>
        <w:rPr>
          <w:sz w:val="28"/>
          <w:szCs w:val="28"/>
        </w:rPr>
      </w:pPr>
      <w:r w:rsidRPr="00BA066B">
        <w:rPr>
          <w:sz w:val="28"/>
          <w:szCs w:val="28"/>
        </w:rPr>
        <w:t xml:space="preserve"> обеспечение безопасности людей на водных объектах.</w:t>
      </w:r>
    </w:p>
    <w:p w:rsidR="006448D3" w:rsidRPr="00BA066B" w:rsidRDefault="001B2653" w:rsidP="001B2653">
      <w:pPr>
        <w:spacing w:after="238"/>
        <w:ind w:left="426" w:right="4" w:firstLine="282"/>
        <w:rPr>
          <w:sz w:val="28"/>
          <w:szCs w:val="28"/>
        </w:rPr>
      </w:pPr>
      <w:r w:rsidRPr="00BA066B">
        <w:rPr>
          <w:sz w:val="28"/>
          <w:szCs w:val="28"/>
        </w:rPr>
        <w:t xml:space="preserve"> </w:t>
      </w:r>
      <w:r w:rsidR="00315371" w:rsidRPr="00BA066B">
        <w:rPr>
          <w:sz w:val="28"/>
          <w:szCs w:val="28"/>
        </w:rPr>
        <w:t>Степень достижения поставленной цели и решенных задач отражается в целевых показателях муниципальной программы и приведены в таблице:</w:t>
      </w:r>
    </w:p>
    <w:p w:rsidR="00561CCC" w:rsidRPr="00BA066B" w:rsidRDefault="001B2653" w:rsidP="001B2653">
      <w:pPr>
        <w:spacing w:after="15" w:line="248" w:lineRule="auto"/>
        <w:ind w:right="355"/>
        <w:rPr>
          <w:b/>
          <w:sz w:val="28"/>
          <w:szCs w:val="28"/>
        </w:rPr>
      </w:pPr>
      <w:r w:rsidRPr="00BA066B">
        <w:rPr>
          <w:sz w:val="28"/>
          <w:szCs w:val="28"/>
        </w:rPr>
        <w:t xml:space="preserve">                                                        </w:t>
      </w:r>
      <w:r w:rsidR="00315371" w:rsidRPr="00BA066B">
        <w:rPr>
          <w:b/>
          <w:sz w:val="28"/>
          <w:szCs w:val="28"/>
        </w:rPr>
        <w:t>Сведения</w:t>
      </w:r>
    </w:p>
    <w:p w:rsidR="006448D3" w:rsidRPr="00BA066B" w:rsidRDefault="00315371" w:rsidP="001B2653">
      <w:pPr>
        <w:spacing w:after="15" w:line="248" w:lineRule="auto"/>
        <w:ind w:left="576" w:right="355" w:firstLine="0"/>
        <w:jc w:val="center"/>
        <w:rPr>
          <w:b/>
          <w:sz w:val="28"/>
          <w:szCs w:val="28"/>
        </w:rPr>
      </w:pPr>
      <w:r w:rsidRPr="00BA066B">
        <w:rPr>
          <w:b/>
          <w:sz w:val="28"/>
          <w:szCs w:val="28"/>
        </w:rPr>
        <w:t xml:space="preserve">о целевых показателях (индикаторах) муниципальной программы «Обеспечение безопасности жизнедеятельности </w:t>
      </w:r>
      <w:r w:rsidR="00561CCC" w:rsidRPr="00BA066B">
        <w:rPr>
          <w:b/>
          <w:sz w:val="28"/>
          <w:szCs w:val="28"/>
        </w:rPr>
        <w:t>населения на территории Турковского</w:t>
      </w:r>
      <w:r w:rsidRPr="00BA066B">
        <w:rPr>
          <w:b/>
          <w:sz w:val="28"/>
          <w:szCs w:val="28"/>
        </w:rPr>
        <w:t xml:space="preserve"> муниципального района </w:t>
      </w:r>
      <w:r w:rsidR="004C3A4C">
        <w:rPr>
          <w:b/>
          <w:sz w:val="28"/>
          <w:szCs w:val="28"/>
        </w:rPr>
        <w:t xml:space="preserve">на 2022-2024 </w:t>
      </w:r>
      <w:r w:rsidRPr="00BA066B">
        <w:rPr>
          <w:b/>
          <w:sz w:val="28"/>
          <w:szCs w:val="28"/>
        </w:rPr>
        <w:t>год</w:t>
      </w:r>
      <w:r w:rsidR="004C3A4C">
        <w:rPr>
          <w:b/>
          <w:sz w:val="28"/>
          <w:szCs w:val="28"/>
        </w:rPr>
        <w:t>ы</w:t>
      </w:r>
      <w:r w:rsidRPr="00BA066B">
        <w:rPr>
          <w:b/>
          <w:sz w:val="28"/>
          <w:szCs w:val="28"/>
        </w:rPr>
        <w:t>» и их значениях</w:t>
      </w:r>
    </w:p>
    <w:p w:rsidR="00623613" w:rsidRPr="00BA066B" w:rsidRDefault="00623613" w:rsidP="00561CCC">
      <w:pPr>
        <w:spacing w:after="15" w:line="248" w:lineRule="auto"/>
        <w:ind w:left="576" w:right="355" w:firstLine="0"/>
        <w:rPr>
          <w:sz w:val="28"/>
          <w:szCs w:val="28"/>
        </w:rPr>
      </w:pPr>
    </w:p>
    <w:tbl>
      <w:tblPr>
        <w:tblStyle w:val="TableGrid"/>
        <w:tblW w:w="9524" w:type="dxa"/>
        <w:tblInd w:w="168" w:type="dxa"/>
        <w:tblCellMar>
          <w:top w:w="7" w:type="dxa"/>
          <w:left w:w="10" w:type="dxa"/>
          <w:bottom w:w="13" w:type="dxa"/>
          <w:right w:w="4" w:type="dxa"/>
        </w:tblCellMar>
        <w:tblLook w:val="04A0" w:firstRow="1" w:lastRow="0" w:firstColumn="1" w:lastColumn="0" w:noHBand="0" w:noVBand="1"/>
      </w:tblPr>
      <w:tblGrid>
        <w:gridCol w:w="571"/>
        <w:gridCol w:w="5564"/>
        <w:gridCol w:w="960"/>
        <w:gridCol w:w="818"/>
        <w:gridCol w:w="813"/>
        <w:gridCol w:w="798"/>
      </w:tblGrid>
      <w:tr w:rsidR="006448D3" w:rsidRPr="00BA066B">
        <w:trPr>
          <w:trHeight w:val="280"/>
        </w:trPr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41" w:line="259" w:lineRule="auto"/>
              <w:ind w:left="173" w:right="0" w:firstLine="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 xml:space="preserve">№ </w:t>
            </w:r>
          </w:p>
          <w:p w:rsidR="006448D3" w:rsidRPr="00BA066B" w:rsidRDefault="00315371">
            <w:pPr>
              <w:spacing w:after="0" w:line="259" w:lineRule="auto"/>
              <w:ind w:left="178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BA066B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BA066B">
              <w:rPr>
                <w:sz w:val="28"/>
                <w:szCs w:val="28"/>
              </w:rPr>
              <w:t>/п</w:t>
            </w:r>
          </w:p>
        </w:tc>
        <w:tc>
          <w:tcPr>
            <w:tcW w:w="5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right="25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lastRenderedPageBreak/>
              <w:t>Наименование целевого показателя (индикатора)</w:t>
            </w:r>
          </w:p>
        </w:tc>
        <w:tc>
          <w:tcPr>
            <w:tcW w:w="9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36" w:line="259" w:lineRule="auto"/>
              <w:ind w:right="15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Ед.</w:t>
            </w:r>
          </w:p>
          <w:p w:rsidR="006448D3" w:rsidRPr="00BA066B" w:rsidRDefault="00315371">
            <w:pPr>
              <w:spacing w:after="0" w:line="259" w:lineRule="auto"/>
              <w:ind w:right="10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lastRenderedPageBreak/>
              <w:t>изм.</w:t>
            </w:r>
          </w:p>
        </w:tc>
        <w:tc>
          <w:tcPr>
            <w:tcW w:w="2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19" w:right="0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lastRenderedPageBreak/>
              <w:t>Значение показателя</w:t>
            </w:r>
          </w:p>
        </w:tc>
      </w:tr>
      <w:tr w:rsidR="006448D3" w:rsidRPr="00BA066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43" w:right="0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2022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178" w:right="0" w:firstLine="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59" w:right="0" w:firstLine="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2024</w:t>
            </w:r>
          </w:p>
        </w:tc>
      </w:tr>
      <w:tr w:rsidR="006448D3" w:rsidRPr="00BA066B">
        <w:trPr>
          <w:trHeight w:val="69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 w:rsidP="00623613">
            <w:pPr>
              <w:spacing w:after="0" w:line="259" w:lineRule="auto"/>
              <w:ind w:left="10" w:right="0" w:firstLine="0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Цель: повышение безопасности жизнедеятел</w:t>
            </w:r>
            <w:r w:rsidR="00623613" w:rsidRPr="00BA066B">
              <w:rPr>
                <w:sz w:val="28"/>
                <w:szCs w:val="28"/>
              </w:rPr>
              <w:t>ьности населения на территории Турковского</w:t>
            </w:r>
            <w:r w:rsidRPr="00BA066B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448D3" w:rsidRPr="00BA066B">
        <w:trPr>
          <w:trHeight w:val="97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 w:rsidP="00623613">
            <w:pPr>
              <w:spacing w:after="0" w:line="259" w:lineRule="auto"/>
              <w:ind w:left="5" w:right="10" w:firstLine="0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 xml:space="preserve">Задача 1: организация работы по предупреждению и ликвидации чрезвычайных ситуаций в мирное и военное время на территории </w:t>
            </w:r>
            <w:r w:rsidR="00623613" w:rsidRPr="00BA066B">
              <w:rPr>
                <w:sz w:val="28"/>
                <w:szCs w:val="28"/>
              </w:rPr>
              <w:t>Турковского</w:t>
            </w:r>
            <w:r w:rsidRPr="00BA066B">
              <w:rPr>
                <w:sz w:val="28"/>
                <w:szCs w:val="28"/>
              </w:rPr>
              <w:t xml:space="preserve"> муниципального района, в том числе:</w:t>
            </w:r>
          </w:p>
        </w:tc>
      </w:tr>
      <w:tr w:rsidR="006448D3" w:rsidRPr="00BA066B">
        <w:trPr>
          <w:trHeight w:val="69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right="0" w:firstLine="1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Укрепление материально-технической базы для предупреждения и ликвидации чрезвычайных ситуаций</w:t>
            </w:r>
          </w:p>
        </w:tc>
      </w:tr>
      <w:tr w:rsidR="006448D3" w:rsidRPr="00BA066B">
        <w:trPr>
          <w:trHeight w:val="682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8D3" w:rsidRPr="00BA066B" w:rsidRDefault="00315371">
            <w:pPr>
              <w:spacing w:after="0" w:line="259" w:lineRule="auto"/>
              <w:ind w:left="38" w:right="0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1.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106" w:right="0" w:hanging="101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 xml:space="preserve">Количество закупленных противопожарных ранцев для </w:t>
            </w:r>
            <w:r w:rsidR="00623613" w:rsidRPr="00BA066B">
              <w:rPr>
                <w:sz w:val="28"/>
                <w:szCs w:val="28"/>
              </w:rPr>
              <w:t>т</w:t>
            </w:r>
            <w:r w:rsidRPr="00BA066B">
              <w:rPr>
                <w:sz w:val="28"/>
                <w:szCs w:val="28"/>
              </w:rPr>
              <w:t>ушения природных пожаров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right="10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шт.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8D3" w:rsidRPr="00BA066B" w:rsidRDefault="006448D3">
            <w:pPr>
              <w:spacing w:after="0" w:line="259" w:lineRule="auto"/>
              <w:ind w:right="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714E4B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</w:tr>
      <w:tr w:rsidR="006448D3" w:rsidRPr="00BA066B">
        <w:trPr>
          <w:trHeight w:val="69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8D3" w:rsidRPr="00BA066B" w:rsidRDefault="00315371">
            <w:pPr>
              <w:spacing w:after="0" w:line="259" w:lineRule="auto"/>
              <w:ind w:left="19" w:right="0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2.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48D3" w:rsidRPr="00BA066B" w:rsidRDefault="0031537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Количество закупленных для тушения пожаров воздуходувок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right="10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шт.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right="8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1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</w:tr>
      <w:tr w:rsidR="006448D3" w:rsidRPr="00BA066B">
        <w:trPr>
          <w:trHeight w:val="68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19" w:right="0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з.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125" w:right="0" w:hanging="120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 xml:space="preserve">Количество закупленных автономных дымовых </w:t>
            </w:r>
            <w:r w:rsidR="00623613" w:rsidRPr="00BA066B">
              <w:rPr>
                <w:sz w:val="28"/>
                <w:szCs w:val="28"/>
              </w:rPr>
              <w:t>д</w:t>
            </w:r>
            <w:r w:rsidRPr="00BA066B">
              <w:rPr>
                <w:sz w:val="28"/>
                <w:szCs w:val="28"/>
              </w:rPr>
              <w:t xml:space="preserve">атчиков со </w:t>
            </w:r>
            <w:proofErr w:type="gramStart"/>
            <w:r w:rsidRPr="00BA066B">
              <w:rPr>
                <w:sz w:val="28"/>
                <w:szCs w:val="28"/>
              </w:rPr>
              <w:t>встроенным</w:t>
            </w:r>
            <w:proofErr w:type="gramEnd"/>
            <w:r w:rsidRPr="00BA066B">
              <w:rPr>
                <w:sz w:val="28"/>
                <w:szCs w:val="28"/>
              </w:rPr>
              <w:t xml:space="preserve"> звуковым </w:t>
            </w:r>
            <w:proofErr w:type="spellStart"/>
            <w:r w:rsidRPr="00BA066B">
              <w:rPr>
                <w:sz w:val="28"/>
                <w:szCs w:val="28"/>
              </w:rPr>
              <w:t>извещателем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right="5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шт.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8D3" w:rsidRPr="00BA066B" w:rsidRDefault="00315371">
            <w:pPr>
              <w:spacing w:after="0" w:line="259" w:lineRule="auto"/>
              <w:ind w:right="23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5</w:t>
            </w:r>
          </w:p>
        </w:tc>
      </w:tr>
      <w:tr w:rsidR="006448D3" w:rsidRPr="00BA066B">
        <w:trPr>
          <w:trHeight w:val="715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10" w:right="0" w:firstLine="0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Подготовка населения в области гражданской обороны, чрезвычайным ситуациям и пожарной безопасности</w:t>
            </w:r>
          </w:p>
        </w:tc>
      </w:tr>
      <w:tr w:rsidR="006448D3" w:rsidRPr="00BA066B">
        <w:trPr>
          <w:trHeight w:val="677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14" w:right="0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4.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Количество закупленных и распространенных памято</w:t>
            </w:r>
            <w:r w:rsidR="00623613" w:rsidRPr="00BA066B">
              <w:rPr>
                <w:sz w:val="28"/>
                <w:szCs w:val="28"/>
              </w:rPr>
              <w:t>к</w:t>
            </w:r>
            <w:r w:rsidRPr="00BA066B">
              <w:rPr>
                <w:sz w:val="28"/>
                <w:szCs w:val="28"/>
              </w:rPr>
              <w:t xml:space="preserve"> (листовок)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right="1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шт.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714E4B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8D3" w:rsidRPr="00BA066B" w:rsidRDefault="00315371">
            <w:pPr>
              <w:spacing w:after="0" w:line="259" w:lineRule="auto"/>
              <w:ind w:left="175" w:right="0" w:firstLine="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2000</w:t>
            </w:r>
          </w:p>
        </w:tc>
      </w:tr>
      <w:tr w:rsidR="006448D3" w:rsidRPr="00BA066B">
        <w:trPr>
          <w:trHeight w:val="41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Задача 2: обеспечение безопасности людей на водных объектах</w:t>
            </w:r>
          </w:p>
        </w:tc>
      </w:tr>
      <w:tr w:rsidR="006448D3" w:rsidRPr="00BA066B" w:rsidTr="00D2773A">
        <w:trPr>
          <w:trHeight w:val="70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6448D3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48D3" w:rsidRPr="00BA066B" w:rsidRDefault="00315371">
            <w:pPr>
              <w:spacing w:after="0" w:line="259" w:lineRule="auto"/>
              <w:ind w:left="15" w:right="0" w:hanging="5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Количество закупленных и установленных знаков «Купание запрещено» на водных объектах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8D3" w:rsidRPr="00BA066B" w:rsidRDefault="00315371">
            <w:pPr>
              <w:spacing w:after="0" w:line="259" w:lineRule="auto"/>
              <w:ind w:right="1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шт.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8D3" w:rsidRPr="00BA066B" w:rsidRDefault="006448D3" w:rsidP="00D2773A">
            <w:pPr>
              <w:spacing w:after="160" w:line="259" w:lineRule="auto"/>
              <w:ind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8D3" w:rsidRPr="00BA066B" w:rsidRDefault="00D2773A" w:rsidP="00D2773A">
            <w:pPr>
              <w:spacing w:after="160" w:line="259" w:lineRule="auto"/>
              <w:ind w:right="0" w:firstLine="0"/>
              <w:jc w:val="center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>24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8D3" w:rsidRPr="00BA066B" w:rsidRDefault="00D2773A" w:rsidP="00D2773A">
            <w:pPr>
              <w:spacing w:after="0" w:line="259" w:lineRule="auto"/>
              <w:ind w:right="18" w:firstLine="0"/>
              <w:rPr>
                <w:sz w:val="28"/>
                <w:szCs w:val="28"/>
              </w:rPr>
            </w:pPr>
            <w:r w:rsidRPr="00BA066B">
              <w:rPr>
                <w:sz w:val="28"/>
                <w:szCs w:val="28"/>
              </w:rPr>
              <w:t xml:space="preserve">   24</w:t>
            </w:r>
          </w:p>
        </w:tc>
      </w:tr>
    </w:tbl>
    <w:p w:rsidR="006448D3" w:rsidRPr="00BA066B" w:rsidRDefault="00623613" w:rsidP="00D2773A">
      <w:pPr>
        <w:spacing w:after="30"/>
        <w:ind w:right="4" w:firstLine="0"/>
        <w:rPr>
          <w:sz w:val="28"/>
          <w:szCs w:val="28"/>
        </w:rPr>
      </w:pPr>
      <w:r w:rsidRPr="00BA066B">
        <w:rPr>
          <w:sz w:val="28"/>
          <w:szCs w:val="28"/>
        </w:rPr>
        <w:t xml:space="preserve">        </w:t>
      </w:r>
      <w:r w:rsidR="00315371" w:rsidRPr="00BA066B">
        <w:rPr>
          <w:sz w:val="28"/>
          <w:szCs w:val="28"/>
        </w:rPr>
        <w:t>Конечными результатами муниципальной программы являются:</w:t>
      </w:r>
    </w:p>
    <w:p w:rsidR="006448D3" w:rsidRPr="00BA066B" w:rsidRDefault="00315371" w:rsidP="00D2773A">
      <w:pPr>
        <w:ind w:left="470" w:right="4"/>
        <w:rPr>
          <w:sz w:val="28"/>
          <w:szCs w:val="28"/>
        </w:rPr>
      </w:pPr>
      <w:r w:rsidRPr="00BA066B">
        <w:rPr>
          <w:sz w:val="28"/>
          <w:szCs w:val="28"/>
        </w:rPr>
        <w:t xml:space="preserve">снижение количества происшествий и чрезвычайных ситуаций, нарушивших жизнедеятельность населения; стабилизация обстановки с пожарами на территории </w:t>
      </w:r>
      <w:r w:rsidR="00B46779" w:rsidRPr="00BA066B">
        <w:rPr>
          <w:sz w:val="28"/>
          <w:szCs w:val="28"/>
        </w:rPr>
        <w:t>Турковского</w:t>
      </w:r>
      <w:r w:rsidRPr="00BA066B">
        <w:rPr>
          <w:sz w:val="28"/>
          <w:szCs w:val="28"/>
        </w:rPr>
        <w:t xml:space="preserve"> муниципального района и уменьшение т</w:t>
      </w:r>
      <w:r w:rsidR="00D2773A" w:rsidRPr="00BA066B">
        <w:rPr>
          <w:sz w:val="28"/>
          <w:szCs w:val="28"/>
        </w:rPr>
        <w:t xml:space="preserve">яжести их последствий; снижение </w:t>
      </w:r>
      <w:r w:rsidRPr="00BA066B">
        <w:rPr>
          <w:sz w:val="28"/>
          <w:szCs w:val="28"/>
        </w:rPr>
        <w:t xml:space="preserve">количества несчастных случаев на водных объектах </w:t>
      </w:r>
      <w:r w:rsidR="00623613" w:rsidRPr="00BA066B">
        <w:rPr>
          <w:sz w:val="28"/>
          <w:szCs w:val="28"/>
        </w:rPr>
        <w:t>Турковского</w:t>
      </w:r>
      <w:r w:rsidRPr="00BA066B">
        <w:rPr>
          <w:sz w:val="28"/>
          <w:szCs w:val="28"/>
        </w:rPr>
        <w:t xml:space="preserve"> муниципального района.</w:t>
      </w:r>
    </w:p>
    <w:p w:rsidR="006448D3" w:rsidRPr="00BA066B" w:rsidRDefault="00623613" w:rsidP="00D2773A">
      <w:pPr>
        <w:spacing w:after="266" w:line="259" w:lineRule="auto"/>
        <w:ind w:right="4" w:firstLine="0"/>
        <w:jc w:val="center"/>
        <w:rPr>
          <w:sz w:val="28"/>
          <w:szCs w:val="28"/>
        </w:rPr>
      </w:pPr>
      <w:r w:rsidRPr="00BA066B">
        <w:rPr>
          <w:sz w:val="28"/>
          <w:szCs w:val="28"/>
        </w:rPr>
        <w:t xml:space="preserve">    </w:t>
      </w:r>
      <w:r w:rsidR="00315371" w:rsidRPr="00BA066B">
        <w:rPr>
          <w:sz w:val="28"/>
          <w:szCs w:val="28"/>
        </w:rPr>
        <w:t>Муниципальная программа будет реализована в 2022-2024 году без разделения на этапы.</w:t>
      </w:r>
    </w:p>
    <w:p w:rsidR="006448D3" w:rsidRPr="00BA066B" w:rsidRDefault="00315371" w:rsidP="00623613">
      <w:pPr>
        <w:spacing w:after="129" w:line="248" w:lineRule="auto"/>
        <w:ind w:right="355"/>
        <w:jc w:val="left"/>
        <w:rPr>
          <w:b/>
          <w:sz w:val="28"/>
          <w:szCs w:val="28"/>
        </w:rPr>
      </w:pPr>
      <w:r w:rsidRPr="00BA066B">
        <w:rPr>
          <w:b/>
          <w:sz w:val="28"/>
          <w:szCs w:val="28"/>
        </w:rPr>
        <w:t>Перечень основных мероприятий муниципальной программы</w:t>
      </w:r>
    </w:p>
    <w:p w:rsidR="006448D3" w:rsidRPr="00BA066B" w:rsidRDefault="00315371">
      <w:pPr>
        <w:spacing w:after="271"/>
        <w:ind w:left="470" w:right="71"/>
        <w:rPr>
          <w:sz w:val="28"/>
          <w:szCs w:val="28"/>
        </w:rPr>
      </w:pPr>
      <w:r w:rsidRPr="00BA066B">
        <w:rPr>
          <w:sz w:val="28"/>
          <w:szCs w:val="28"/>
        </w:rPr>
        <w:t>Перечень основных мероприятий муниципальной программы указан в приложении к муниципальной программе.</w:t>
      </w:r>
    </w:p>
    <w:p w:rsidR="006448D3" w:rsidRPr="00BA066B" w:rsidRDefault="00315371" w:rsidP="00623613">
      <w:pPr>
        <w:spacing w:after="153" w:line="248" w:lineRule="auto"/>
        <w:ind w:right="355"/>
        <w:jc w:val="left"/>
        <w:rPr>
          <w:b/>
          <w:sz w:val="28"/>
          <w:szCs w:val="28"/>
        </w:rPr>
      </w:pPr>
      <w:r w:rsidRPr="00BA066B">
        <w:rPr>
          <w:b/>
          <w:sz w:val="28"/>
          <w:szCs w:val="28"/>
        </w:rPr>
        <w:t>Финансовое обеспечение реализации муниципальной программы</w:t>
      </w:r>
    </w:p>
    <w:p w:rsidR="006448D3" w:rsidRPr="00BA066B" w:rsidRDefault="00315371">
      <w:pPr>
        <w:ind w:left="470" w:right="71"/>
        <w:rPr>
          <w:sz w:val="28"/>
          <w:szCs w:val="28"/>
        </w:rPr>
      </w:pPr>
      <w:r w:rsidRPr="00BA066B">
        <w:rPr>
          <w:sz w:val="28"/>
          <w:szCs w:val="28"/>
        </w:rPr>
        <w:t xml:space="preserve">Общий объем финансового обеспечения муниципальной программы на 2022-2024 годы составляет </w:t>
      </w:r>
      <w:r w:rsidR="00C64A58">
        <w:rPr>
          <w:sz w:val="28"/>
          <w:szCs w:val="28"/>
        </w:rPr>
        <w:t>2</w:t>
      </w:r>
      <w:r w:rsidR="001B2653" w:rsidRPr="00BA066B">
        <w:rPr>
          <w:sz w:val="28"/>
          <w:szCs w:val="28"/>
        </w:rPr>
        <w:t>5</w:t>
      </w:r>
      <w:r w:rsidRPr="00BA066B">
        <w:rPr>
          <w:sz w:val="28"/>
          <w:szCs w:val="28"/>
        </w:rPr>
        <w:t xml:space="preserve">,0 тыс. руб. из средств бюджета </w:t>
      </w:r>
      <w:r w:rsidR="00623613" w:rsidRPr="00BA066B">
        <w:rPr>
          <w:sz w:val="28"/>
          <w:szCs w:val="28"/>
        </w:rPr>
        <w:t>Турковского</w:t>
      </w:r>
      <w:r w:rsidRPr="00BA066B">
        <w:rPr>
          <w:sz w:val="28"/>
          <w:szCs w:val="28"/>
        </w:rPr>
        <w:t xml:space="preserve"> муниципального района: в том числе </w:t>
      </w:r>
      <w:r w:rsidR="00C95DF0" w:rsidRPr="00BA066B">
        <w:rPr>
          <w:sz w:val="28"/>
          <w:szCs w:val="28"/>
        </w:rPr>
        <w:t xml:space="preserve"> </w:t>
      </w:r>
      <w:r w:rsidRPr="00BA066B">
        <w:rPr>
          <w:sz w:val="28"/>
          <w:szCs w:val="28"/>
        </w:rPr>
        <w:t xml:space="preserve">2022 год- </w:t>
      </w:r>
      <w:r w:rsidR="00DF6EB2" w:rsidRPr="00BA066B">
        <w:rPr>
          <w:sz w:val="28"/>
          <w:szCs w:val="28"/>
        </w:rPr>
        <w:t>0</w:t>
      </w:r>
      <w:r w:rsidRPr="00BA066B">
        <w:rPr>
          <w:sz w:val="28"/>
          <w:szCs w:val="28"/>
        </w:rPr>
        <w:t xml:space="preserve"> тыс. </w:t>
      </w:r>
      <w:proofErr w:type="spellStart"/>
      <w:r w:rsidRPr="00BA066B">
        <w:rPr>
          <w:sz w:val="28"/>
          <w:szCs w:val="28"/>
        </w:rPr>
        <w:t>руб</w:t>
      </w:r>
      <w:proofErr w:type="spellEnd"/>
      <w:r w:rsidRPr="00BA066B">
        <w:rPr>
          <w:sz w:val="28"/>
          <w:szCs w:val="28"/>
        </w:rPr>
        <w:t>;</w:t>
      </w:r>
    </w:p>
    <w:p w:rsidR="006448D3" w:rsidRPr="00BA066B" w:rsidRDefault="00623613" w:rsidP="00623613">
      <w:pPr>
        <w:ind w:right="71"/>
        <w:rPr>
          <w:sz w:val="28"/>
          <w:szCs w:val="28"/>
        </w:rPr>
      </w:pPr>
      <w:r w:rsidRPr="00BA066B">
        <w:rPr>
          <w:sz w:val="28"/>
          <w:szCs w:val="28"/>
        </w:rPr>
        <w:t xml:space="preserve">              </w:t>
      </w:r>
      <w:r w:rsidR="00C95DF0" w:rsidRPr="00BA066B">
        <w:rPr>
          <w:sz w:val="28"/>
          <w:szCs w:val="28"/>
        </w:rPr>
        <w:t xml:space="preserve"> </w:t>
      </w:r>
      <w:r w:rsidR="00315371" w:rsidRPr="00BA066B">
        <w:rPr>
          <w:sz w:val="28"/>
          <w:szCs w:val="28"/>
        </w:rPr>
        <w:t>2023 год -1</w:t>
      </w:r>
      <w:r w:rsidR="00DF6EB2" w:rsidRPr="00BA066B">
        <w:rPr>
          <w:sz w:val="28"/>
          <w:szCs w:val="28"/>
        </w:rPr>
        <w:t>5</w:t>
      </w:r>
      <w:r w:rsidR="00315371" w:rsidRPr="00BA066B">
        <w:rPr>
          <w:sz w:val="28"/>
          <w:szCs w:val="28"/>
        </w:rPr>
        <w:t xml:space="preserve">,0 тыс. </w:t>
      </w:r>
      <w:proofErr w:type="spellStart"/>
      <w:r w:rsidR="00315371" w:rsidRPr="00BA066B">
        <w:rPr>
          <w:sz w:val="28"/>
          <w:szCs w:val="28"/>
        </w:rPr>
        <w:t>руб</w:t>
      </w:r>
      <w:proofErr w:type="spellEnd"/>
      <w:r w:rsidR="00315371" w:rsidRPr="00BA066B">
        <w:rPr>
          <w:sz w:val="28"/>
          <w:szCs w:val="28"/>
        </w:rPr>
        <w:t>;</w:t>
      </w:r>
    </w:p>
    <w:p w:rsidR="006448D3" w:rsidRPr="00BA066B" w:rsidRDefault="00623613" w:rsidP="00623613">
      <w:pPr>
        <w:ind w:right="71"/>
        <w:rPr>
          <w:sz w:val="28"/>
          <w:szCs w:val="28"/>
        </w:rPr>
      </w:pPr>
      <w:r w:rsidRPr="00BA066B">
        <w:rPr>
          <w:sz w:val="28"/>
          <w:szCs w:val="28"/>
        </w:rPr>
        <w:t xml:space="preserve">              </w:t>
      </w:r>
      <w:r w:rsidR="00C95DF0" w:rsidRPr="00BA066B">
        <w:rPr>
          <w:sz w:val="28"/>
          <w:szCs w:val="28"/>
        </w:rPr>
        <w:t xml:space="preserve"> </w:t>
      </w:r>
      <w:r w:rsidR="00315371" w:rsidRPr="00BA066B">
        <w:rPr>
          <w:sz w:val="28"/>
          <w:szCs w:val="28"/>
        </w:rPr>
        <w:t>2024</w:t>
      </w:r>
      <w:r w:rsidR="00194634">
        <w:rPr>
          <w:sz w:val="28"/>
          <w:szCs w:val="28"/>
        </w:rPr>
        <w:t xml:space="preserve"> год</w:t>
      </w:r>
      <w:r w:rsidR="00315371" w:rsidRPr="00BA066B">
        <w:rPr>
          <w:sz w:val="28"/>
          <w:szCs w:val="28"/>
        </w:rPr>
        <w:t xml:space="preserve">-10,0 тыс. </w:t>
      </w:r>
      <w:proofErr w:type="spellStart"/>
      <w:r w:rsidR="00315371" w:rsidRPr="00BA066B">
        <w:rPr>
          <w:sz w:val="28"/>
          <w:szCs w:val="28"/>
        </w:rPr>
        <w:t>руб</w:t>
      </w:r>
      <w:proofErr w:type="spellEnd"/>
      <w:r w:rsidR="00315371" w:rsidRPr="00BA066B">
        <w:rPr>
          <w:sz w:val="28"/>
          <w:szCs w:val="28"/>
        </w:rPr>
        <w:t>;</w:t>
      </w:r>
    </w:p>
    <w:p w:rsidR="00623613" w:rsidRDefault="00623613" w:rsidP="00623613">
      <w:pPr>
        <w:ind w:right="71"/>
        <w:rPr>
          <w:sz w:val="28"/>
          <w:szCs w:val="28"/>
        </w:rPr>
      </w:pPr>
    </w:p>
    <w:p w:rsidR="006802A2" w:rsidRDefault="006802A2" w:rsidP="00623613">
      <w:pPr>
        <w:ind w:right="71"/>
        <w:rPr>
          <w:sz w:val="28"/>
          <w:szCs w:val="28"/>
        </w:rPr>
      </w:pPr>
    </w:p>
    <w:p w:rsidR="006802A2" w:rsidRPr="00BA066B" w:rsidRDefault="006802A2" w:rsidP="00623613">
      <w:pPr>
        <w:ind w:right="71"/>
        <w:rPr>
          <w:sz w:val="28"/>
          <w:szCs w:val="28"/>
        </w:rPr>
      </w:pPr>
    </w:p>
    <w:p w:rsidR="006448D3" w:rsidRPr="00BA066B" w:rsidRDefault="00315371">
      <w:pPr>
        <w:spacing w:after="258" w:line="248" w:lineRule="auto"/>
        <w:ind w:left="3308" w:right="355" w:hanging="1695"/>
        <w:jc w:val="left"/>
        <w:rPr>
          <w:b/>
          <w:sz w:val="28"/>
          <w:szCs w:val="28"/>
        </w:rPr>
      </w:pPr>
      <w:r w:rsidRPr="00BA066B">
        <w:rPr>
          <w:b/>
          <w:sz w:val="28"/>
          <w:szCs w:val="28"/>
        </w:rPr>
        <w:t xml:space="preserve">0рганизация управления и </w:t>
      </w:r>
      <w:proofErr w:type="gramStart"/>
      <w:r w:rsidRPr="00BA066B">
        <w:rPr>
          <w:b/>
          <w:sz w:val="28"/>
          <w:szCs w:val="28"/>
        </w:rPr>
        <w:t>контроль за</w:t>
      </w:r>
      <w:proofErr w:type="gramEnd"/>
      <w:r w:rsidRPr="00BA066B">
        <w:rPr>
          <w:b/>
          <w:sz w:val="28"/>
          <w:szCs w:val="28"/>
        </w:rPr>
        <w:t xml:space="preserve"> ходом реализации муниципальной программы</w:t>
      </w:r>
    </w:p>
    <w:p w:rsidR="006448D3" w:rsidRPr="00BA066B" w:rsidRDefault="00315371" w:rsidP="00D2773A">
      <w:pPr>
        <w:spacing w:after="34"/>
        <w:ind w:left="398" w:right="-17"/>
        <w:rPr>
          <w:sz w:val="28"/>
          <w:szCs w:val="28"/>
        </w:rPr>
      </w:pPr>
      <w:r w:rsidRPr="00BA066B">
        <w:rPr>
          <w:sz w:val="28"/>
          <w:szCs w:val="28"/>
        </w:rPr>
        <w:t xml:space="preserve">Организацию текущего управления и </w:t>
      </w:r>
      <w:proofErr w:type="gramStart"/>
      <w:r w:rsidRPr="00BA066B">
        <w:rPr>
          <w:sz w:val="28"/>
          <w:szCs w:val="28"/>
        </w:rPr>
        <w:t>контроль за</w:t>
      </w:r>
      <w:proofErr w:type="gramEnd"/>
      <w:r w:rsidRPr="00BA066B">
        <w:rPr>
          <w:sz w:val="28"/>
          <w:szCs w:val="28"/>
        </w:rPr>
        <w:t xml:space="preserve"> ходом реализации муниципальной программы осуществляет координатор программы - первый заместитель главы администрации </w:t>
      </w:r>
      <w:r w:rsidR="00623613" w:rsidRPr="00BA066B">
        <w:rPr>
          <w:sz w:val="28"/>
          <w:szCs w:val="28"/>
        </w:rPr>
        <w:t>Турковского</w:t>
      </w:r>
      <w:r w:rsidRPr="00BA066B">
        <w:rPr>
          <w:sz w:val="28"/>
          <w:szCs w:val="28"/>
        </w:rPr>
        <w:t xml:space="preserve"> муниципального района.</w:t>
      </w:r>
    </w:p>
    <w:p w:rsidR="006448D3" w:rsidRPr="00BA066B" w:rsidRDefault="00315371" w:rsidP="00D2773A">
      <w:pPr>
        <w:ind w:left="389" w:right="-17"/>
        <w:rPr>
          <w:sz w:val="28"/>
          <w:szCs w:val="28"/>
        </w:rPr>
      </w:pPr>
      <w:r w:rsidRPr="00BA066B">
        <w:rPr>
          <w:sz w:val="28"/>
          <w:szCs w:val="28"/>
        </w:rPr>
        <w:t xml:space="preserve">Исполнитель муниципальной программы </w:t>
      </w:r>
      <w:r w:rsidR="00D2773A" w:rsidRPr="00BA066B">
        <w:rPr>
          <w:sz w:val="28"/>
          <w:szCs w:val="28"/>
        </w:rPr>
        <w:t>-</w:t>
      </w:r>
      <w:r w:rsidRPr="00BA066B">
        <w:rPr>
          <w:sz w:val="28"/>
          <w:szCs w:val="28"/>
        </w:rPr>
        <w:t xml:space="preserve"> консультант по делам гражданской обороны чрезвычайным ситуациям администрации </w:t>
      </w:r>
      <w:r w:rsidR="00623613" w:rsidRPr="00BA066B">
        <w:rPr>
          <w:sz w:val="28"/>
          <w:szCs w:val="28"/>
        </w:rPr>
        <w:t>Турковского</w:t>
      </w:r>
      <w:r w:rsidRPr="00BA066B">
        <w:rPr>
          <w:sz w:val="28"/>
          <w:szCs w:val="28"/>
        </w:rPr>
        <w:t xml:space="preserve"> муниципального района, под контролем координатора муниципальной программы осуществляет выполнение следующих функций:</w:t>
      </w:r>
    </w:p>
    <w:p w:rsidR="006448D3" w:rsidRPr="00BA066B" w:rsidRDefault="00315371" w:rsidP="00D2773A">
      <w:pPr>
        <w:tabs>
          <w:tab w:val="left" w:pos="426"/>
        </w:tabs>
        <w:spacing w:after="34"/>
        <w:ind w:left="426" w:right="-17" w:firstLine="708"/>
        <w:rPr>
          <w:sz w:val="28"/>
          <w:szCs w:val="28"/>
        </w:rPr>
      </w:pPr>
      <w:r w:rsidRPr="00BA066B">
        <w:rPr>
          <w:sz w:val="28"/>
          <w:szCs w:val="28"/>
        </w:rPr>
        <w:t xml:space="preserve">сбор и анализ информации о реализации мероприятий программы; организацию взаимодействия всех субъектов, участвующих в реализации муниципальной программы; </w:t>
      </w:r>
      <w:r w:rsidR="00D2773A" w:rsidRPr="00BA066B">
        <w:rPr>
          <w:sz w:val="28"/>
          <w:szCs w:val="28"/>
        </w:rPr>
        <w:t xml:space="preserve">           </w:t>
      </w:r>
      <w:r w:rsidRPr="00BA066B">
        <w:rPr>
          <w:sz w:val="28"/>
          <w:szCs w:val="28"/>
        </w:rPr>
        <w:t>подготовку предложений о распределении средств бюджета, субсидий области, предусматриваемых на реализацию муниципальной программы; предоставление отчетов о ходе реализации муниципальной программы.</w:t>
      </w:r>
    </w:p>
    <w:p w:rsidR="006802A2" w:rsidRDefault="006802A2" w:rsidP="006802A2">
      <w:pPr>
        <w:spacing w:after="42"/>
        <w:ind w:left="374" w:right="-17"/>
        <w:rPr>
          <w:sz w:val="28"/>
          <w:szCs w:val="28"/>
        </w:rPr>
      </w:pPr>
    </w:p>
    <w:p w:rsidR="00BC0949" w:rsidRDefault="00BC0949" w:rsidP="006802A2">
      <w:pPr>
        <w:spacing w:after="42"/>
        <w:ind w:left="374" w:right="-17"/>
        <w:rPr>
          <w:sz w:val="28"/>
          <w:szCs w:val="28"/>
        </w:rPr>
        <w:sectPr w:rsidR="00BC0949" w:rsidSect="00C64A58">
          <w:pgSz w:w="11900" w:h="16840"/>
          <w:pgMar w:top="284" w:right="907" w:bottom="426" w:left="1066" w:header="720" w:footer="720" w:gutter="0"/>
          <w:cols w:space="720"/>
        </w:sectPr>
      </w:pPr>
    </w:p>
    <w:p w:rsidR="00BC0949" w:rsidRDefault="00BC0949" w:rsidP="006802A2">
      <w:pPr>
        <w:spacing w:after="42"/>
        <w:ind w:left="374" w:right="-17"/>
        <w:rPr>
          <w:sz w:val="28"/>
          <w:szCs w:val="28"/>
        </w:rPr>
        <w:sectPr w:rsidR="00BC0949" w:rsidSect="00BC0949">
          <w:type w:val="continuous"/>
          <w:pgSz w:w="11900" w:h="16840"/>
          <w:pgMar w:top="284" w:right="907" w:bottom="426" w:left="1066" w:header="720" w:footer="720" w:gutter="0"/>
          <w:cols w:space="720"/>
        </w:sectPr>
      </w:pPr>
    </w:p>
    <w:p w:rsidR="00D139B0" w:rsidRPr="003A7ADF" w:rsidRDefault="00D139B0" w:rsidP="00435325">
      <w:pPr>
        <w:pStyle w:val="a7"/>
        <w:ind w:left="426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949" w:rsidRPr="00BC0949" w:rsidRDefault="00BC0949" w:rsidP="00435325">
      <w:pPr>
        <w:pStyle w:val="a7"/>
        <w:ind w:left="426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94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C0949" w:rsidRPr="00BC0949" w:rsidRDefault="00BC0949" w:rsidP="00435325">
      <w:pPr>
        <w:pStyle w:val="a7"/>
        <w:ind w:left="426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949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 «Обеспечение безопасности жизнедеятельности населения на территории Турковского муниципального района» на 2022-2024 годы</w:t>
      </w:r>
    </w:p>
    <w:tbl>
      <w:tblPr>
        <w:tblStyle w:val="a6"/>
        <w:tblW w:w="158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1559"/>
        <w:gridCol w:w="1843"/>
        <w:gridCol w:w="992"/>
        <w:gridCol w:w="992"/>
        <w:gridCol w:w="851"/>
        <w:gridCol w:w="1275"/>
        <w:gridCol w:w="4118"/>
      </w:tblGrid>
      <w:tr w:rsidR="00435325" w:rsidRPr="00BC0949" w:rsidTr="00185479">
        <w:trPr>
          <w:trHeight w:val="803"/>
        </w:trPr>
        <w:tc>
          <w:tcPr>
            <w:tcW w:w="993" w:type="dxa"/>
            <w:vMerge w:val="restart"/>
          </w:tcPr>
          <w:p w:rsidR="00435325" w:rsidRDefault="00BC0949" w:rsidP="00435325">
            <w:pPr>
              <w:tabs>
                <w:tab w:val="left" w:pos="1027"/>
              </w:tabs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№</w:t>
            </w:r>
          </w:p>
          <w:p w:rsidR="00BC0949" w:rsidRPr="00BC0949" w:rsidRDefault="00BC0949" w:rsidP="00435325">
            <w:pPr>
              <w:tabs>
                <w:tab w:val="left" w:pos="1027"/>
              </w:tabs>
              <w:ind w:firstLine="0"/>
              <w:jc w:val="left"/>
              <w:rPr>
                <w:szCs w:val="24"/>
              </w:rPr>
            </w:pPr>
            <w:proofErr w:type="gramStart"/>
            <w:r w:rsidRPr="00BC0949">
              <w:rPr>
                <w:szCs w:val="24"/>
              </w:rPr>
              <w:t>п</w:t>
            </w:r>
            <w:proofErr w:type="gramEnd"/>
            <w:r w:rsidRPr="00BC0949">
              <w:rPr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Цель, задачи, основные мероприятия</w:t>
            </w:r>
          </w:p>
        </w:tc>
        <w:tc>
          <w:tcPr>
            <w:tcW w:w="1559" w:type="dxa"/>
            <w:vMerge w:val="restart"/>
          </w:tcPr>
          <w:p w:rsidR="00BC0949" w:rsidRPr="00BC0949" w:rsidRDefault="00BC0949" w:rsidP="00185479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Срок выполнения</w:t>
            </w:r>
          </w:p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C0949" w:rsidRPr="00BC0949" w:rsidRDefault="00BC0949" w:rsidP="00185479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Источники финансирования</w:t>
            </w:r>
          </w:p>
        </w:tc>
        <w:tc>
          <w:tcPr>
            <w:tcW w:w="4110" w:type="dxa"/>
            <w:gridSpan w:val="4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Объемы финансирования, тыс. руб.</w:t>
            </w:r>
          </w:p>
        </w:tc>
        <w:tc>
          <w:tcPr>
            <w:tcW w:w="4118" w:type="dxa"/>
            <w:vMerge w:val="restart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435325" w:rsidRPr="00BC0949" w:rsidTr="00185479">
        <w:trPr>
          <w:trHeight w:val="802"/>
        </w:trPr>
        <w:tc>
          <w:tcPr>
            <w:tcW w:w="993" w:type="dxa"/>
            <w:vMerge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  <w:tc>
          <w:tcPr>
            <w:tcW w:w="3261" w:type="dxa"/>
            <w:vMerge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  <w:tc>
          <w:tcPr>
            <w:tcW w:w="992" w:type="dxa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Всего</w:t>
            </w:r>
          </w:p>
        </w:tc>
        <w:tc>
          <w:tcPr>
            <w:tcW w:w="992" w:type="dxa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2022</w:t>
            </w:r>
          </w:p>
        </w:tc>
        <w:tc>
          <w:tcPr>
            <w:tcW w:w="851" w:type="dxa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2023</w:t>
            </w:r>
          </w:p>
        </w:tc>
        <w:tc>
          <w:tcPr>
            <w:tcW w:w="1275" w:type="dxa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2024</w:t>
            </w:r>
          </w:p>
        </w:tc>
        <w:tc>
          <w:tcPr>
            <w:tcW w:w="4118" w:type="dxa"/>
            <w:vMerge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</w:tr>
      <w:tr w:rsidR="00BC0949" w:rsidRPr="00BC0949" w:rsidTr="00435325">
        <w:tc>
          <w:tcPr>
            <w:tcW w:w="15884" w:type="dxa"/>
            <w:gridSpan w:val="9"/>
          </w:tcPr>
          <w:p w:rsidR="00BC0949" w:rsidRPr="00BC0949" w:rsidRDefault="00BC0949" w:rsidP="00435325">
            <w:pPr>
              <w:tabs>
                <w:tab w:val="center" w:pos="8420"/>
              </w:tabs>
              <w:ind w:left="426" w:firstLine="141"/>
              <w:jc w:val="center"/>
              <w:rPr>
                <w:szCs w:val="24"/>
              </w:rPr>
            </w:pPr>
            <w:r w:rsidRPr="00BC0949">
              <w:rPr>
                <w:szCs w:val="24"/>
              </w:rPr>
              <w:t xml:space="preserve">Цель: повышение безопасности населения </w:t>
            </w:r>
            <w:r w:rsidR="00435325" w:rsidRPr="00BC0949">
              <w:rPr>
                <w:szCs w:val="24"/>
              </w:rPr>
              <w:t>территории Турковского муниципального района</w:t>
            </w:r>
            <w:r w:rsidRPr="00BC0949">
              <w:rPr>
                <w:szCs w:val="24"/>
              </w:rPr>
              <w:t>;</w:t>
            </w:r>
          </w:p>
        </w:tc>
      </w:tr>
      <w:tr w:rsidR="00BC0949" w:rsidRPr="00BC0949" w:rsidTr="00435325">
        <w:tc>
          <w:tcPr>
            <w:tcW w:w="15884" w:type="dxa"/>
            <w:gridSpan w:val="9"/>
          </w:tcPr>
          <w:p w:rsidR="00BC0949" w:rsidRPr="00BC0949" w:rsidRDefault="00BC0949" w:rsidP="00435325">
            <w:pPr>
              <w:ind w:left="426" w:firstLine="141"/>
              <w:jc w:val="center"/>
              <w:rPr>
                <w:szCs w:val="24"/>
              </w:rPr>
            </w:pPr>
            <w:r w:rsidRPr="00BC0949">
              <w:rPr>
                <w:szCs w:val="24"/>
              </w:rPr>
              <w:t>Задача 1: организация работы по предупреждению и ликвидации чрезвычайных ситуаций в мирное и военное время на территории Турковского муниципального района;</w:t>
            </w:r>
          </w:p>
        </w:tc>
      </w:tr>
      <w:tr w:rsidR="00435325" w:rsidRPr="00BC0949" w:rsidTr="00185479">
        <w:tc>
          <w:tcPr>
            <w:tcW w:w="993" w:type="dxa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1.1.</w:t>
            </w:r>
          </w:p>
        </w:tc>
        <w:tc>
          <w:tcPr>
            <w:tcW w:w="3261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 xml:space="preserve">Обеспечение пожарной безопасности на территории Турковского муниципального района, в том числе приобретение ранцев для тушения природных пожаров, воздуходувок автономных дымовых датчиков со </w:t>
            </w:r>
            <w:proofErr w:type="gramStart"/>
            <w:r w:rsidRPr="00BC0949">
              <w:rPr>
                <w:szCs w:val="24"/>
              </w:rPr>
              <w:t>встроенным</w:t>
            </w:r>
            <w:proofErr w:type="gramEnd"/>
            <w:r w:rsidRPr="00BC0949">
              <w:rPr>
                <w:szCs w:val="24"/>
              </w:rPr>
              <w:t xml:space="preserve"> звуковым </w:t>
            </w:r>
            <w:proofErr w:type="spellStart"/>
            <w:r w:rsidRPr="00BC0949">
              <w:rPr>
                <w:szCs w:val="24"/>
              </w:rPr>
              <w:t>извещателем</w:t>
            </w:r>
            <w:proofErr w:type="spellEnd"/>
          </w:p>
        </w:tc>
        <w:tc>
          <w:tcPr>
            <w:tcW w:w="1559" w:type="dxa"/>
            <w:vAlign w:val="center"/>
          </w:tcPr>
          <w:p w:rsidR="00BC0949" w:rsidRPr="00BC0949" w:rsidRDefault="00BC0949" w:rsidP="00435325">
            <w:pPr>
              <w:ind w:left="426"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2022 год</w:t>
            </w:r>
          </w:p>
        </w:tc>
        <w:tc>
          <w:tcPr>
            <w:tcW w:w="1843" w:type="dxa"/>
            <w:vAlign w:val="center"/>
          </w:tcPr>
          <w:p w:rsidR="00BC0949" w:rsidRPr="00BC0949" w:rsidRDefault="00BC0949" w:rsidP="00185479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Бюджет Турковского муниципального района</w:t>
            </w:r>
          </w:p>
        </w:tc>
        <w:tc>
          <w:tcPr>
            <w:tcW w:w="992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4118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Администрация Турковского муниципального района</w:t>
            </w:r>
          </w:p>
        </w:tc>
      </w:tr>
      <w:tr w:rsidR="00435325" w:rsidRPr="00BC0949" w:rsidTr="00185479">
        <w:tc>
          <w:tcPr>
            <w:tcW w:w="993" w:type="dxa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1.2.</w:t>
            </w:r>
          </w:p>
        </w:tc>
        <w:tc>
          <w:tcPr>
            <w:tcW w:w="3261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 xml:space="preserve">Обеспечение пожарной безопасности на территории Турковского муниципального района, в том числе для тушения пожаров приобретения </w:t>
            </w:r>
            <w:r w:rsidRPr="00BC0949">
              <w:rPr>
                <w:szCs w:val="24"/>
              </w:rPr>
              <w:lastRenderedPageBreak/>
              <w:t>воздуходувки</w:t>
            </w:r>
          </w:p>
        </w:tc>
        <w:tc>
          <w:tcPr>
            <w:tcW w:w="1559" w:type="dxa"/>
            <w:vAlign w:val="center"/>
          </w:tcPr>
          <w:p w:rsidR="00BC0949" w:rsidRPr="00BC0949" w:rsidRDefault="00BC0949" w:rsidP="00435325">
            <w:pPr>
              <w:ind w:left="426"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lastRenderedPageBreak/>
              <w:t>2023 год</w:t>
            </w:r>
          </w:p>
        </w:tc>
        <w:tc>
          <w:tcPr>
            <w:tcW w:w="1843" w:type="dxa"/>
            <w:vAlign w:val="center"/>
          </w:tcPr>
          <w:p w:rsidR="00BC0949" w:rsidRPr="00BC0949" w:rsidRDefault="00BC0949" w:rsidP="00185479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Бюджет Турковского муниципального района</w:t>
            </w:r>
          </w:p>
        </w:tc>
        <w:tc>
          <w:tcPr>
            <w:tcW w:w="992" w:type="dxa"/>
            <w:vAlign w:val="center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10,0</w:t>
            </w:r>
          </w:p>
        </w:tc>
        <w:tc>
          <w:tcPr>
            <w:tcW w:w="1275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4118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Администрация Турковского муниципального района</w:t>
            </w:r>
          </w:p>
        </w:tc>
      </w:tr>
      <w:tr w:rsidR="00435325" w:rsidRPr="00BC0949" w:rsidTr="00185479">
        <w:tc>
          <w:tcPr>
            <w:tcW w:w="993" w:type="dxa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lastRenderedPageBreak/>
              <w:t>1.3.</w:t>
            </w:r>
          </w:p>
        </w:tc>
        <w:tc>
          <w:tcPr>
            <w:tcW w:w="3261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Подготовка населения в области гражданской обороны, чрезвычайным ситуациям и пожарной безопасности (охват населения с помощью изготовления и распространения памяток)</w:t>
            </w:r>
          </w:p>
        </w:tc>
        <w:tc>
          <w:tcPr>
            <w:tcW w:w="1559" w:type="dxa"/>
            <w:vAlign w:val="center"/>
          </w:tcPr>
          <w:p w:rsidR="00BC0949" w:rsidRPr="00BC0949" w:rsidRDefault="00BC0949" w:rsidP="00435325">
            <w:pPr>
              <w:ind w:left="426"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ежегодно</w:t>
            </w:r>
          </w:p>
        </w:tc>
        <w:tc>
          <w:tcPr>
            <w:tcW w:w="1843" w:type="dxa"/>
            <w:vAlign w:val="center"/>
          </w:tcPr>
          <w:p w:rsidR="00BC0949" w:rsidRPr="00BC0949" w:rsidRDefault="00BC0949" w:rsidP="00185479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Бюджет Турковского муниципального района</w:t>
            </w:r>
          </w:p>
        </w:tc>
        <w:tc>
          <w:tcPr>
            <w:tcW w:w="992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4118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Администрация Турковского муниципального района</w:t>
            </w:r>
          </w:p>
        </w:tc>
      </w:tr>
      <w:tr w:rsidR="00435325" w:rsidRPr="00BC0949" w:rsidTr="00185479">
        <w:tc>
          <w:tcPr>
            <w:tcW w:w="993" w:type="dxa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1.4.</w:t>
            </w:r>
          </w:p>
        </w:tc>
        <w:tc>
          <w:tcPr>
            <w:tcW w:w="3261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 xml:space="preserve">Для контроля состояния помещений, </w:t>
            </w:r>
            <w:proofErr w:type="gramStart"/>
            <w:r w:rsidRPr="00BC0949">
              <w:rPr>
                <w:szCs w:val="24"/>
              </w:rPr>
              <w:t>предназначенный</w:t>
            </w:r>
            <w:proofErr w:type="gramEnd"/>
            <w:r w:rsidRPr="00BC0949">
              <w:rPr>
                <w:szCs w:val="24"/>
              </w:rPr>
              <w:t xml:space="preserve"> для обнаружения проникновения в помещения или нарушения пожарной обстановки</w:t>
            </w:r>
          </w:p>
        </w:tc>
        <w:tc>
          <w:tcPr>
            <w:tcW w:w="1559" w:type="dxa"/>
            <w:vAlign w:val="center"/>
          </w:tcPr>
          <w:p w:rsidR="00BC0949" w:rsidRPr="00BC0949" w:rsidRDefault="00BC0949" w:rsidP="00435325">
            <w:pPr>
              <w:ind w:left="426"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2024 год</w:t>
            </w:r>
          </w:p>
        </w:tc>
        <w:tc>
          <w:tcPr>
            <w:tcW w:w="1843" w:type="dxa"/>
            <w:vAlign w:val="center"/>
          </w:tcPr>
          <w:p w:rsidR="00BC0949" w:rsidRPr="00BC0949" w:rsidRDefault="00BC0949" w:rsidP="00185479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Бюджет Турковского муниципального района</w:t>
            </w:r>
          </w:p>
        </w:tc>
        <w:tc>
          <w:tcPr>
            <w:tcW w:w="992" w:type="dxa"/>
            <w:vAlign w:val="center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5,0</w:t>
            </w:r>
          </w:p>
        </w:tc>
        <w:tc>
          <w:tcPr>
            <w:tcW w:w="4118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Администрация Турковского муниципального района</w:t>
            </w:r>
          </w:p>
        </w:tc>
      </w:tr>
      <w:tr w:rsidR="00435325" w:rsidRPr="00BC0949" w:rsidTr="00185479">
        <w:tc>
          <w:tcPr>
            <w:tcW w:w="993" w:type="dxa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1.5.</w:t>
            </w:r>
          </w:p>
        </w:tc>
        <w:tc>
          <w:tcPr>
            <w:tcW w:w="3261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Организация проведения учений и тренировок с противопожарной службой</w:t>
            </w:r>
          </w:p>
        </w:tc>
        <w:tc>
          <w:tcPr>
            <w:tcW w:w="1559" w:type="dxa"/>
            <w:vAlign w:val="center"/>
          </w:tcPr>
          <w:p w:rsidR="00BC0949" w:rsidRPr="00BC0949" w:rsidRDefault="00BC0949" w:rsidP="00185479">
            <w:pPr>
              <w:ind w:left="426"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2022-2024 год</w:t>
            </w:r>
          </w:p>
        </w:tc>
        <w:tc>
          <w:tcPr>
            <w:tcW w:w="1843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  <w:tc>
          <w:tcPr>
            <w:tcW w:w="992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  <w:tc>
          <w:tcPr>
            <w:tcW w:w="992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  <w:tc>
          <w:tcPr>
            <w:tcW w:w="1275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Администрация Турковского муниципального района</w:t>
            </w:r>
          </w:p>
        </w:tc>
      </w:tr>
      <w:tr w:rsidR="00435325" w:rsidRPr="00BC0949" w:rsidTr="00185479">
        <w:tc>
          <w:tcPr>
            <w:tcW w:w="993" w:type="dxa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1.6</w:t>
            </w:r>
          </w:p>
        </w:tc>
        <w:tc>
          <w:tcPr>
            <w:tcW w:w="3261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 xml:space="preserve">Корректировка действующих и разработка новых нормативно – правовых актов в области ликвидации последствий чрезвычайных </w:t>
            </w:r>
            <w:r w:rsidRPr="00BC0949">
              <w:rPr>
                <w:szCs w:val="24"/>
              </w:rPr>
              <w:lastRenderedPageBreak/>
              <w:t>ситуаций, пожарной безопасности и обеспечения безопасности на водных объектах</w:t>
            </w:r>
          </w:p>
        </w:tc>
        <w:tc>
          <w:tcPr>
            <w:tcW w:w="1559" w:type="dxa"/>
            <w:vAlign w:val="center"/>
          </w:tcPr>
          <w:p w:rsidR="00BC0949" w:rsidRPr="00BC0949" w:rsidRDefault="00BC0949" w:rsidP="00185479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lastRenderedPageBreak/>
              <w:t>ежегодно</w:t>
            </w:r>
          </w:p>
        </w:tc>
        <w:tc>
          <w:tcPr>
            <w:tcW w:w="1843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  <w:tc>
          <w:tcPr>
            <w:tcW w:w="992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1275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-</w:t>
            </w:r>
          </w:p>
        </w:tc>
        <w:tc>
          <w:tcPr>
            <w:tcW w:w="4118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Администрация Турковского муниципального района</w:t>
            </w:r>
          </w:p>
        </w:tc>
      </w:tr>
      <w:tr w:rsidR="00BC0949" w:rsidRPr="00BC0949" w:rsidTr="00435325">
        <w:tc>
          <w:tcPr>
            <w:tcW w:w="15884" w:type="dxa"/>
            <w:gridSpan w:val="9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lastRenderedPageBreak/>
              <w:t>Задача 2: обеспечение безопасности  людей на водных объектах</w:t>
            </w:r>
          </w:p>
        </w:tc>
      </w:tr>
      <w:tr w:rsidR="00435325" w:rsidRPr="00BC0949" w:rsidTr="00185479">
        <w:tc>
          <w:tcPr>
            <w:tcW w:w="993" w:type="dxa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2.1.</w:t>
            </w:r>
          </w:p>
        </w:tc>
        <w:tc>
          <w:tcPr>
            <w:tcW w:w="3261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Обеспечение безопасности населения на водных объектах (приобретение и установка знаков «Купание запрещено»)</w:t>
            </w:r>
          </w:p>
        </w:tc>
        <w:tc>
          <w:tcPr>
            <w:tcW w:w="1559" w:type="dxa"/>
            <w:vAlign w:val="center"/>
          </w:tcPr>
          <w:p w:rsidR="00BC0949" w:rsidRPr="00BC0949" w:rsidRDefault="00BC0949" w:rsidP="00185479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2022-2024 год</w:t>
            </w:r>
          </w:p>
        </w:tc>
        <w:tc>
          <w:tcPr>
            <w:tcW w:w="1843" w:type="dxa"/>
            <w:vAlign w:val="center"/>
          </w:tcPr>
          <w:p w:rsidR="00BC0949" w:rsidRPr="00BC0949" w:rsidRDefault="00BC0949" w:rsidP="00185479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Бюджет Турковского муниципального района</w:t>
            </w:r>
          </w:p>
        </w:tc>
        <w:tc>
          <w:tcPr>
            <w:tcW w:w="992" w:type="dxa"/>
            <w:vAlign w:val="center"/>
          </w:tcPr>
          <w:p w:rsidR="00BC0949" w:rsidRPr="00BC0949" w:rsidRDefault="00BC0949" w:rsidP="00435325">
            <w:pPr>
              <w:ind w:left="426"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5,0</w:t>
            </w:r>
          </w:p>
        </w:tc>
        <w:tc>
          <w:tcPr>
            <w:tcW w:w="1275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5,0</w:t>
            </w:r>
          </w:p>
        </w:tc>
        <w:tc>
          <w:tcPr>
            <w:tcW w:w="4118" w:type="dxa"/>
            <w:vAlign w:val="center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Администрация Турковского муниципального района</w:t>
            </w:r>
          </w:p>
        </w:tc>
      </w:tr>
      <w:tr w:rsidR="00435325" w:rsidRPr="00BC0949" w:rsidTr="00185479">
        <w:tc>
          <w:tcPr>
            <w:tcW w:w="993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  <w:tc>
          <w:tcPr>
            <w:tcW w:w="3261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Итого</w:t>
            </w:r>
          </w:p>
        </w:tc>
        <w:tc>
          <w:tcPr>
            <w:tcW w:w="1559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  <w:tc>
          <w:tcPr>
            <w:tcW w:w="992" w:type="dxa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25,0</w:t>
            </w:r>
          </w:p>
        </w:tc>
        <w:tc>
          <w:tcPr>
            <w:tcW w:w="992" w:type="dxa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 xml:space="preserve">   -</w:t>
            </w:r>
          </w:p>
        </w:tc>
        <w:tc>
          <w:tcPr>
            <w:tcW w:w="851" w:type="dxa"/>
          </w:tcPr>
          <w:p w:rsidR="00BC0949" w:rsidRPr="00BC0949" w:rsidRDefault="00BC0949" w:rsidP="00435325">
            <w:pPr>
              <w:ind w:firstLine="0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15,0</w:t>
            </w:r>
          </w:p>
        </w:tc>
        <w:tc>
          <w:tcPr>
            <w:tcW w:w="1275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  <w:r w:rsidRPr="00BC0949">
              <w:rPr>
                <w:szCs w:val="24"/>
              </w:rPr>
              <w:t>10,0</w:t>
            </w:r>
          </w:p>
        </w:tc>
        <w:tc>
          <w:tcPr>
            <w:tcW w:w="4118" w:type="dxa"/>
          </w:tcPr>
          <w:p w:rsidR="00BC0949" w:rsidRPr="00BC0949" w:rsidRDefault="00BC0949" w:rsidP="00435325">
            <w:pPr>
              <w:ind w:left="426" w:firstLine="141"/>
              <w:jc w:val="left"/>
              <w:rPr>
                <w:szCs w:val="24"/>
              </w:rPr>
            </w:pPr>
          </w:p>
        </w:tc>
      </w:tr>
    </w:tbl>
    <w:p w:rsidR="006448D3" w:rsidRPr="00BA066B" w:rsidRDefault="006448D3" w:rsidP="00BC0949">
      <w:pPr>
        <w:spacing w:after="42"/>
        <w:ind w:right="-17" w:firstLine="0"/>
        <w:rPr>
          <w:sz w:val="28"/>
          <w:szCs w:val="28"/>
        </w:rPr>
        <w:sectPr w:rsidR="006448D3" w:rsidRPr="00BA066B" w:rsidSect="00435325">
          <w:pgSz w:w="16840" w:h="11900" w:orient="landscape"/>
          <w:pgMar w:top="1066" w:right="284" w:bottom="907" w:left="1134" w:header="720" w:footer="720" w:gutter="0"/>
          <w:cols w:space="720"/>
          <w:docGrid w:linePitch="326"/>
        </w:sectPr>
      </w:pPr>
    </w:p>
    <w:p w:rsidR="006448D3" w:rsidRDefault="006448D3" w:rsidP="00435325">
      <w:pPr>
        <w:spacing w:after="219" w:line="1682" w:lineRule="auto"/>
        <w:ind w:right="0" w:firstLine="0"/>
      </w:pPr>
    </w:p>
    <w:sectPr w:rsidR="006448D3" w:rsidSect="00435325">
      <w:type w:val="continuous"/>
      <w:pgSz w:w="11900" w:h="16840"/>
      <w:pgMar w:top="1887" w:right="1575" w:bottom="2981" w:left="827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F93"/>
    <w:multiLevelType w:val="hybridMultilevel"/>
    <w:tmpl w:val="DC82E766"/>
    <w:lvl w:ilvl="0" w:tplc="F0D6EE7A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249098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44758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86BA4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741B90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CECC8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D82904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ACAEA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A60412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4107E9"/>
    <w:multiLevelType w:val="hybridMultilevel"/>
    <w:tmpl w:val="6900C184"/>
    <w:lvl w:ilvl="0" w:tplc="77F2FDF0">
      <w:start w:val="4"/>
      <w:numFmt w:val="decimal"/>
      <w:lvlText w:val="%1.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020A8E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1C7A38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56E31C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06CD86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702752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1CE9EE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0887E8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8E52CE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4665D3"/>
    <w:multiLevelType w:val="hybridMultilevel"/>
    <w:tmpl w:val="437A29EA"/>
    <w:lvl w:ilvl="0" w:tplc="64A6A03A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249098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44758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86BA4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741B90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CECC8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D82904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ACAEA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A60412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ED5F5E"/>
    <w:multiLevelType w:val="hybridMultilevel"/>
    <w:tmpl w:val="8EEA4142"/>
    <w:lvl w:ilvl="0" w:tplc="CAEEA8DC">
      <w:start w:val="1"/>
      <w:numFmt w:val="decimal"/>
      <w:lvlText w:val="%1."/>
      <w:lvlJc w:val="left"/>
      <w:pPr>
        <w:ind w:left="8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D3"/>
    <w:rsid w:val="00080243"/>
    <w:rsid w:val="00154663"/>
    <w:rsid w:val="00185479"/>
    <w:rsid w:val="00194634"/>
    <w:rsid w:val="001B2653"/>
    <w:rsid w:val="002B3144"/>
    <w:rsid w:val="002B517D"/>
    <w:rsid w:val="002E7DDA"/>
    <w:rsid w:val="00315371"/>
    <w:rsid w:val="00346C36"/>
    <w:rsid w:val="00356CB9"/>
    <w:rsid w:val="003A7ADF"/>
    <w:rsid w:val="00435325"/>
    <w:rsid w:val="00444B0B"/>
    <w:rsid w:val="004C3A4C"/>
    <w:rsid w:val="00561CCC"/>
    <w:rsid w:val="005F5469"/>
    <w:rsid w:val="00623613"/>
    <w:rsid w:val="006448D3"/>
    <w:rsid w:val="006802A2"/>
    <w:rsid w:val="00706E21"/>
    <w:rsid w:val="00714E4B"/>
    <w:rsid w:val="007F4672"/>
    <w:rsid w:val="00884C66"/>
    <w:rsid w:val="008F5600"/>
    <w:rsid w:val="009605FF"/>
    <w:rsid w:val="009D624A"/>
    <w:rsid w:val="00AB499A"/>
    <w:rsid w:val="00B46779"/>
    <w:rsid w:val="00BA066B"/>
    <w:rsid w:val="00BC0949"/>
    <w:rsid w:val="00C64A58"/>
    <w:rsid w:val="00C95DF0"/>
    <w:rsid w:val="00D139B0"/>
    <w:rsid w:val="00D2773A"/>
    <w:rsid w:val="00DA4710"/>
    <w:rsid w:val="00DF6EB2"/>
    <w:rsid w:val="00E9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71" w:lineRule="auto"/>
      <w:ind w:right="67" w:firstLine="67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61C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779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BC09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C094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71" w:lineRule="auto"/>
      <w:ind w:right="67" w:firstLine="67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61C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779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BC09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C094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pEiDmkdmcNjfBMvYt4SFhKSoeh3SovDm04nKdeQcJcw=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AFcmcP8TatE127q+Sgkfq9AjNSVqSDBO54mOF4qJ/Lw=</DigestValue>
    </Reference>
  </SignedInfo>
  <SignatureValue>mh3BMwmF7Y/j1he5AUgg3XEpXX86cTIGFxsQqYIwOBEGyNChs5rul/IpHzJ7HB0V
TdCJfYLhjOqvhgdiVIltGw==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A0eyZBktlxyRX8DzepLbCxZ7z6TpbK4wvKX78EqrWFg=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CbNoDiE3g56gON4LDuMZo3ZGj7IyMLX/34vApwex5Po=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fiY2OjXgN+cIjP1wjEvwkk2a1CLNqcg9O8nuKYMEErI=</DigestValue>
      </Reference>
      <Reference URI="/word/media/image1.jpeg?ContentType=image/jpeg">
        <DigestMethod Algorithm="http://www.w3.org/2001/04/xmldsig-more#gostr34112012-256"/>
        <DigestValue>bq70CB+8G+9XzyQMpQcemUGJjzG9KfaP/CBctSku4jw=</DigestValue>
      </Reference>
      <Reference URI="/word/media/image2.jpg?ContentType=image/jpeg">
        <DigestMethod Algorithm="http://www.w3.org/2001/04/xmldsig-more#gostr34112012-256"/>
        <DigestValue>8p0QHScLjm7nJkesOvqKiWpHRYmXYEkDW/d5L54413o=</DigestValue>
      </Reference>
      <Reference URI="/word/media/image3.jpg?ContentType=image/jpeg">
        <DigestMethod Algorithm="http://www.w3.org/2001/04/xmldsig-more#gostr34112012-256"/>
        <DigestValue>c7VpdfTVM3s4izV2HZuhgKmMJ/8jyEj333QaxzzW+I8=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8eQAbNKln7e7j/d20j/SxExTpl7PSwWtW4CDGHTRj0g=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pw5kdb0NUy7i1Y2p+3S599S1kHMEZkMWSKLdG2fihv8=</DigestValue>
      </Reference>
      <Reference URI="/word/styles.xml?ContentType=application/vnd.openxmlformats-officedocument.wordprocessingml.styles+xml">
        <DigestMethod Algorithm="http://www.w3.org/2001/04/xmldsig-more#gostr34112012-256"/>
        <DigestValue>nnVdx1xfYrafPUhU566FLsjDIep75ZHMWT+FlO3xe1Y=</DigestValue>
      </Reference>
      <Reference URI="/word/stylesWithEffects.xml?ContentType=application/vnd.ms-word.stylesWithEffects+xml">
        <DigestMethod Algorithm="http://www.w3.org/2001/04/xmldsig-more#gostr34112012-256"/>
        <DigestValue>i6Py8nOkPzyXJ5mwkyoG6DHQx/uA6OMOLRAOSYtwqiM=</DigestValue>
      </Reference>
      <Reference URI="/word/theme/theme1.xml?ContentType=application/vnd.openxmlformats-officedocument.theme+xml">
        <DigestMethod Algorithm="http://www.w3.org/2001/04/xmldsig-more#gostr34112012-256"/>
        <DigestValue>s96wVHan3FVid1qyiXvoTwfutPSXHRvZdx/WWK7fmAE=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peRiX0wbn6hvxycX2xxgHez9cq5akG34dS25i8cTuZs=</DigestValue>
      </Reference>
    </Manifest>
    <SignatureProperties>
      <SignatureProperty Id="idSignatureTime" Target="#idPackageSignature">
        <mdssi:SignatureTime>
          <mdssi:Format>YYYY-MM-DDThh:mm:ssTZD</mdssi:Format>
          <mdssi:Value>2022-09-13T05:48:54Z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2022-09-13T05:48:54Z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B15B-332E-4F52-8411-8C1C72D9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lmuser</dc:creator>
  <cp:lastModifiedBy>Белякова ОА</cp:lastModifiedBy>
  <cp:revision>21</cp:revision>
  <cp:lastPrinted>2022-09-09T11:33:00Z</cp:lastPrinted>
  <dcterms:created xsi:type="dcterms:W3CDTF">2022-09-08T06:46:00Z</dcterms:created>
  <dcterms:modified xsi:type="dcterms:W3CDTF">2022-09-13T05:38:00Z</dcterms:modified>
</cp:coreProperties>
</file>