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2F6" w:rsidRPr="00ED137E" w:rsidRDefault="005F02F6" w:rsidP="005F02F6">
      <w:pPr>
        <w:contextualSpacing/>
        <w:jc w:val="center"/>
      </w:pPr>
      <w:r w:rsidRPr="00B71B0B">
        <w:rPr>
          <w:noProof/>
        </w:rPr>
        <w:drawing>
          <wp:inline distT="0" distB="0" distL="0" distR="0" wp14:anchorId="541F776A" wp14:editId="5634F579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F6" w:rsidRPr="00DB5093" w:rsidRDefault="005F02F6" w:rsidP="005F02F6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5F02F6" w:rsidRPr="00DB5093" w:rsidRDefault="005F02F6" w:rsidP="005F02F6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5F02F6" w:rsidRPr="00CC123A" w:rsidRDefault="005F02F6" w:rsidP="005F02F6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</w:t>
      </w:r>
      <w:r>
        <w:rPr>
          <w:b/>
          <w:sz w:val="20"/>
          <w:szCs w:val="20"/>
        </w:rPr>
        <w:t>42</w:t>
      </w:r>
      <w:r w:rsidRPr="00CC123A">
        <w:rPr>
          <w:b/>
          <w:sz w:val="20"/>
          <w:szCs w:val="20"/>
        </w:rPr>
        <w:t xml:space="preserve">                                      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 xml:space="preserve"> </w:t>
      </w:r>
      <w:r w:rsidRPr="00CC123A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18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сентября</w:t>
      </w:r>
      <w:r>
        <w:rPr>
          <w:b/>
          <w:bCs/>
          <w:sz w:val="20"/>
          <w:szCs w:val="20"/>
        </w:rPr>
        <w:t xml:space="preserve"> 2018</w:t>
      </w:r>
      <w:r w:rsidRPr="00CC123A">
        <w:rPr>
          <w:b/>
          <w:bCs/>
          <w:sz w:val="20"/>
          <w:szCs w:val="20"/>
        </w:rPr>
        <w:t xml:space="preserve"> года                        </w:t>
      </w:r>
    </w:p>
    <w:p w:rsidR="005F02F6" w:rsidRDefault="005F02F6" w:rsidP="005F02F6">
      <w:pPr>
        <w:pStyle w:val="a3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5F02F6" w:rsidRDefault="005F02F6" w:rsidP="005F02F6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325F91">
        <w:rPr>
          <w:b/>
          <w:noProof/>
          <w:sz w:val="20"/>
          <w:szCs w:val="20"/>
        </w:rPr>
        <w:t>СОДЕРЖАНИЕ</w:t>
      </w:r>
    </w:p>
    <w:p w:rsidR="005F02F6" w:rsidRDefault="005F02F6" w:rsidP="005F02F6">
      <w:pPr>
        <w:pStyle w:val="a6"/>
        <w:jc w:val="both"/>
      </w:pPr>
      <w:r w:rsidRPr="005F02F6">
        <w:t xml:space="preserve">Постановление главы Турковского муниципального района от 17 сентября 2018 года № 3 </w:t>
      </w:r>
      <w:r>
        <w:t>«</w:t>
      </w:r>
      <w:r w:rsidRPr="005F02F6">
        <w:t>О проведении публичных слушаний</w:t>
      </w:r>
      <w:r>
        <w:t xml:space="preserve"> </w:t>
      </w:r>
      <w:r w:rsidRPr="005F02F6">
        <w:t>по вопросу утверждения проекта внесения изменений  в Правила землепользования и застройки муниципальных образований Турковского муниципального района</w:t>
      </w:r>
      <w:r>
        <w:t>»</w:t>
      </w:r>
    </w:p>
    <w:p w:rsidR="005F02F6" w:rsidRP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  <w:r w:rsidRPr="005F02F6">
        <w:rPr>
          <w:bdr w:val="none" w:sz="0" w:space="0" w:color="auto" w:frame="1"/>
        </w:rPr>
        <w:t>Проект изменений в Правила</w:t>
      </w:r>
      <w:r w:rsidRPr="005F02F6">
        <w:rPr>
          <w:bdr w:val="none" w:sz="0" w:space="0" w:color="auto" w:frame="1"/>
        </w:rPr>
        <w:t xml:space="preserve"> </w:t>
      </w:r>
      <w:r w:rsidRPr="005F02F6">
        <w:rPr>
          <w:bdr w:val="none" w:sz="0" w:space="0" w:color="auto" w:frame="1"/>
        </w:rPr>
        <w:t xml:space="preserve"> </w:t>
      </w:r>
      <w:r w:rsidRPr="005F02F6">
        <w:t>землепользования и застройки муниципальных образований Турковского муниципального района</w:t>
      </w: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5F02F6" w:rsidRDefault="005F02F6" w:rsidP="005F02F6">
      <w:pPr>
        <w:pStyle w:val="a6"/>
        <w:jc w:val="both"/>
      </w:pPr>
    </w:p>
    <w:p w:rsidR="000848CC" w:rsidRDefault="000848CC"/>
    <w:p w:rsidR="005F02F6" w:rsidRDefault="005F02F6" w:rsidP="005F02F6">
      <w:pPr>
        <w:pStyle w:val="Standard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21841C50" wp14:editId="643EEBBF">
            <wp:extent cx="762480" cy="914400"/>
            <wp:effectExtent l="0" t="0" r="0" b="0"/>
            <wp:docPr id="1" name="Графический объект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48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02F6" w:rsidRDefault="005F02F6" w:rsidP="005F02F6">
      <w:pPr>
        <w:pStyle w:val="Standard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Глава</w:t>
      </w:r>
    </w:p>
    <w:p w:rsidR="005F02F6" w:rsidRDefault="005F02F6" w:rsidP="005F02F6">
      <w:pPr>
        <w:pStyle w:val="Standard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Турковского муниципального района</w:t>
      </w:r>
    </w:p>
    <w:p w:rsidR="005F02F6" w:rsidRDefault="005F02F6" w:rsidP="005F02F6">
      <w:pPr>
        <w:pStyle w:val="Standard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5F02F6" w:rsidRDefault="005F02F6" w:rsidP="005F02F6">
      <w:pPr>
        <w:pStyle w:val="Standar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ПОСТАНОВЛЕНИЕ</w:t>
      </w:r>
    </w:p>
    <w:p w:rsidR="005F02F6" w:rsidRDefault="005F02F6" w:rsidP="005F02F6">
      <w:pPr>
        <w:pStyle w:val="Standard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</w:p>
    <w:p w:rsidR="005F02F6" w:rsidRDefault="005F02F6" w:rsidP="005F02F6">
      <w:pPr>
        <w:pStyle w:val="Standard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17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сентября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2018  года                                                                          № 3 </w:t>
      </w:r>
    </w:p>
    <w:p w:rsidR="005F02F6" w:rsidRDefault="005F02F6" w:rsidP="005F02F6">
      <w:pPr>
        <w:pStyle w:val="Standard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р.п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. Турки</w:t>
      </w:r>
    </w:p>
    <w:p w:rsidR="005F02F6" w:rsidRDefault="005F02F6" w:rsidP="005F02F6">
      <w:pPr>
        <w:pStyle w:val="Standard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F02F6" w:rsidRDefault="005F02F6" w:rsidP="005F02F6">
      <w:pPr>
        <w:pStyle w:val="Standard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F02F6" w:rsidRDefault="005F02F6" w:rsidP="005F02F6">
      <w:pPr>
        <w:pStyle w:val="Standard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О проведении публичных слушаний</w:t>
      </w:r>
    </w:p>
    <w:p w:rsidR="005F02F6" w:rsidRDefault="005F02F6" w:rsidP="005F02F6">
      <w:pPr>
        <w:pStyle w:val="Standard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по вопросу утверждения проекта </w:t>
      </w:r>
    </w:p>
    <w:p w:rsidR="005F02F6" w:rsidRDefault="005F02F6" w:rsidP="005F02F6">
      <w:pPr>
        <w:pStyle w:val="Standard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внесения изменений  в Правила </w:t>
      </w:r>
    </w:p>
    <w:p w:rsidR="005F02F6" w:rsidRDefault="005F02F6" w:rsidP="005F02F6">
      <w:pPr>
        <w:pStyle w:val="Standard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землепользования и застройки </w:t>
      </w:r>
    </w:p>
    <w:p w:rsidR="005F02F6" w:rsidRDefault="005F02F6" w:rsidP="005F02F6">
      <w:pPr>
        <w:pStyle w:val="Standard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муниципальных образований </w:t>
      </w:r>
    </w:p>
    <w:p w:rsidR="005F02F6" w:rsidRDefault="005F02F6" w:rsidP="005F02F6">
      <w:pPr>
        <w:pStyle w:val="Standard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Турковского муниципального района</w:t>
      </w:r>
    </w:p>
    <w:p w:rsidR="005F02F6" w:rsidRDefault="005F02F6" w:rsidP="005F02F6">
      <w:pPr>
        <w:rPr>
          <w:rFonts w:eastAsia="Times New Roman" w:cs="Arial"/>
          <w:sz w:val="28"/>
          <w:szCs w:val="28"/>
        </w:rPr>
      </w:pPr>
    </w:p>
    <w:p w:rsidR="005F02F6" w:rsidRDefault="005F02F6" w:rsidP="005F02F6">
      <w:pPr>
        <w:pStyle w:val="a6"/>
        <w:jc w:val="both"/>
        <w:rPr>
          <w:sz w:val="28"/>
          <w:szCs w:val="28"/>
        </w:rPr>
      </w:pPr>
      <w:r>
        <w:tab/>
      </w:r>
      <w:r w:rsidRPr="001009D6">
        <w:rPr>
          <w:sz w:val="28"/>
          <w:szCs w:val="28"/>
        </w:rPr>
        <w:t>В целях совершенствования порядка регулирования землепользования и застройки на соответствующих территориях</w:t>
      </w:r>
      <w:r>
        <w:rPr>
          <w:sz w:val="28"/>
          <w:szCs w:val="28"/>
        </w:rPr>
        <w:t xml:space="preserve"> Турковского муниципального района</w:t>
      </w:r>
      <w:r w:rsidRPr="001009D6">
        <w:rPr>
          <w:sz w:val="28"/>
          <w:szCs w:val="28"/>
        </w:rPr>
        <w:t xml:space="preserve">,  руководствуясь Градостроительным кодексом Российской Федерации, Федеральным законом от 06 октября 2003 года </w:t>
      </w:r>
      <w:r>
        <w:rPr>
          <w:sz w:val="28"/>
          <w:szCs w:val="28"/>
        </w:rPr>
        <w:t>№</w:t>
      </w:r>
      <w:r w:rsidRPr="001009D6">
        <w:rPr>
          <w:sz w:val="28"/>
          <w:szCs w:val="28"/>
        </w:rPr>
        <w:t xml:space="preserve"> 131-ФЗ «Об общих принципах организации местного самоуправления в Российской Федерации», Уставом </w:t>
      </w:r>
      <w:r>
        <w:rPr>
          <w:sz w:val="28"/>
          <w:szCs w:val="28"/>
        </w:rPr>
        <w:t>Турковского муниципального района</w:t>
      </w:r>
      <w:r w:rsidRPr="0007692D">
        <w:rPr>
          <w:sz w:val="28"/>
          <w:szCs w:val="28"/>
        </w:rPr>
        <w:t xml:space="preserve"> ПОСТАНОВЛЯ</w:t>
      </w:r>
      <w:r>
        <w:rPr>
          <w:sz w:val="28"/>
          <w:szCs w:val="28"/>
        </w:rPr>
        <w:t>Ю</w:t>
      </w:r>
      <w:r w:rsidRPr="0007692D">
        <w:rPr>
          <w:sz w:val="28"/>
          <w:szCs w:val="28"/>
        </w:rPr>
        <w:t>:</w:t>
      </w:r>
    </w:p>
    <w:p w:rsidR="005F02F6" w:rsidRPr="001B5BFC" w:rsidRDefault="005F02F6" w:rsidP="005F02F6">
      <w:pPr>
        <w:pStyle w:val="Standard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1. Провести публичные слушания</w:t>
      </w:r>
      <w:r w:rsidRPr="00A244A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25 сентября  2018 года в </w:t>
      </w:r>
      <w:r w:rsidRPr="00A244A8">
        <w:rPr>
          <w:rFonts w:ascii="Times New Roman" w:eastAsia="Times New Roman" w:hAnsi="Times New Roman" w:cs="Times New Roman"/>
          <w:sz w:val="28"/>
          <w:szCs w:val="28"/>
          <w:lang w:bidi="ar-SA"/>
        </w:rPr>
        <w:t>10 ч. 00 мин.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 помещении актового зала администрации Турковского муниципального района по адресу: Саратовская область, р. п. Турки, ул. Советская, 26 по вопросу внесения изменений </w:t>
      </w:r>
      <w:r w:rsidRPr="001B5BFC">
        <w:rPr>
          <w:rFonts w:ascii="Times New Roman" w:hAnsi="Times New Roman" w:cs="Times New Roman"/>
          <w:color w:val="000000"/>
          <w:sz w:val="28"/>
          <w:szCs w:val="28"/>
        </w:rPr>
        <w:t>в Правила землепользования и застройки Студеновского муниципального образования Турковского муниципального района Саратовской области, Рязанского  муниципального образования Турковского муниципального района Саратовской области</w:t>
      </w:r>
      <w:r w:rsidRPr="001B5BFC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5F02F6" w:rsidRDefault="005F02F6" w:rsidP="005F02F6">
      <w:pPr>
        <w:pStyle w:val="Standard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 xml:space="preserve">2. </w:t>
      </w:r>
      <w:r w:rsidRPr="00A244A8">
        <w:rPr>
          <w:rFonts w:ascii="Times New Roman" w:eastAsia="Times New Roman" w:hAnsi="Times New Roman" w:cs="Times New Roman"/>
          <w:sz w:val="28"/>
          <w:szCs w:val="28"/>
          <w:lang w:bidi="ar-SA"/>
        </w:rPr>
        <w:t>Сбор предложений и замечаний по</w:t>
      </w:r>
      <w:r w:rsidRPr="003F4418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вопросу внесения изменений </w:t>
      </w:r>
      <w:r w:rsidRPr="001B5BFC">
        <w:rPr>
          <w:rFonts w:ascii="Times New Roman" w:hAnsi="Times New Roman" w:cs="Times New Roman"/>
          <w:color w:val="000000"/>
          <w:sz w:val="28"/>
          <w:szCs w:val="28"/>
        </w:rPr>
        <w:t>в Правила землепользования и застройки Студеновского муниципального образования Турковского муниципального района Саратовской области, Рязанского  муниципального образования Турковского муниципального района Саратовской области</w:t>
      </w:r>
      <w:r w:rsidRPr="003F4418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A244A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осуществляется по адресу: Саратовская область,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244A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р. п. Турки, ул. Советская, д.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26</w:t>
      </w:r>
      <w:r w:rsidRPr="00A244A8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5F02F6" w:rsidRPr="00BB78C5" w:rsidRDefault="005F02F6" w:rsidP="005F02F6">
      <w:pPr>
        <w:pStyle w:val="Standard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B78C5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Комиссии по землепользованию и застройки Турковского муниципального района обеспечить мероприятия по проведению публичных слушаний.</w:t>
      </w:r>
    </w:p>
    <w:p w:rsidR="005F02F6" w:rsidRPr="00156CD5" w:rsidRDefault="005F02F6" w:rsidP="005F02F6">
      <w:pPr>
        <w:ind w:firstLine="709"/>
        <w:jc w:val="both"/>
        <w:rPr>
          <w:sz w:val="28"/>
          <w:szCs w:val="28"/>
        </w:rPr>
      </w:pPr>
      <w:r w:rsidRPr="00156CD5">
        <w:rPr>
          <w:sz w:val="28"/>
          <w:szCs w:val="28"/>
        </w:rPr>
        <w:lastRenderedPageBreak/>
        <w:t>4.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</w:t>
      </w:r>
      <w:r>
        <w:rPr>
          <w:sz w:val="28"/>
          <w:szCs w:val="28"/>
        </w:rPr>
        <w:t>оммуникационной сети «Интернет».</w:t>
      </w:r>
    </w:p>
    <w:p w:rsidR="005F02F6" w:rsidRPr="001009D6" w:rsidRDefault="005F02F6" w:rsidP="005F02F6">
      <w:pPr>
        <w:pStyle w:val="a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5</w:t>
      </w:r>
      <w:r w:rsidRPr="001009D6">
        <w:rPr>
          <w:sz w:val="28"/>
          <w:szCs w:val="28"/>
        </w:rPr>
        <w:t>. Настоящее постановление вступает в силу с момента опубликования.</w:t>
      </w:r>
    </w:p>
    <w:p w:rsidR="005F02F6" w:rsidRPr="001009D6" w:rsidRDefault="005F02F6" w:rsidP="005F02F6">
      <w:pPr>
        <w:pStyle w:val="a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6</w:t>
      </w:r>
      <w:r w:rsidRPr="001009D6">
        <w:rPr>
          <w:sz w:val="28"/>
          <w:szCs w:val="28"/>
        </w:rPr>
        <w:t xml:space="preserve">. </w:t>
      </w:r>
      <w:proofErr w:type="gramStart"/>
      <w:r w:rsidRPr="001009D6">
        <w:rPr>
          <w:sz w:val="28"/>
          <w:szCs w:val="28"/>
        </w:rPr>
        <w:t>Контроль за</w:t>
      </w:r>
      <w:proofErr w:type="gramEnd"/>
      <w:r w:rsidRPr="001009D6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5F02F6" w:rsidRDefault="005F02F6" w:rsidP="005F02F6">
      <w:pPr>
        <w:pStyle w:val="a6"/>
        <w:ind w:left="567"/>
        <w:jc w:val="both"/>
        <w:rPr>
          <w:rFonts w:ascii="Arial" w:eastAsia="Times New Roman" w:hAnsi="Arial" w:cs="Arial"/>
        </w:rPr>
      </w:pPr>
    </w:p>
    <w:p w:rsidR="005F02F6" w:rsidRDefault="005F02F6" w:rsidP="005F02F6">
      <w:pPr>
        <w:ind w:left="360"/>
        <w:rPr>
          <w:rFonts w:eastAsia="Times New Roman" w:cs="Arial"/>
        </w:rPr>
      </w:pPr>
    </w:p>
    <w:p w:rsidR="005F02F6" w:rsidRDefault="005F02F6" w:rsidP="005F02F6">
      <w:pPr>
        <w:pStyle w:val="a6"/>
        <w:rPr>
          <w:b/>
          <w:sz w:val="28"/>
          <w:szCs w:val="28"/>
        </w:rPr>
      </w:pPr>
      <w:r w:rsidRPr="00AB38C0">
        <w:rPr>
          <w:b/>
          <w:sz w:val="28"/>
          <w:szCs w:val="28"/>
        </w:rPr>
        <w:t xml:space="preserve">Глава  </w:t>
      </w:r>
      <w:r>
        <w:rPr>
          <w:b/>
          <w:sz w:val="28"/>
          <w:szCs w:val="28"/>
        </w:rPr>
        <w:t>Турковского</w:t>
      </w:r>
    </w:p>
    <w:p w:rsidR="005F02F6" w:rsidRPr="00AB38C0" w:rsidRDefault="005F02F6" w:rsidP="005F02F6">
      <w:pPr>
        <w:pStyle w:val="a6"/>
        <w:rPr>
          <w:b/>
          <w:sz w:val="28"/>
          <w:szCs w:val="28"/>
        </w:rPr>
      </w:pPr>
      <w:r w:rsidRPr="00AB38C0">
        <w:rPr>
          <w:b/>
          <w:sz w:val="28"/>
          <w:szCs w:val="28"/>
        </w:rPr>
        <w:t>муниципального района</w:t>
      </w:r>
      <w:r w:rsidRPr="00AB38C0">
        <w:rPr>
          <w:b/>
          <w:sz w:val="28"/>
          <w:szCs w:val="28"/>
        </w:rPr>
        <w:tab/>
      </w:r>
      <w:r w:rsidRPr="00AB38C0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   </w:t>
      </w:r>
      <w:r w:rsidRPr="00AB38C0">
        <w:rPr>
          <w:b/>
          <w:sz w:val="28"/>
          <w:szCs w:val="28"/>
        </w:rPr>
        <w:tab/>
      </w:r>
      <w:r w:rsidRPr="00AB38C0">
        <w:rPr>
          <w:b/>
          <w:sz w:val="28"/>
          <w:szCs w:val="28"/>
        </w:rPr>
        <w:tab/>
      </w:r>
      <w:r>
        <w:rPr>
          <w:b/>
          <w:sz w:val="28"/>
          <w:szCs w:val="28"/>
        </w:rPr>
        <w:t>А</w:t>
      </w:r>
      <w:r w:rsidRPr="00AB38C0">
        <w:rPr>
          <w:b/>
          <w:sz w:val="28"/>
          <w:szCs w:val="28"/>
        </w:rPr>
        <w:t xml:space="preserve">.В. </w:t>
      </w:r>
      <w:r>
        <w:rPr>
          <w:b/>
          <w:sz w:val="28"/>
          <w:szCs w:val="28"/>
        </w:rPr>
        <w:t>Никитин</w:t>
      </w:r>
    </w:p>
    <w:p w:rsidR="005F02F6" w:rsidRDefault="005F02F6" w:rsidP="005F02F6">
      <w:pPr>
        <w:pStyle w:val="Standard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5F02F6" w:rsidRDefault="005F02F6"/>
    <w:p w:rsidR="005F02F6" w:rsidRDefault="005F02F6" w:rsidP="005F02F6">
      <w:pPr>
        <w:pStyle w:val="a6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Проект изменений в Правила</w:t>
      </w:r>
    </w:p>
    <w:p w:rsidR="005F02F6" w:rsidRDefault="005F02F6" w:rsidP="005F02F6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 xml:space="preserve"> </w:t>
      </w:r>
      <w:r w:rsidRPr="003936FA">
        <w:rPr>
          <w:b/>
          <w:sz w:val="28"/>
          <w:szCs w:val="28"/>
        </w:rPr>
        <w:t>землепользован</w:t>
      </w:r>
      <w:r>
        <w:rPr>
          <w:b/>
          <w:sz w:val="28"/>
          <w:szCs w:val="28"/>
        </w:rPr>
        <w:t>ия</w:t>
      </w:r>
      <w:r w:rsidRPr="003936FA">
        <w:rPr>
          <w:b/>
          <w:sz w:val="28"/>
          <w:szCs w:val="28"/>
        </w:rPr>
        <w:t xml:space="preserve"> и застройк</w:t>
      </w:r>
      <w:r>
        <w:rPr>
          <w:b/>
          <w:sz w:val="28"/>
          <w:szCs w:val="28"/>
        </w:rPr>
        <w:t xml:space="preserve">и </w:t>
      </w:r>
    </w:p>
    <w:p w:rsidR="005F02F6" w:rsidRDefault="005F02F6" w:rsidP="005F02F6">
      <w:pPr>
        <w:pStyle w:val="a6"/>
        <w:rPr>
          <w:b/>
          <w:sz w:val="28"/>
          <w:szCs w:val="28"/>
        </w:rPr>
      </w:pPr>
      <w:r w:rsidRPr="003936FA">
        <w:rPr>
          <w:b/>
          <w:sz w:val="28"/>
          <w:szCs w:val="28"/>
        </w:rPr>
        <w:t>муниципальных образований</w:t>
      </w:r>
      <w:r>
        <w:rPr>
          <w:b/>
          <w:sz w:val="28"/>
          <w:szCs w:val="28"/>
        </w:rPr>
        <w:t xml:space="preserve"> </w:t>
      </w:r>
    </w:p>
    <w:p w:rsidR="005F02F6" w:rsidRPr="001E4E73" w:rsidRDefault="005F02F6" w:rsidP="005F02F6">
      <w:pPr>
        <w:pStyle w:val="a6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</w:rPr>
        <w:t>Турковского муниципального района</w:t>
      </w:r>
    </w:p>
    <w:p w:rsidR="005F02F6" w:rsidRPr="001E4E73" w:rsidRDefault="005F02F6" w:rsidP="005F02F6">
      <w:pPr>
        <w:pStyle w:val="a6"/>
        <w:jc w:val="center"/>
        <w:rPr>
          <w:sz w:val="28"/>
          <w:szCs w:val="28"/>
        </w:rPr>
      </w:pPr>
    </w:p>
    <w:p w:rsidR="005F02F6" w:rsidRPr="001E4E73" w:rsidRDefault="005F02F6" w:rsidP="005F02F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iCs/>
          <w:sz w:val="28"/>
          <w:szCs w:val="28"/>
          <w:u w:val="single"/>
          <w:bdr w:val="none" w:sz="0" w:space="0" w:color="auto" w:frame="1"/>
        </w:rPr>
        <w:tab/>
      </w:r>
      <w:r w:rsidRPr="001E4E73">
        <w:rPr>
          <w:i/>
          <w:iCs/>
          <w:sz w:val="28"/>
          <w:szCs w:val="28"/>
          <w:u w:val="single"/>
          <w:bdr w:val="none" w:sz="0" w:space="0" w:color="auto" w:frame="1"/>
        </w:rPr>
        <w:t>В графическую часть</w:t>
      </w:r>
    </w:p>
    <w:p w:rsidR="005F02F6" w:rsidRPr="001E4E73" w:rsidRDefault="005F02F6" w:rsidP="005F02F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E4E73">
        <w:rPr>
          <w:sz w:val="28"/>
          <w:szCs w:val="28"/>
        </w:rPr>
        <w:t xml:space="preserve">1.1. </w:t>
      </w:r>
      <w:proofErr w:type="spellStart"/>
      <w:r w:rsidRPr="001E4E73">
        <w:rPr>
          <w:sz w:val="28"/>
          <w:szCs w:val="28"/>
        </w:rPr>
        <w:t>Студенского</w:t>
      </w:r>
      <w:proofErr w:type="spellEnd"/>
      <w:r w:rsidRPr="001E4E73">
        <w:rPr>
          <w:sz w:val="28"/>
          <w:szCs w:val="28"/>
        </w:rPr>
        <w:t xml:space="preserve"> муниципального  образования изменить </w:t>
      </w:r>
      <w:r w:rsidRPr="001E4E73">
        <w:rPr>
          <w:color w:val="000000"/>
          <w:sz w:val="28"/>
          <w:szCs w:val="28"/>
          <w:shd w:val="clear" w:color="auto" w:fill="FFFFFF"/>
        </w:rPr>
        <w:t xml:space="preserve">вид территориального зонирования </w:t>
      </w:r>
      <w:r w:rsidRPr="001E4E73">
        <w:rPr>
          <w:sz w:val="28"/>
          <w:szCs w:val="28"/>
        </w:rPr>
        <w:t xml:space="preserve">земельных участков с кадастровыми номерами  64:35:060401:96,  64:35:060401:610  на территории  Студеновского муниципального образования, </w:t>
      </w:r>
      <w:proofErr w:type="gramStart"/>
      <w:r w:rsidRPr="001E4E73">
        <w:rPr>
          <w:sz w:val="28"/>
          <w:szCs w:val="28"/>
        </w:rPr>
        <w:t>с</w:t>
      </w:r>
      <w:proofErr w:type="gramEnd"/>
      <w:r w:rsidRPr="001E4E73">
        <w:rPr>
          <w:sz w:val="28"/>
          <w:szCs w:val="28"/>
        </w:rPr>
        <w:t xml:space="preserve">. Студенка уч. Мира </w:t>
      </w:r>
      <w:proofErr w:type="spellStart"/>
      <w:r w:rsidRPr="001E4E73">
        <w:rPr>
          <w:sz w:val="28"/>
          <w:szCs w:val="28"/>
        </w:rPr>
        <w:t>д.24</w:t>
      </w:r>
      <w:proofErr w:type="spellEnd"/>
      <w:r w:rsidRPr="001E4E73">
        <w:rPr>
          <w:sz w:val="28"/>
          <w:szCs w:val="28"/>
        </w:rPr>
        <w:t xml:space="preserve">/2, ул. Мира </w:t>
      </w:r>
      <w:proofErr w:type="spellStart"/>
      <w:r w:rsidRPr="001E4E73">
        <w:rPr>
          <w:sz w:val="28"/>
          <w:szCs w:val="28"/>
        </w:rPr>
        <w:t>д.24</w:t>
      </w:r>
      <w:proofErr w:type="spellEnd"/>
      <w:r w:rsidRPr="001E4E73">
        <w:rPr>
          <w:sz w:val="28"/>
          <w:szCs w:val="28"/>
        </w:rPr>
        <w:t>/4</w:t>
      </w:r>
      <w:r w:rsidRPr="001E4E73">
        <w:rPr>
          <w:color w:val="000000"/>
          <w:sz w:val="28"/>
          <w:szCs w:val="28"/>
          <w:shd w:val="clear" w:color="auto" w:fill="FFFFFF"/>
        </w:rPr>
        <w:t xml:space="preserve">, а именно </w:t>
      </w:r>
      <w:r w:rsidRPr="001E4E73">
        <w:rPr>
          <w:sz w:val="28"/>
          <w:szCs w:val="28"/>
        </w:rPr>
        <w:t xml:space="preserve">территориальную зону </w:t>
      </w:r>
      <w:proofErr w:type="spellStart"/>
      <w:r w:rsidRPr="001E4E73">
        <w:rPr>
          <w:sz w:val="28"/>
          <w:szCs w:val="28"/>
        </w:rPr>
        <w:t>О</w:t>
      </w:r>
      <w:proofErr w:type="gramStart"/>
      <w:r w:rsidRPr="001E4E73">
        <w:rPr>
          <w:sz w:val="28"/>
          <w:szCs w:val="28"/>
        </w:rPr>
        <w:t>2</w:t>
      </w:r>
      <w:proofErr w:type="spellEnd"/>
      <w:proofErr w:type="gramEnd"/>
      <w:r w:rsidRPr="001E4E73">
        <w:rPr>
          <w:sz w:val="28"/>
          <w:szCs w:val="28"/>
        </w:rPr>
        <w:t xml:space="preserve"> на территориальную зону </w:t>
      </w:r>
      <w:proofErr w:type="spellStart"/>
      <w:r w:rsidRPr="001E4E73">
        <w:rPr>
          <w:sz w:val="28"/>
          <w:szCs w:val="28"/>
        </w:rPr>
        <w:t>Ж1</w:t>
      </w:r>
      <w:proofErr w:type="spellEnd"/>
      <w:r w:rsidRPr="001E4E73">
        <w:rPr>
          <w:sz w:val="28"/>
          <w:szCs w:val="28"/>
        </w:rPr>
        <w:t>.</w:t>
      </w:r>
    </w:p>
    <w:p w:rsidR="005F02F6" w:rsidRPr="001E4E73" w:rsidRDefault="005F02F6" w:rsidP="005F02F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E4E73">
        <w:rPr>
          <w:sz w:val="28"/>
          <w:szCs w:val="28"/>
        </w:rPr>
        <w:t xml:space="preserve">1.2. Рязанского муниципального  образования изменить </w:t>
      </w:r>
      <w:r w:rsidRPr="001E4E73">
        <w:rPr>
          <w:color w:val="000000"/>
          <w:sz w:val="28"/>
          <w:szCs w:val="28"/>
          <w:shd w:val="clear" w:color="auto" w:fill="FFFFFF"/>
        </w:rPr>
        <w:t xml:space="preserve">вид территориального зонирования </w:t>
      </w:r>
      <w:r w:rsidRPr="001E4E73">
        <w:rPr>
          <w:sz w:val="28"/>
          <w:szCs w:val="28"/>
        </w:rPr>
        <w:t xml:space="preserve">земельного участка с кадастровым номером  64:35:100102:42  на территории  Рязанского  муниципального образования примерно в 100 м восточнее с. </w:t>
      </w:r>
      <w:proofErr w:type="spellStart"/>
      <w:r w:rsidRPr="001E4E73">
        <w:rPr>
          <w:sz w:val="28"/>
          <w:szCs w:val="28"/>
        </w:rPr>
        <w:t>Ромашовка</w:t>
      </w:r>
      <w:proofErr w:type="spellEnd"/>
      <w:r w:rsidRPr="001E4E73">
        <w:rPr>
          <w:color w:val="000000"/>
          <w:sz w:val="28"/>
          <w:szCs w:val="28"/>
          <w:shd w:val="clear" w:color="auto" w:fill="FFFFFF"/>
        </w:rPr>
        <w:t xml:space="preserve">, а именно </w:t>
      </w:r>
      <w:r w:rsidRPr="001E4E73">
        <w:rPr>
          <w:sz w:val="28"/>
          <w:szCs w:val="28"/>
        </w:rPr>
        <w:t xml:space="preserve">территориальную зону </w:t>
      </w:r>
      <w:proofErr w:type="spellStart"/>
      <w:r w:rsidRPr="001E4E73">
        <w:rPr>
          <w:sz w:val="28"/>
          <w:szCs w:val="28"/>
        </w:rPr>
        <w:t>Сп</w:t>
      </w:r>
      <w:proofErr w:type="gramStart"/>
      <w:r w:rsidRPr="001E4E73">
        <w:rPr>
          <w:sz w:val="28"/>
          <w:szCs w:val="28"/>
        </w:rPr>
        <w:t>1</w:t>
      </w:r>
      <w:proofErr w:type="spellEnd"/>
      <w:proofErr w:type="gramEnd"/>
      <w:r w:rsidRPr="001E4E73">
        <w:rPr>
          <w:sz w:val="28"/>
          <w:szCs w:val="28"/>
        </w:rPr>
        <w:t xml:space="preserve"> на территориальную зону </w:t>
      </w:r>
      <w:proofErr w:type="spellStart"/>
      <w:r w:rsidRPr="001E4E73">
        <w:rPr>
          <w:sz w:val="28"/>
          <w:szCs w:val="28"/>
        </w:rPr>
        <w:t>Сх2</w:t>
      </w:r>
      <w:proofErr w:type="spellEnd"/>
      <w:r w:rsidRPr="001E4E73">
        <w:rPr>
          <w:sz w:val="28"/>
          <w:szCs w:val="28"/>
        </w:rPr>
        <w:t>.</w:t>
      </w:r>
    </w:p>
    <w:p w:rsidR="005F02F6" w:rsidRDefault="005F02F6" w:rsidP="005F02F6">
      <w:pPr>
        <w:pStyle w:val="a6"/>
        <w:jc w:val="both"/>
      </w:pPr>
      <w:r>
        <w:rPr>
          <w:i/>
          <w:iCs/>
          <w:sz w:val="28"/>
          <w:szCs w:val="28"/>
          <w:bdr w:val="none" w:sz="0" w:space="0" w:color="auto" w:frame="1"/>
        </w:rPr>
        <w:lastRenderedPageBreak/>
        <w:tab/>
      </w:r>
      <w:r>
        <w:rPr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6320ACCB" wp14:editId="7791CE2C">
            <wp:extent cx="6570345" cy="6254788"/>
            <wp:effectExtent l="0" t="0" r="1905" b="0"/>
            <wp:docPr id="2" name="Рисунок 2" descr="C:\Users\User\Desktop\с Студ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Студен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25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F6" w:rsidRPr="00E873AF" w:rsidRDefault="005F02F6" w:rsidP="005F02F6">
      <w:pPr>
        <w:pStyle w:val="a6"/>
        <w:jc w:val="both"/>
      </w:pPr>
    </w:p>
    <w:p w:rsidR="005F02F6" w:rsidRPr="001E4E73" w:rsidRDefault="005F02F6" w:rsidP="005F02F6">
      <w:pPr>
        <w:pStyle w:val="a6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F9F5370" wp14:editId="0E50C76F">
            <wp:extent cx="6570345" cy="6826332"/>
            <wp:effectExtent l="0" t="0" r="1905" b="0"/>
            <wp:docPr id="4" name="Рисунок 4" descr="C:\Users\User\Desktop\ПЗЗ Рязанское М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ЗЗ Рязанское МО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82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F6" w:rsidRDefault="005F02F6"/>
    <w:p w:rsidR="005F02F6" w:rsidRDefault="005F02F6"/>
    <w:p w:rsidR="005F02F6" w:rsidRDefault="005F02F6" w:rsidP="005F02F6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5F02F6" w:rsidRPr="0040233F" w:rsidRDefault="005F02F6" w:rsidP="005F02F6">
      <w:pPr>
        <w:pStyle w:val="a6"/>
        <w:rPr>
          <w:sz w:val="20"/>
          <w:szCs w:val="20"/>
        </w:rPr>
      </w:pPr>
      <w:r w:rsidRPr="0040233F">
        <w:rPr>
          <w:sz w:val="20"/>
          <w:szCs w:val="20"/>
        </w:rPr>
        <w:t>412070, Саратовская область,          Главный редактор</w:t>
      </w:r>
    </w:p>
    <w:p w:rsidR="005F02F6" w:rsidRPr="0040233F" w:rsidRDefault="005F02F6" w:rsidP="005F02F6">
      <w:pPr>
        <w:pStyle w:val="a6"/>
        <w:rPr>
          <w:sz w:val="20"/>
          <w:szCs w:val="20"/>
        </w:rPr>
      </w:pPr>
      <w:r w:rsidRPr="0040233F">
        <w:rPr>
          <w:sz w:val="20"/>
          <w:szCs w:val="20"/>
        </w:rPr>
        <w:t xml:space="preserve">р. п. Турки,                                            А.Я. </w:t>
      </w:r>
      <w:proofErr w:type="spellStart"/>
      <w:r w:rsidRPr="0040233F">
        <w:rPr>
          <w:sz w:val="20"/>
          <w:szCs w:val="20"/>
        </w:rPr>
        <w:t>Крапаускас</w:t>
      </w:r>
      <w:proofErr w:type="spellEnd"/>
      <w:r w:rsidRPr="0040233F">
        <w:rPr>
          <w:sz w:val="20"/>
          <w:szCs w:val="20"/>
        </w:rPr>
        <w:t xml:space="preserve">      </w:t>
      </w:r>
      <w:r w:rsidRPr="0040233F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5F02F6" w:rsidRPr="008A56A0" w:rsidRDefault="005F02F6" w:rsidP="005F02F6">
      <w:pPr>
        <w:pStyle w:val="a6"/>
        <w:rPr>
          <w:sz w:val="22"/>
          <w:szCs w:val="22"/>
        </w:rPr>
      </w:pPr>
      <w:r w:rsidRPr="0040233F">
        <w:rPr>
          <w:sz w:val="20"/>
          <w:szCs w:val="20"/>
        </w:rPr>
        <w:t xml:space="preserve"> ул. </w:t>
      </w:r>
      <w:proofErr w:type="gramStart"/>
      <w:r w:rsidRPr="0040233F">
        <w:rPr>
          <w:sz w:val="20"/>
          <w:szCs w:val="20"/>
        </w:rPr>
        <w:t>Советская</w:t>
      </w:r>
      <w:proofErr w:type="gramEnd"/>
      <w:r w:rsidRPr="0040233F">
        <w:rPr>
          <w:sz w:val="20"/>
          <w:szCs w:val="20"/>
        </w:rPr>
        <w:t xml:space="preserve">, дом 39                                              </w:t>
      </w:r>
      <w:r>
        <w:rPr>
          <w:sz w:val="20"/>
          <w:szCs w:val="20"/>
        </w:rPr>
        <w:t xml:space="preserve">               100   экземпляров</w:t>
      </w:r>
    </w:p>
    <w:p w:rsidR="005F02F6" w:rsidRDefault="005F02F6">
      <w:bookmarkStart w:id="0" w:name="_GoBack"/>
      <w:bookmarkEnd w:id="0"/>
    </w:p>
    <w:sectPr w:rsidR="005F0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2F6"/>
    <w:rsid w:val="000848CC"/>
    <w:rsid w:val="00195770"/>
    <w:rsid w:val="00527284"/>
    <w:rsid w:val="005F02F6"/>
    <w:rsid w:val="006C6663"/>
    <w:rsid w:val="00A622B6"/>
    <w:rsid w:val="00C31158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2F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5F02F6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5F02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2F6"/>
    <w:rPr>
      <w:rFonts w:ascii="Tahoma" w:eastAsia="Calibri" w:hAnsi="Tahoma" w:cs="Tahoma"/>
      <w:sz w:val="16"/>
      <w:szCs w:val="16"/>
      <w:lang w:eastAsia="ru-RU"/>
    </w:rPr>
  </w:style>
  <w:style w:type="paragraph" w:customStyle="1" w:styleId="Standard">
    <w:name w:val="Standard"/>
    <w:rsid w:val="005F02F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 w:bidi="ru-RU"/>
    </w:rPr>
  </w:style>
  <w:style w:type="paragraph" w:styleId="a6">
    <w:name w:val="No Spacing"/>
    <w:aliases w:val="ОФПИСЬМО"/>
    <w:uiPriority w:val="1"/>
    <w:qFormat/>
    <w:rsid w:val="005F02F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2F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5F02F6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5F02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2F6"/>
    <w:rPr>
      <w:rFonts w:ascii="Tahoma" w:eastAsia="Calibri" w:hAnsi="Tahoma" w:cs="Tahoma"/>
      <w:sz w:val="16"/>
      <w:szCs w:val="16"/>
      <w:lang w:eastAsia="ru-RU"/>
    </w:rPr>
  </w:style>
  <w:style w:type="paragraph" w:customStyle="1" w:styleId="Standard">
    <w:name w:val="Standard"/>
    <w:rsid w:val="005F02F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 w:bidi="ru-RU"/>
    </w:rPr>
  </w:style>
  <w:style w:type="paragraph" w:styleId="a6">
    <w:name w:val="No Spacing"/>
    <w:aliases w:val="ОФПИСЬМО"/>
    <w:uiPriority w:val="1"/>
    <w:qFormat/>
    <w:rsid w:val="005F02F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2018-09-18T10:47:00Z</dcterms:created>
  <dcterms:modified xsi:type="dcterms:W3CDTF">2018-09-18T11:10:00Z</dcterms:modified>
</cp:coreProperties>
</file>