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CC" w:rsidRPr="00A41A8B" w:rsidRDefault="004730CC" w:rsidP="004730CC">
      <w:pPr>
        <w:contextualSpacing/>
        <w:jc w:val="center"/>
      </w:pPr>
      <w:r w:rsidRPr="00A41A8B">
        <w:rPr>
          <w:noProof/>
        </w:rPr>
        <w:drawing>
          <wp:inline distT="0" distB="0" distL="0" distR="0" wp14:anchorId="6E7CC777" wp14:editId="43FD034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CC" w:rsidRPr="006A5709" w:rsidRDefault="004730CC" w:rsidP="004730CC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4730CC" w:rsidRDefault="004730CC" w:rsidP="004730CC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4730CC" w:rsidRPr="006A5709" w:rsidRDefault="004730CC" w:rsidP="004730CC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4730CC" w:rsidRDefault="004730CC" w:rsidP="004730CC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>8</w:t>
      </w:r>
      <w:r w:rsidRPr="006A5709">
        <w:rPr>
          <w:b/>
          <w:sz w:val="20"/>
          <w:szCs w:val="20"/>
        </w:rPr>
        <w:t xml:space="preserve">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14 июля</w:t>
      </w:r>
      <w:r>
        <w:rPr>
          <w:b/>
          <w:bCs/>
          <w:sz w:val="20"/>
          <w:szCs w:val="20"/>
        </w:rPr>
        <w:t xml:space="preserve">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20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4730CC" w:rsidRPr="006A5709" w:rsidRDefault="004730CC" w:rsidP="004730CC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4730CC" w:rsidRDefault="004730CC" w:rsidP="004730CC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  <w:r>
        <w:rPr>
          <w:noProof/>
        </w:rPr>
        <w:t>Постановление администрации муниципипального района  от 10 июля 2020 года № 745 «</w:t>
      </w:r>
      <w:r>
        <w:rPr>
          <w:noProof/>
        </w:rPr>
        <w:t xml:space="preserve">О повышении  оплаты труда </w:t>
      </w:r>
      <w:r>
        <w:rPr>
          <w:noProof/>
        </w:rPr>
        <w:t xml:space="preserve">отдельных категорий  работников </w:t>
      </w:r>
      <w:r>
        <w:rPr>
          <w:noProof/>
        </w:rPr>
        <w:t>муниципальных учреждений района</w:t>
      </w:r>
      <w:r>
        <w:rPr>
          <w:noProof/>
        </w:rPr>
        <w:t>»</w:t>
      </w: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Pr="004730CC" w:rsidRDefault="004730CC" w:rsidP="004730CC">
      <w:pPr>
        <w:ind w:left="-142" w:right="141"/>
        <w:jc w:val="center"/>
        <w:rPr>
          <w:i/>
          <w:lang w:val="en-US"/>
        </w:rPr>
      </w:pPr>
      <w:r w:rsidRPr="004730CC">
        <w:rPr>
          <w:noProof/>
        </w:rPr>
        <w:drawing>
          <wp:inline distT="0" distB="0" distL="0" distR="0" wp14:anchorId="03A5AB0F" wp14:editId="05A01261">
            <wp:extent cx="762000" cy="914400"/>
            <wp:effectExtent l="19050" t="0" r="0" b="0"/>
            <wp:docPr id="1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CC" w:rsidRPr="004730CC" w:rsidRDefault="004730CC" w:rsidP="004730CC">
      <w:pPr>
        <w:ind w:left="-142" w:right="141"/>
        <w:jc w:val="center"/>
        <w:rPr>
          <w:b/>
        </w:rPr>
      </w:pPr>
      <w:r w:rsidRPr="004730CC">
        <w:rPr>
          <w:b/>
        </w:rPr>
        <w:t>АДМИНИСТРАЦИЯ</w:t>
      </w:r>
    </w:p>
    <w:p w:rsidR="004730CC" w:rsidRPr="004730CC" w:rsidRDefault="004730CC" w:rsidP="004730CC">
      <w:pPr>
        <w:ind w:left="-142" w:right="141"/>
        <w:jc w:val="center"/>
        <w:rPr>
          <w:b/>
        </w:rPr>
      </w:pPr>
      <w:r w:rsidRPr="004730CC">
        <w:rPr>
          <w:b/>
        </w:rPr>
        <w:t>ТУРКОВСКОГО МУНИЦИПАЛЬНОГО РАЙОНА</w:t>
      </w:r>
    </w:p>
    <w:p w:rsidR="004730CC" w:rsidRPr="004730CC" w:rsidRDefault="004730CC" w:rsidP="004730CC">
      <w:pPr>
        <w:ind w:left="-142" w:right="141"/>
        <w:jc w:val="center"/>
        <w:rPr>
          <w:b/>
        </w:rPr>
      </w:pPr>
      <w:r w:rsidRPr="004730CC">
        <w:rPr>
          <w:b/>
          <w:lang w:val="en-US"/>
        </w:rPr>
        <w:t>C</w:t>
      </w:r>
      <w:r w:rsidRPr="004730CC">
        <w:rPr>
          <w:b/>
        </w:rPr>
        <w:t>АРАТОВСКОЙ ОБЛАСТИ</w:t>
      </w:r>
    </w:p>
    <w:p w:rsidR="004730CC" w:rsidRPr="004730CC" w:rsidRDefault="004730CC" w:rsidP="004730CC">
      <w:pPr>
        <w:pStyle w:val="a9"/>
        <w:ind w:left="-142" w:right="141"/>
        <w:rPr>
          <w:rFonts w:ascii="Times New Roman" w:hAnsi="Times New Roman"/>
          <w:sz w:val="20"/>
          <w:szCs w:val="20"/>
        </w:rPr>
      </w:pPr>
      <w:r w:rsidRPr="004730CC">
        <w:rPr>
          <w:rFonts w:ascii="Times New Roman" w:hAnsi="Times New Roman"/>
          <w:sz w:val="20"/>
          <w:szCs w:val="20"/>
        </w:rPr>
        <w:t>ПОСТАНОВЛЕНИЕ</w:t>
      </w:r>
    </w:p>
    <w:p w:rsidR="004730CC" w:rsidRPr="004730CC" w:rsidRDefault="004730CC" w:rsidP="004730CC">
      <w:pPr>
        <w:pStyle w:val="a5"/>
        <w:ind w:left="-142" w:right="141"/>
        <w:rPr>
          <w:rFonts w:ascii="Times New Roman" w:hAnsi="Times New Roman" w:cs="Times New Roman"/>
          <w:sz w:val="20"/>
          <w:szCs w:val="20"/>
        </w:rPr>
      </w:pPr>
    </w:p>
    <w:p w:rsidR="004730CC" w:rsidRPr="004730CC" w:rsidRDefault="004730CC" w:rsidP="004730CC">
      <w:pPr>
        <w:pStyle w:val="a5"/>
        <w:ind w:left="-142" w:right="141"/>
        <w:rPr>
          <w:rFonts w:ascii="Times New Roman" w:hAnsi="Times New Roman" w:cs="Times New Roman"/>
          <w:sz w:val="20"/>
          <w:szCs w:val="20"/>
        </w:rPr>
      </w:pPr>
      <w:r w:rsidRPr="004730CC">
        <w:rPr>
          <w:rFonts w:ascii="Times New Roman" w:hAnsi="Times New Roman" w:cs="Times New Roman"/>
          <w:sz w:val="20"/>
          <w:szCs w:val="20"/>
        </w:rPr>
        <w:t>От 10.07.2020 г.    № 745</w:t>
      </w:r>
    </w:p>
    <w:p w:rsidR="004730CC" w:rsidRPr="004730CC" w:rsidRDefault="004730CC" w:rsidP="004730CC">
      <w:pPr>
        <w:pStyle w:val="a5"/>
        <w:ind w:left="-142" w:right="141"/>
        <w:rPr>
          <w:rFonts w:ascii="Times New Roman" w:hAnsi="Times New Roman" w:cs="Times New Roman"/>
          <w:sz w:val="20"/>
          <w:szCs w:val="20"/>
        </w:rPr>
      </w:pPr>
    </w:p>
    <w:p w:rsidR="004730CC" w:rsidRPr="004730CC" w:rsidRDefault="004730CC" w:rsidP="004730CC">
      <w:pPr>
        <w:pStyle w:val="a5"/>
        <w:ind w:left="-142" w:right="3117"/>
        <w:rPr>
          <w:rFonts w:ascii="Times New Roman" w:hAnsi="Times New Roman" w:cs="Times New Roman"/>
          <w:b/>
          <w:sz w:val="20"/>
          <w:szCs w:val="20"/>
        </w:rPr>
      </w:pPr>
      <w:r w:rsidRPr="004730CC">
        <w:rPr>
          <w:rFonts w:ascii="Times New Roman" w:hAnsi="Times New Roman" w:cs="Times New Roman"/>
          <w:b/>
          <w:sz w:val="20"/>
          <w:szCs w:val="20"/>
        </w:rPr>
        <w:t>О повышении  оплаты труда отдельных категорий  работников</w:t>
      </w:r>
    </w:p>
    <w:p w:rsidR="004730CC" w:rsidRPr="004730CC" w:rsidRDefault="004730CC" w:rsidP="004730CC">
      <w:pPr>
        <w:pStyle w:val="a5"/>
        <w:ind w:left="-142" w:right="3117"/>
        <w:rPr>
          <w:rFonts w:ascii="Times New Roman" w:hAnsi="Times New Roman" w:cs="Times New Roman"/>
          <w:b/>
          <w:sz w:val="20"/>
          <w:szCs w:val="20"/>
        </w:rPr>
      </w:pPr>
      <w:r w:rsidRPr="004730CC">
        <w:rPr>
          <w:rFonts w:ascii="Times New Roman" w:hAnsi="Times New Roman" w:cs="Times New Roman"/>
          <w:b/>
          <w:sz w:val="20"/>
          <w:szCs w:val="20"/>
        </w:rPr>
        <w:t>муниципальных учреждений района</w:t>
      </w:r>
    </w:p>
    <w:p w:rsidR="004730CC" w:rsidRPr="004730CC" w:rsidRDefault="004730CC" w:rsidP="004730CC">
      <w:pPr>
        <w:pStyle w:val="a5"/>
        <w:ind w:left="-142" w:right="141"/>
        <w:rPr>
          <w:rFonts w:ascii="Times New Roman" w:hAnsi="Times New Roman" w:cs="Times New Roman"/>
          <w:sz w:val="20"/>
          <w:szCs w:val="20"/>
        </w:rPr>
      </w:pPr>
    </w:p>
    <w:p w:rsidR="004730CC" w:rsidRPr="004730CC" w:rsidRDefault="004730CC" w:rsidP="004730CC">
      <w:pPr>
        <w:pStyle w:val="a5"/>
        <w:ind w:left="-14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730CC">
        <w:rPr>
          <w:rFonts w:ascii="Times New Roman" w:hAnsi="Times New Roman" w:cs="Times New Roman"/>
          <w:sz w:val="20"/>
          <w:szCs w:val="20"/>
        </w:rPr>
        <w:t xml:space="preserve">На основании Устава </w:t>
      </w:r>
      <w:proofErr w:type="spellStart"/>
      <w:r w:rsidRPr="004730CC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730CC">
        <w:rPr>
          <w:rFonts w:ascii="Times New Roman" w:hAnsi="Times New Roman" w:cs="Times New Roman"/>
          <w:sz w:val="20"/>
          <w:szCs w:val="20"/>
        </w:rPr>
        <w:t xml:space="preserve"> муниципального района администрация </w:t>
      </w:r>
      <w:proofErr w:type="spellStart"/>
      <w:r w:rsidRPr="004730CC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730CC">
        <w:rPr>
          <w:rFonts w:ascii="Times New Roman" w:hAnsi="Times New Roman" w:cs="Times New Roman"/>
          <w:sz w:val="20"/>
          <w:szCs w:val="20"/>
        </w:rPr>
        <w:t xml:space="preserve"> муниципального района ПОСТАНОВЛЯЕТ:</w:t>
      </w:r>
    </w:p>
    <w:p w:rsidR="004730CC" w:rsidRPr="004730CC" w:rsidRDefault="004730CC" w:rsidP="004730CC">
      <w:pPr>
        <w:pStyle w:val="a5"/>
        <w:ind w:left="-14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730CC">
        <w:rPr>
          <w:rFonts w:ascii="Times New Roman" w:hAnsi="Times New Roman" w:cs="Times New Roman"/>
          <w:sz w:val="20"/>
          <w:szCs w:val="20"/>
        </w:rPr>
        <w:t>1. Увеличить с 1 июня  2020 года  среднюю заработную плату отдельным категориям работников муниципальных  учреждений района:</w:t>
      </w:r>
    </w:p>
    <w:p w:rsidR="004730CC" w:rsidRPr="004730CC" w:rsidRDefault="004730CC" w:rsidP="004730CC">
      <w:pPr>
        <w:pStyle w:val="a5"/>
        <w:ind w:left="-14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730CC">
        <w:rPr>
          <w:rFonts w:ascii="Times New Roman" w:hAnsi="Times New Roman" w:cs="Times New Roman"/>
          <w:sz w:val="20"/>
          <w:szCs w:val="20"/>
        </w:rPr>
        <w:t>педагогическим работникам общеобразовательных организаций, работникам учреждений культуры - до 29565,0 рубля в месяц;</w:t>
      </w:r>
    </w:p>
    <w:p w:rsidR="004730CC" w:rsidRPr="004730CC" w:rsidRDefault="004730CC" w:rsidP="004730CC">
      <w:pPr>
        <w:pStyle w:val="a5"/>
        <w:ind w:left="-14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730CC">
        <w:rPr>
          <w:rFonts w:ascii="Times New Roman" w:hAnsi="Times New Roman" w:cs="Times New Roman"/>
          <w:sz w:val="20"/>
          <w:szCs w:val="20"/>
        </w:rPr>
        <w:t>педагогическим работникам дополнительного образования детей – до 30091,2 рубля в месяц;</w:t>
      </w:r>
    </w:p>
    <w:p w:rsidR="004730CC" w:rsidRPr="004730CC" w:rsidRDefault="004730CC" w:rsidP="004730CC">
      <w:pPr>
        <w:pStyle w:val="a5"/>
        <w:ind w:left="-14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730CC">
        <w:rPr>
          <w:rFonts w:ascii="Times New Roman" w:hAnsi="Times New Roman" w:cs="Times New Roman"/>
          <w:sz w:val="20"/>
          <w:szCs w:val="20"/>
        </w:rPr>
        <w:t xml:space="preserve">педагогическим работникам дошкольных образовательных организаций – до 27140,6 рубля в месяц. </w:t>
      </w:r>
    </w:p>
    <w:p w:rsidR="004730CC" w:rsidRPr="004730CC" w:rsidRDefault="004730CC" w:rsidP="004730CC">
      <w:pPr>
        <w:ind w:left="-142" w:firstLine="709"/>
        <w:contextualSpacing/>
        <w:jc w:val="both"/>
      </w:pPr>
      <w:r w:rsidRPr="004730CC">
        <w:t>2. Финансовое обеспечение расходов, связанных с реализацией настоящего постановления, осуществлять за счет бюджетных ассигнований и в пределах лимитов бюджетных обязательств, предусмотренных главным распорядителям средств бюджета муниципального района на текущий год.</w:t>
      </w:r>
    </w:p>
    <w:p w:rsidR="004730CC" w:rsidRPr="004730CC" w:rsidRDefault="004730CC" w:rsidP="004730CC">
      <w:pPr>
        <w:ind w:left="-142" w:firstLine="709"/>
        <w:contextualSpacing/>
        <w:jc w:val="both"/>
      </w:pPr>
      <w:r w:rsidRPr="004730CC"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4730CC">
        <w:t>Турковского</w:t>
      </w:r>
      <w:proofErr w:type="spellEnd"/>
      <w:r w:rsidRPr="004730CC">
        <w:t xml:space="preserve"> муниципального района» и разместить на официальном сайте администрации </w:t>
      </w:r>
      <w:proofErr w:type="spellStart"/>
      <w:r w:rsidRPr="004730CC">
        <w:t>Турковского</w:t>
      </w:r>
      <w:proofErr w:type="spellEnd"/>
      <w:r w:rsidRPr="004730CC">
        <w:t xml:space="preserve"> муниципального района в информационно-телекоммуникационной сети «Интернет».</w:t>
      </w:r>
    </w:p>
    <w:p w:rsidR="004730CC" w:rsidRPr="004730CC" w:rsidRDefault="004730CC" w:rsidP="004730CC">
      <w:pPr>
        <w:ind w:left="-142" w:firstLine="709"/>
        <w:contextualSpacing/>
        <w:jc w:val="both"/>
      </w:pPr>
      <w:r w:rsidRPr="004730CC">
        <w:t>4. Настоящее постановление вступает в силу со дня его официального опубликования и распространяется на правоотношения, возникшие с 1 июня 2020 года.</w:t>
      </w:r>
    </w:p>
    <w:p w:rsidR="004730CC" w:rsidRPr="004730CC" w:rsidRDefault="004730CC" w:rsidP="004730CC">
      <w:pPr>
        <w:ind w:left="-142" w:firstLine="709"/>
        <w:contextualSpacing/>
        <w:jc w:val="both"/>
      </w:pPr>
      <w:r w:rsidRPr="004730CC">
        <w:t xml:space="preserve">5. </w:t>
      </w:r>
      <w:proofErr w:type="gramStart"/>
      <w:r w:rsidRPr="004730CC">
        <w:t>Контроль за</w:t>
      </w:r>
      <w:proofErr w:type="gramEnd"/>
      <w:r w:rsidRPr="004730CC">
        <w:t xml:space="preserve"> исполнением настоящего постановления оставляю за собой.</w:t>
      </w:r>
    </w:p>
    <w:p w:rsidR="004730CC" w:rsidRPr="004730CC" w:rsidRDefault="004730CC" w:rsidP="004730CC">
      <w:pPr>
        <w:ind w:left="-142" w:right="141"/>
        <w:jc w:val="both"/>
      </w:pPr>
    </w:p>
    <w:p w:rsidR="004730CC" w:rsidRPr="004730CC" w:rsidRDefault="004730CC" w:rsidP="004730CC">
      <w:pPr>
        <w:ind w:left="-142" w:right="141"/>
        <w:jc w:val="both"/>
      </w:pPr>
    </w:p>
    <w:p w:rsidR="004730CC" w:rsidRPr="004730CC" w:rsidRDefault="004730CC" w:rsidP="004730CC">
      <w:pPr>
        <w:ind w:left="-142" w:right="141"/>
        <w:rPr>
          <w:b/>
        </w:rPr>
      </w:pPr>
      <w:proofErr w:type="spellStart"/>
      <w:r w:rsidRPr="004730CC">
        <w:rPr>
          <w:b/>
        </w:rPr>
        <w:t>И.о</w:t>
      </w:r>
      <w:proofErr w:type="spellEnd"/>
      <w:r w:rsidRPr="004730CC">
        <w:rPr>
          <w:b/>
        </w:rPr>
        <w:t xml:space="preserve">. главы </w:t>
      </w:r>
      <w:proofErr w:type="spellStart"/>
      <w:r w:rsidRPr="004730CC">
        <w:rPr>
          <w:b/>
        </w:rPr>
        <w:t>Турковского</w:t>
      </w:r>
      <w:proofErr w:type="spellEnd"/>
    </w:p>
    <w:p w:rsidR="004730CC" w:rsidRPr="004730CC" w:rsidRDefault="004730CC" w:rsidP="004730CC">
      <w:pPr>
        <w:ind w:left="-142" w:right="141"/>
      </w:pPr>
      <w:r w:rsidRPr="004730CC">
        <w:rPr>
          <w:b/>
        </w:rPr>
        <w:t>муниципального района</w:t>
      </w:r>
      <w:r w:rsidRPr="004730CC">
        <w:rPr>
          <w:b/>
        </w:rPr>
        <w:tab/>
      </w:r>
      <w:r w:rsidRPr="004730CC">
        <w:rPr>
          <w:b/>
        </w:rPr>
        <w:tab/>
      </w:r>
      <w:r w:rsidRPr="004730CC">
        <w:rPr>
          <w:b/>
        </w:rPr>
        <w:tab/>
      </w:r>
      <w:r w:rsidRPr="004730CC">
        <w:rPr>
          <w:b/>
        </w:rPr>
        <w:tab/>
      </w:r>
      <w:r w:rsidRPr="004730CC">
        <w:rPr>
          <w:b/>
        </w:rPr>
        <w:tab/>
      </w:r>
      <w:r w:rsidRPr="004730CC">
        <w:rPr>
          <w:b/>
        </w:rPr>
        <w:tab/>
        <w:t xml:space="preserve">  В.С. </w:t>
      </w:r>
      <w:proofErr w:type="gramStart"/>
      <w:r w:rsidRPr="004730CC">
        <w:rPr>
          <w:b/>
        </w:rPr>
        <w:t>Бережной</w:t>
      </w:r>
      <w:proofErr w:type="gramEnd"/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Pr="00CF6CD3" w:rsidRDefault="004730CC" w:rsidP="004730CC">
      <w:pPr>
        <w:ind w:left="720"/>
        <w:jc w:val="both"/>
        <w:rPr>
          <w:b/>
        </w:rPr>
      </w:pPr>
    </w:p>
    <w:p w:rsidR="004730CC" w:rsidRPr="00D241CC" w:rsidRDefault="004730CC" w:rsidP="004730CC">
      <w:pPr>
        <w:pStyle w:val="a5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4730CC" w:rsidRPr="00D241CC" w:rsidRDefault="004730CC" w:rsidP="004730CC">
      <w:pPr>
        <w:pStyle w:val="a5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4730CC" w:rsidRPr="00D241CC" w:rsidRDefault="004730CC" w:rsidP="004730CC">
      <w:pPr>
        <w:pStyle w:val="a5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4730CC" w:rsidRDefault="004730CC" w:rsidP="004730CC">
      <w:pPr>
        <w:spacing w:before="100" w:beforeAutospacing="1"/>
        <w:ind w:firstLine="709"/>
        <w:jc w:val="both"/>
        <w:rPr>
          <w:noProof/>
        </w:rPr>
      </w:pPr>
    </w:p>
    <w:p w:rsidR="00E16454" w:rsidRDefault="00E16454">
      <w:bookmarkStart w:id="0" w:name="_GoBack"/>
      <w:bookmarkEnd w:id="0"/>
    </w:p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0CC"/>
    <w:rsid w:val="004730CC"/>
    <w:rsid w:val="00814B66"/>
    <w:rsid w:val="00B6737B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C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4730C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4730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link w:val="a6"/>
    <w:uiPriority w:val="1"/>
    <w:qFormat/>
    <w:rsid w:val="004730CC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4730C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30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30C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qFormat/>
    <w:rsid w:val="004730CC"/>
    <w:pPr>
      <w:overflowPunct/>
      <w:autoSpaceDE/>
      <w:autoSpaceDN/>
      <w:adjustRightInd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4730C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C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4730C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4730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ОФПИСЬМО"/>
    <w:link w:val="a6"/>
    <w:uiPriority w:val="1"/>
    <w:qFormat/>
    <w:rsid w:val="004730CC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aliases w:val="ОФПИСЬМО Знак"/>
    <w:link w:val="a5"/>
    <w:uiPriority w:val="1"/>
    <w:locked/>
    <w:rsid w:val="004730C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30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30C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qFormat/>
    <w:rsid w:val="004730CC"/>
    <w:pPr>
      <w:overflowPunct/>
      <w:autoSpaceDE/>
      <w:autoSpaceDN/>
      <w:adjustRightInd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4730C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2020-07-14T04:50:00Z</dcterms:created>
  <dcterms:modified xsi:type="dcterms:W3CDTF">2020-07-14T05:01:00Z</dcterms:modified>
</cp:coreProperties>
</file>