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1F2" w:rsidRPr="00A41A8B" w:rsidRDefault="000B41F2" w:rsidP="000B41F2">
      <w:pPr>
        <w:contextualSpacing/>
        <w:jc w:val="center"/>
      </w:pPr>
      <w:r w:rsidRPr="00A41A8B">
        <w:rPr>
          <w:noProof/>
        </w:rPr>
        <w:drawing>
          <wp:inline distT="0" distB="0" distL="0" distR="0" wp14:anchorId="78CA7E8D" wp14:editId="0B65EB8D">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0B41F2" w:rsidRPr="00076F15" w:rsidRDefault="000B41F2" w:rsidP="000B41F2">
      <w:pPr>
        <w:pStyle w:val="a3"/>
        <w:spacing w:before="0" w:after="0"/>
        <w:jc w:val="center"/>
        <w:rPr>
          <w:b/>
          <w:sz w:val="170"/>
          <w:szCs w:val="170"/>
        </w:rPr>
      </w:pPr>
      <w:r w:rsidRPr="00076F15">
        <w:rPr>
          <w:b/>
          <w:bCs/>
          <w:i/>
          <w:iCs/>
          <w:sz w:val="170"/>
          <w:szCs w:val="170"/>
          <w:u w:val="single"/>
        </w:rPr>
        <w:t>ВЕСТНИК</w:t>
      </w:r>
    </w:p>
    <w:p w:rsidR="000B41F2" w:rsidRPr="00076F15" w:rsidRDefault="000B41F2" w:rsidP="000B41F2">
      <w:pPr>
        <w:pStyle w:val="a3"/>
        <w:spacing w:before="0" w:after="0"/>
        <w:jc w:val="center"/>
        <w:rPr>
          <w:b/>
          <w:bCs/>
          <w:i/>
          <w:iCs/>
          <w:sz w:val="48"/>
          <w:szCs w:val="48"/>
        </w:rPr>
      </w:pPr>
      <w:r w:rsidRPr="00076F15">
        <w:rPr>
          <w:b/>
          <w:bCs/>
          <w:i/>
          <w:iCs/>
          <w:sz w:val="48"/>
          <w:szCs w:val="48"/>
        </w:rPr>
        <w:t>Турковского муниципального района</w:t>
      </w:r>
    </w:p>
    <w:p w:rsidR="000B41F2" w:rsidRPr="00076F15" w:rsidRDefault="000B41F2" w:rsidP="000B41F2">
      <w:pPr>
        <w:pStyle w:val="a3"/>
        <w:spacing w:before="0" w:after="0"/>
        <w:rPr>
          <w:b/>
          <w:bCs/>
          <w:sz w:val="20"/>
          <w:szCs w:val="20"/>
        </w:rPr>
      </w:pPr>
      <w:r w:rsidRPr="00076F15">
        <w:rPr>
          <w:b/>
          <w:sz w:val="20"/>
          <w:szCs w:val="20"/>
        </w:rPr>
        <w:t>№ 1</w:t>
      </w:r>
      <w:r>
        <w:rPr>
          <w:b/>
          <w:sz w:val="20"/>
          <w:szCs w:val="20"/>
        </w:rPr>
        <w:t>9</w:t>
      </w:r>
      <w:r>
        <w:rPr>
          <w:b/>
          <w:sz w:val="20"/>
          <w:szCs w:val="20"/>
        </w:rPr>
        <w:t>9</w:t>
      </w:r>
      <w:r w:rsidRPr="00076F15">
        <w:rPr>
          <w:b/>
          <w:sz w:val="20"/>
          <w:szCs w:val="20"/>
        </w:rPr>
        <w:t xml:space="preserve">                                                       </w:t>
      </w:r>
      <w:r w:rsidRPr="00076F15">
        <w:rPr>
          <w:b/>
          <w:sz w:val="20"/>
          <w:szCs w:val="20"/>
        </w:rPr>
        <w:tab/>
      </w:r>
      <w:r w:rsidRPr="00076F15">
        <w:rPr>
          <w:b/>
          <w:sz w:val="20"/>
          <w:szCs w:val="20"/>
        </w:rPr>
        <w:tab/>
      </w:r>
      <w:r w:rsidRPr="00076F15">
        <w:rPr>
          <w:b/>
          <w:sz w:val="20"/>
          <w:szCs w:val="20"/>
        </w:rPr>
        <w:tab/>
        <w:t xml:space="preserve"> </w:t>
      </w:r>
      <w:r w:rsidRPr="00076F15">
        <w:rPr>
          <w:b/>
          <w:bCs/>
          <w:sz w:val="20"/>
          <w:szCs w:val="20"/>
        </w:rPr>
        <w:t xml:space="preserve">от </w:t>
      </w:r>
      <w:r>
        <w:rPr>
          <w:b/>
          <w:bCs/>
          <w:sz w:val="20"/>
          <w:szCs w:val="20"/>
        </w:rPr>
        <w:t>23</w:t>
      </w:r>
      <w:r>
        <w:rPr>
          <w:b/>
          <w:bCs/>
          <w:sz w:val="20"/>
          <w:szCs w:val="20"/>
        </w:rPr>
        <w:t xml:space="preserve"> </w:t>
      </w:r>
      <w:r>
        <w:rPr>
          <w:b/>
          <w:bCs/>
          <w:sz w:val="20"/>
          <w:szCs w:val="20"/>
        </w:rPr>
        <w:t>ноября</w:t>
      </w:r>
      <w:r>
        <w:rPr>
          <w:b/>
          <w:bCs/>
          <w:sz w:val="20"/>
          <w:szCs w:val="20"/>
        </w:rPr>
        <w:t xml:space="preserve"> </w:t>
      </w:r>
      <w:r w:rsidRPr="00076F15">
        <w:rPr>
          <w:b/>
          <w:bCs/>
          <w:sz w:val="20"/>
          <w:szCs w:val="20"/>
        </w:rPr>
        <w:t xml:space="preserve">2020 года     </w:t>
      </w:r>
    </w:p>
    <w:p w:rsidR="000B41F2" w:rsidRPr="00076F15" w:rsidRDefault="000B41F2" w:rsidP="000B41F2">
      <w:pPr>
        <w:pStyle w:val="a3"/>
        <w:rPr>
          <w:b/>
          <w:bCs/>
          <w:sz w:val="20"/>
          <w:szCs w:val="20"/>
        </w:rPr>
      </w:pPr>
      <w:r w:rsidRPr="00076F15">
        <w:rPr>
          <w:b/>
          <w:bCs/>
          <w:sz w:val="20"/>
          <w:szCs w:val="20"/>
        </w:rPr>
        <w:t xml:space="preserve">Учредитель: Собрание депутатов Турковского муниципального района </w:t>
      </w:r>
    </w:p>
    <w:p w:rsidR="000B41F2" w:rsidRDefault="000B41F2" w:rsidP="000B41F2">
      <w:pPr>
        <w:spacing w:before="100" w:beforeAutospacing="1"/>
        <w:jc w:val="center"/>
        <w:rPr>
          <w:b/>
          <w:noProof/>
        </w:rPr>
      </w:pPr>
      <w:r w:rsidRPr="00076F15">
        <w:rPr>
          <w:b/>
          <w:noProof/>
        </w:rPr>
        <w:t>СОДЕРЖАНИЕ</w:t>
      </w:r>
    </w:p>
    <w:p w:rsidR="000B41F2" w:rsidRDefault="000B41F2" w:rsidP="000B41F2">
      <w:pPr>
        <w:spacing w:before="100" w:beforeAutospacing="1"/>
        <w:ind w:firstLine="709"/>
        <w:jc w:val="both"/>
        <w:rPr>
          <w:noProof/>
          <w:sz w:val="20"/>
        </w:rPr>
      </w:pPr>
      <w:r w:rsidRPr="00EC33BF">
        <w:rPr>
          <w:noProof/>
          <w:sz w:val="20"/>
        </w:rPr>
        <w:t>Постановление администрации муниципального района</w:t>
      </w:r>
      <w:r>
        <w:rPr>
          <w:noProof/>
          <w:sz w:val="20"/>
        </w:rPr>
        <w:t xml:space="preserve"> от </w:t>
      </w:r>
      <w:r>
        <w:rPr>
          <w:noProof/>
          <w:sz w:val="20"/>
        </w:rPr>
        <w:t>20</w:t>
      </w:r>
      <w:r>
        <w:rPr>
          <w:noProof/>
          <w:sz w:val="20"/>
        </w:rPr>
        <w:t xml:space="preserve"> </w:t>
      </w:r>
      <w:r>
        <w:rPr>
          <w:noProof/>
          <w:sz w:val="20"/>
        </w:rPr>
        <w:t>ноября 2020 года</w:t>
      </w:r>
      <w:bookmarkStart w:id="0" w:name="_GoBack"/>
      <w:bookmarkEnd w:id="0"/>
      <w:r>
        <w:rPr>
          <w:noProof/>
          <w:sz w:val="20"/>
        </w:rPr>
        <w:t xml:space="preserve"> № </w:t>
      </w:r>
      <w:r>
        <w:rPr>
          <w:noProof/>
          <w:sz w:val="20"/>
        </w:rPr>
        <w:t>1206</w:t>
      </w:r>
      <w:r>
        <w:rPr>
          <w:noProof/>
          <w:sz w:val="20"/>
        </w:rPr>
        <w:t xml:space="preserve"> «</w:t>
      </w:r>
      <w:r w:rsidRPr="000B41F2">
        <w:rPr>
          <w:noProof/>
          <w:sz w:val="20"/>
        </w:rPr>
        <w:t>О признании утратившим силу административного регламента по предоставлению муниципальной услуги «Выдача справок о составе семьи жителям частных жилых домов и муниципального жилищного фонда»</w:t>
      </w: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Default="000B41F2" w:rsidP="000B41F2">
      <w:pPr>
        <w:spacing w:before="100" w:beforeAutospacing="1"/>
        <w:ind w:firstLine="709"/>
        <w:jc w:val="both"/>
        <w:rPr>
          <w:noProof/>
          <w:sz w:val="20"/>
        </w:rPr>
      </w:pPr>
    </w:p>
    <w:p w:rsidR="000B41F2" w:rsidRPr="000B41F2" w:rsidRDefault="000B41F2" w:rsidP="000B41F2">
      <w:pPr>
        <w:jc w:val="center"/>
        <w:rPr>
          <w:sz w:val="20"/>
        </w:rPr>
      </w:pPr>
      <w:r w:rsidRPr="000B41F2">
        <w:rPr>
          <w:noProof/>
          <w:sz w:val="20"/>
        </w:rPr>
        <w:lastRenderedPageBreak/>
        <w:drawing>
          <wp:inline distT="0" distB="0" distL="0" distR="0" wp14:anchorId="26407AE8" wp14:editId="12B7D0F4">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0B41F2" w:rsidRPr="000B41F2" w:rsidRDefault="000B41F2" w:rsidP="000B41F2">
      <w:pPr>
        <w:jc w:val="center"/>
        <w:rPr>
          <w:b/>
          <w:sz w:val="20"/>
        </w:rPr>
      </w:pPr>
      <w:r w:rsidRPr="000B41F2">
        <w:rPr>
          <w:b/>
          <w:sz w:val="20"/>
        </w:rPr>
        <w:t>АДМИНИСТРАЦИЯ</w:t>
      </w:r>
    </w:p>
    <w:p w:rsidR="000B41F2" w:rsidRPr="000B41F2" w:rsidRDefault="000B41F2" w:rsidP="000B41F2">
      <w:pPr>
        <w:jc w:val="center"/>
        <w:rPr>
          <w:b/>
          <w:sz w:val="20"/>
        </w:rPr>
      </w:pPr>
      <w:r w:rsidRPr="000B41F2">
        <w:rPr>
          <w:b/>
          <w:sz w:val="20"/>
        </w:rPr>
        <w:t>ТУРКОВСКОГО МУНИЦИПАЛЬНОГО РАЙОНА</w:t>
      </w:r>
    </w:p>
    <w:p w:rsidR="000B41F2" w:rsidRPr="000B41F2" w:rsidRDefault="000B41F2" w:rsidP="000B41F2">
      <w:pPr>
        <w:jc w:val="center"/>
        <w:rPr>
          <w:b/>
          <w:sz w:val="20"/>
        </w:rPr>
      </w:pPr>
      <w:r w:rsidRPr="000B41F2">
        <w:rPr>
          <w:b/>
          <w:sz w:val="20"/>
        </w:rPr>
        <w:t>САРАТОВСКОЙ ОБЛАСТИ</w:t>
      </w:r>
    </w:p>
    <w:p w:rsidR="000B41F2" w:rsidRPr="000B41F2" w:rsidRDefault="000B41F2" w:rsidP="000B41F2">
      <w:pPr>
        <w:tabs>
          <w:tab w:val="left" w:pos="6396"/>
        </w:tabs>
        <w:rPr>
          <w:b/>
          <w:sz w:val="20"/>
        </w:rPr>
      </w:pPr>
    </w:p>
    <w:p w:rsidR="000B41F2" w:rsidRPr="000B41F2" w:rsidRDefault="000B41F2" w:rsidP="000B41F2">
      <w:pPr>
        <w:pStyle w:val="2"/>
        <w:rPr>
          <w:sz w:val="20"/>
        </w:rPr>
      </w:pPr>
      <w:r w:rsidRPr="000B41F2">
        <w:rPr>
          <w:sz w:val="20"/>
        </w:rPr>
        <w:t>ПОСТАНОВЛЕНИЕ</w:t>
      </w:r>
    </w:p>
    <w:p w:rsidR="000B41F2" w:rsidRPr="000B41F2" w:rsidRDefault="000B41F2" w:rsidP="000B41F2">
      <w:pPr>
        <w:rPr>
          <w:sz w:val="20"/>
        </w:rPr>
      </w:pPr>
    </w:p>
    <w:p w:rsidR="000B41F2" w:rsidRPr="000B41F2" w:rsidRDefault="000B41F2" w:rsidP="000B41F2">
      <w:pPr>
        <w:rPr>
          <w:sz w:val="20"/>
        </w:rPr>
      </w:pPr>
      <w:r w:rsidRPr="000B41F2">
        <w:rPr>
          <w:sz w:val="20"/>
        </w:rPr>
        <w:t>От 20.11.2020 г.</w:t>
      </w:r>
      <w:r w:rsidRPr="000B41F2">
        <w:rPr>
          <w:sz w:val="20"/>
        </w:rPr>
        <w:tab/>
        <w:t>№ 1206</w:t>
      </w:r>
    </w:p>
    <w:p w:rsidR="000B41F2" w:rsidRPr="000B41F2" w:rsidRDefault="000B41F2" w:rsidP="000B41F2">
      <w:pPr>
        <w:rPr>
          <w:sz w:val="20"/>
        </w:rPr>
      </w:pPr>
    </w:p>
    <w:p w:rsidR="000B41F2" w:rsidRPr="000B41F2" w:rsidRDefault="000B41F2" w:rsidP="000B41F2">
      <w:pPr>
        <w:ind w:right="2551"/>
        <w:rPr>
          <w:b/>
          <w:sz w:val="20"/>
        </w:rPr>
      </w:pPr>
      <w:r w:rsidRPr="000B41F2">
        <w:rPr>
          <w:b/>
          <w:sz w:val="20"/>
        </w:rPr>
        <w:t xml:space="preserve">О признании утратившим силу административного регламента по предоставлению муниципальной услуги «Выдача справок о составе семьи жителям частных жилых домов и муниципального жилищного фонда» </w:t>
      </w:r>
    </w:p>
    <w:p w:rsidR="000B41F2" w:rsidRPr="000B41F2" w:rsidRDefault="000B41F2" w:rsidP="000B41F2">
      <w:pPr>
        <w:ind w:right="3543"/>
        <w:rPr>
          <w:b/>
          <w:sz w:val="20"/>
        </w:rPr>
      </w:pPr>
    </w:p>
    <w:p w:rsidR="000B41F2" w:rsidRPr="000B41F2" w:rsidRDefault="000B41F2" w:rsidP="000B41F2">
      <w:pPr>
        <w:ind w:firstLine="709"/>
        <w:jc w:val="both"/>
        <w:rPr>
          <w:sz w:val="20"/>
        </w:rPr>
      </w:pPr>
      <w:r w:rsidRPr="000B41F2">
        <w:rPr>
          <w:sz w:val="20"/>
        </w:rPr>
        <w:t xml:space="preserve">В соответствии с </w:t>
      </w:r>
      <w:bookmarkStart w:id="1" w:name="_Hlk56071862"/>
      <w:r w:rsidRPr="000B41F2">
        <w:rPr>
          <w:sz w:val="20"/>
        </w:rPr>
        <w:t>Федеральным законом от 27 июля 2010 года №210-ФЗ «Об организации предоставления государственных и муниципальных услуг»</w:t>
      </w:r>
      <w:bookmarkEnd w:id="1"/>
      <w:r w:rsidRPr="000B41F2">
        <w:rPr>
          <w:sz w:val="20"/>
        </w:rPr>
        <w:t>, Федеральным законом от 06 октября 2003 года №131-ФЗ «Об общих принципах организации местного самоуправления в Российской Федерации», Уставом Турковского муниципального района администрация Турковского муниципального района ПОСТАНОВЛЯЕТ:</w:t>
      </w:r>
    </w:p>
    <w:p w:rsidR="000B41F2" w:rsidRPr="000B41F2" w:rsidRDefault="000B41F2" w:rsidP="000B41F2">
      <w:pPr>
        <w:ind w:firstLine="709"/>
        <w:jc w:val="both"/>
        <w:rPr>
          <w:sz w:val="20"/>
        </w:rPr>
      </w:pPr>
      <w:r w:rsidRPr="000B41F2">
        <w:rPr>
          <w:sz w:val="20"/>
        </w:rPr>
        <w:t>1. Признать утратившим силу:</w:t>
      </w:r>
    </w:p>
    <w:p w:rsidR="000B41F2" w:rsidRPr="000B41F2" w:rsidRDefault="000B41F2" w:rsidP="000B41F2">
      <w:pPr>
        <w:ind w:firstLine="709"/>
        <w:jc w:val="both"/>
        <w:rPr>
          <w:sz w:val="20"/>
        </w:rPr>
      </w:pPr>
      <w:r w:rsidRPr="000B41F2">
        <w:rPr>
          <w:sz w:val="20"/>
        </w:rPr>
        <w:t>пункт 1 постановления администрации Турковского муниципального района от 14 апреля 2016 года № 289 «Об утверждении административного регламента по предоставлению муниципальной услуги «Выдача справок о составе семьи жителям частных жилых домов и муниципального жилищного фонда».</w:t>
      </w:r>
    </w:p>
    <w:p w:rsidR="000B41F2" w:rsidRPr="000B41F2" w:rsidRDefault="000B41F2" w:rsidP="000B41F2">
      <w:pPr>
        <w:ind w:firstLine="709"/>
        <w:jc w:val="both"/>
        <w:rPr>
          <w:sz w:val="20"/>
        </w:rPr>
      </w:pPr>
      <w:r w:rsidRPr="000B41F2">
        <w:rPr>
          <w:sz w:val="20"/>
        </w:rPr>
        <w:t>приложение № 9 к постановлению администрации Турковского муниципального района от 19 марта 2019 года № 409 «О внесении изменений в административные регламенты по предоставлению муниципальных услуг»;</w:t>
      </w:r>
    </w:p>
    <w:p w:rsidR="000B41F2" w:rsidRPr="000B41F2" w:rsidRDefault="000B41F2" w:rsidP="000B41F2">
      <w:pPr>
        <w:ind w:firstLine="709"/>
        <w:jc w:val="both"/>
        <w:rPr>
          <w:sz w:val="20"/>
        </w:rPr>
      </w:pPr>
      <w:r w:rsidRPr="000B41F2">
        <w:rPr>
          <w:sz w:val="20"/>
        </w:rPr>
        <w:t>приложение № 11 к постановлению администрации Турковского муниципального района от 06 апреля 2020 года № 248 «О внесении изменений в административные регламенты по предоставлению муниципальных услуг».</w:t>
      </w:r>
    </w:p>
    <w:p w:rsidR="000B41F2" w:rsidRPr="000B41F2" w:rsidRDefault="000B41F2" w:rsidP="000B41F2">
      <w:pPr>
        <w:ind w:firstLine="709"/>
        <w:jc w:val="both"/>
        <w:rPr>
          <w:sz w:val="20"/>
        </w:rPr>
      </w:pPr>
      <w:r w:rsidRPr="000B41F2">
        <w:rPr>
          <w:sz w:val="20"/>
        </w:rPr>
        <w:t>2. Опубликовать настоящее постановление в районной газете «Пульс»,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B41F2" w:rsidRPr="000B41F2" w:rsidRDefault="000B41F2" w:rsidP="000B41F2">
      <w:pPr>
        <w:ind w:firstLine="709"/>
        <w:jc w:val="both"/>
        <w:rPr>
          <w:b/>
          <w:sz w:val="20"/>
        </w:rPr>
      </w:pPr>
      <w:r w:rsidRPr="000B41F2">
        <w:rPr>
          <w:sz w:val="20"/>
        </w:rPr>
        <w:t>3. Настоящее постановление вступает в силу со дня его официального опубликования.</w:t>
      </w:r>
    </w:p>
    <w:p w:rsidR="000B41F2" w:rsidRPr="000B41F2" w:rsidRDefault="000B41F2" w:rsidP="000B41F2">
      <w:pPr>
        <w:pStyle w:val="21"/>
        <w:rPr>
          <w:b/>
          <w:sz w:val="20"/>
          <w:lang w:val="ru-RU"/>
        </w:rPr>
      </w:pPr>
    </w:p>
    <w:p w:rsidR="000B41F2" w:rsidRPr="000B41F2" w:rsidRDefault="000B41F2" w:rsidP="000B41F2">
      <w:pPr>
        <w:pStyle w:val="21"/>
        <w:rPr>
          <w:b/>
          <w:sz w:val="20"/>
          <w:lang w:val="ru-RU"/>
        </w:rPr>
      </w:pPr>
    </w:p>
    <w:p w:rsidR="000B41F2" w:rsidRPr="000B41F2" w:rsidRDefault="000B41F2" w:rsidP="000B41F2">
      <w:pPr>
        <w:pStyle w:val="21"/>
        <w:rPr>
          <w:b/>
          <w:sz w:val="20"/>
        </w:rPr>
      </w:pPr>
      <w:r w:rsidRPr="000B41F2">
        <w:rPr>
          <w:b/>
          <w:sz w:val="20"/>
          <w:lang w:val="ru-RU"/>
        </w:rPr>
        <w:t>Г</w:t>
      </w:r>
      <w:r w:rsidRPr="000B41F2">
        <w:rPr>
          <w:b/>
          <w:sz w:val="20"/>
        </w:rPr>
        <w:t>лав</w:t>
      </w:r>
      <w:r w:rsidRPr="000B41F2">
        <w:rPr>
          <w:b/>
          <w:sz w:val="20"/>
          <w:lang w:val="ru-RU"/>
        </w:rPr>
        <w:t xml:space="preserve">а </w:t>
      </w:r>
      <w:r w:rsidRPr="000B41F2">
        <w:rPr>
          <w:b/>
          <w:sz w:val="20"/>
        </w:rPr>
        <w:t>Турковского</w:t>
      </w:r>
    </w:p>
    <w:p w:rsidR="000B41F2" w:rsidRPr="000B41F2" w:rsidRDefault="000B41F2" w:rsidP="000B41F2">
      <w:pPr>
        <w:pStyle w:val="21"/>
        <w:rPr>
          <w:sz w:val="20"/>
          <w:lang w:val="ru-RU"/>
        </w:rPr>
      </w:pPr>
      <w:r w:rsidRPr="000B41F2">
        <w:rPr>
          <w:b/>
          <w:sz w:val="20"/>
        </w:rPr>
        <w:t>муниципального района</w:t>
      </w:r>
      <w:r w:rsidRPr="000B41F2">
        <w:rPr>
          <w:b/>
          <w:sz w:val="20"/>
        </w:rPr>
        <w:tab/>
      </w:r>
      <w:r w:rsidRPr="000B41F2">
        <w:rPr>
          <w:b/>
          <w:sz w:val="20"/>
        </w:rPr>
        <w:tab/>
      </w:r>
      <w:r w:rsidRPr="000B41F2">
        <w:rPr>
          <w:b/>
          <w:sz w:val="20"/>
        </w:rPr>
        <w:tab/>
      </w:r>
      <w:r w:rsidRPr="000B41F2">
        <w:rPr>
          <w:b/>
          <w:sz w:val="20"/>
        </w:rPr>
        <w:tab/>
      </w:r>
      <w:r w:rsidRPr="000B41F2">
        <w:rPr>
          <w:b/>
          <w:sz w:val="20"/>
        </w:rPr>
        <w:tab/>
      </w:r>
      <w:r w:rsidRPr="000B41F2">
        <w:rPr>
          <w:b/>
          <w:sz w:val="20"/>
        </w:rPr>
        <w:tab/>
      </w:r>
      <w:r w:rsidRPr="000B41F2">
        <w:rPr>
          <w:b/>
          <w:sz w:val="20"/>
          <w:lang w:val="ru-RU"/>
        </w:rPr>
        <w:t>А.В. Никитин</w:t>
      </w:r>
    </w:p>
    <w:p w:rsidR="000B41F2" w:rsidRDefault="000B41F2" w:rsidP="000B41F2">
      <w:pPr>
        <w:spacing w:before="100" w:beforeAutospacing="1"/>
        <w:ind w:firstLine="709"/>
        <w:jc w:val="both"/>
        <w:rPr>
          <w:noProof/>
          <w:sz w:val="20"/>
        </w:rPr>
      </w:pPr>
    </w:p>
    <w:p w:rsidR="000B41F2" w:rsidRPr="003160C0" w:rsidRDefault="000B41F2" w:rsidP="000B41F2">
      <w:pPr>
        <w:pStyle w:val="a7"/>
        <w:rPr>
          <w:rFonts w:ascii="Times New Roman" w:hAnsi="Times New Roman"/>
          <w:sz w:val="20"/>
          <w:szCs w:val="20"/>
        </w:rPr>
      </w:pPr>
      <w:r w:rsidRPr="003160C0">
        <w:rPr>
          <w:rFonts w:ascii="Times New Roman" w:hAnsi="Times New Roman"/>
          <w:sz w:val="20"/>
          <w:szCs w:val="20"/>
        </w:rPr>
        <w:t>412070, Саратовская область,          Главный редактор</w:t>
      </w:r>
    </w:p>
    <w:p w:rsidR="000B41F2" w:rsidRPr="003160C0" w:rsidRDefault="000B41F2" w:rsidP="000B41F2">
      <w:pPr>
        <w:pStyle w:val="a7"/>
        <w:rPr>
          <w:rFonts w:ascii="Times New Roman" w:hAnsi="Times New Roman"/>
          <w:sz w:val="20"/>
          <w:szCs w:val="20"/>
        </w:rPr>
      </w:pPr>
      <w:r w:rsidRPr="003160C0">
        <w:rPr>
          <w:rFonts w:ascii="Times New Roman" w:hAnsi="Times New Roman"/>
          <w:sz w:val="20"/>
          <w:szCs w:val="20"/>
        </w:rPr>
        <w:t xml:space="preserve">р. п. Турки,                                            С.В. Ярославцев      </w:t>
      </w:r>
      <w:r w:rsidRPr="003160C0">
        <w:rPr>
          <w:rFonts w:ascii="Times New Roman" w:hAnsi="Times New Roman"/>
          <w:sz w:val="20"/>
          <w:szCs w:val="20"/>
        </w:rPr>
        <w:tab/>
        <w:t xml:space="preserve">Бесплатно                                                                  </w:t>
      </w:r>
    </w:p>
    <w:p w:rsidR="000B41F2" w:rsidRPr="003160C0" w:rsidRDefault="000B41F2" w:rsidP="000B41F2">
      <w:pPr>
        <w:pStyle w:val="a7"/>
        <w:rPr>
          <w:rFonts w:ascii="Times New Roman" w:hAnsi="Times New Roman"/>
        </w:rPr>
      </w:pPr>
      <w:r w:rsidRPr="003160C0">
        <w:rPr>
          <w:rFonts w:ascii="Times New Roman" w:hAnsi="Times New Roman"/>
          <w:sz w:val="20"/>
          <w:szCs w:val="20"/>
        </w:rPr>
        <w:t xml:space="preserve"> ул. Советская, дом 39                                                             100   экземпляров</w:t>
      </w:r>
    </w:p>
    <w:p w:rsidR="000B41F2" w:rsidRPr="003160C0" w:rsidRDefault="000B41F2" w:rsidP="000B41F2"/>
    <w:p w:rsidR="00E16454" w:rsidRDefault="00E16454"/>
    <w:sectPr w:rsidR="00E164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1F2"/>
    <w:rsid w:val="000B41F2"/>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F2"/>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0B41F2"/>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0B41F2"/>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0B41F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41F2"/>
    <w:rPr>
      <w:rFonts w:ascii="Tahoma" w:hAnsi="Tahoma" w:cs="Tahoma"/>
      <w:sz w:val="16"/>
      <w:szCs w:val="16"/>
    </w:rPr>
  </w:style>
  <w:style w:type="character" w:customStyle="1" w:styleId="a6">
    <w:name w:val="Текст выноски Знак"/>
    <w:basedOn w:val="a0"/>
    <w:link w:val="a5"/>
    <w:uiPriority w:val="99"/>
    <w:semiHidden/>
    <w:rsid w:val="000B41F2"/>
    <w:rPr>
      <w:rFonts w:ascii="Tahoma" w:eastAsia="Times New Roman" w:hAnsi="Tahoma" w:cs="Tahoma"/>
      <w:sz w:val="16"/>
      <w:szCs w:val="16"/>
      <w:lang w:eastAsia="ru-RU"/>
    </w:rPr>
  </w:style>
  <w:style w:type="character" w:customStyle="1" w:styleId="20">
    <w:name w:val="Заголовок 2 Знак"/>
    <w:basedOn w:val="a0"/>
    <w:link w:val="2"/>
    <w:rsid w:val="000B41F2"/>
    <w:rPr>
      <w:rFonts w:ascii="Times New Roman" w:eastAsia="Times New Roman" w:hAnsi="Times New Roman" w:cs="Times New Roman"/>
      <w:b/>
      <w:sz w:val="32"/>
      <w:szCs w:val="20"/>
      <w:lang w:eastAsia="ru-RU"/>
    </w:rPr>
  </w:style>
  <w:style w:type="paragraph" w:styleId="21">
    <w:name w:val="Body Text 2"/>
    <w:basedOn w:val="a"/>
    <w:link w:val="22"/>
    <w:rsid w:val="000B41F2"/>
    <w:pPr>
      <w:jc w:val="both"/>
    </w:pPr>
    <w:rPr>
      <w:lang w:val="x-none" w:eastAsia="x-none"/>
    </w:rPr>
  </w:style>
  <w:style w:type="character" w:customStyle="1" w:styleId="22">
    <w:name w:val="Основной текст 2 Знак"/>
    <w:basedOn w:val="a0"/>
    <w:link w:val="21"/>
    <w:rsid w:val="000B41F2"/>
    <w:rPr>
      <w:rFonts w:ascii="Times New Roman" w:eastAsia="Times New Roman" w:hAnsi="Times New Roman" w:cs="Times New Roman"/>
      <w:sz w:val="28"/>
      <w:szCs w:val="20"/>
      <w:lang w:val="x-none" w:eastAsia="x-none"/>
    </w:rPr>
  </w:style>
  <w:style w:type="paragraph" w:styleId="a7">
    <w:name w:val="No Spacing"/>
    <w:aliases w:val="ОФПИСЬМО,с интервалом,No Spacing"/>
    <w:link w:val="a8"/>
    <w:uiPriority w:val="1"/>
    <w:qFormat/>
    <w:rsid w:val="000B41F2"/>
    <w:pPr>
      <w:widowControl w:val="0"/>
      <w:autoSpaceDN w:val="0"/>
      <w:adjustRightInd w:val="0"/>
      <w:spacing w:after="0" w:line="240" w:lineRule="auto"/>
    </w:pPr>
    <w:rPr>
      <w:rFonts w:ascii="Calibri" w:eastAsia="Times New Roman" w:hAnsi="Calibri" w:cs="Times New Roman"/>
    </w:rPr>
  </w:style>
  <w:style w:type="character" w:customStyle="1" w:styleId="a8">
    <w:name w:val="Без интервала Знак"/>
    <w:aliases w:val="ОФПИСЬМО Знак,с интервалом Знак,No Spacing Знак"/>
    <w:link w:val="a7"/>
    <w:uiPriority w:val="1"/>
    <w:locked/>
    <w:rsid w:val="000B41F2"/>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1F2"/>
    <w:pPr>
      <w:spacing w:after="0" w:line="240" w:lineRule="auto"/>
    </w:pPr>
    <w:rPr>
      <w:rFonts w:ascii="Times New Roman" w:eastAsia="Times New Roman" w:hAnsi="Times New Roman" w:cs="Times New Roman"/>
      <w:sz w:val="28"/>
      <w:szCs w:val="20"/>
      <w:lang w:eastAsia="ru-RU"/>
    </w:rPr>
  </w:style>
  <w:style w:type="paragraph" w:styleId="2">
    <w:name w:val="heading 2"/>
    <w:basedOn w:val="a"/>
    <w:next w:val="a"/>
    <w:link w:val="20"/>
    <w:qFormat/>
    <w:rsid w:val="000B41F2"/>
    <w:pPr>
      <w:keepNext/>
      <w:jc w:val="center"/>
      <w:outlineLvl w:val="1"/>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
    <w:basedOn w:val="a"/>
    <w:link w:val="a4"/>
    <w:uiPriority w:val="99"/>
    <w:qFormat/>
    <w:rsid w:val="000B41F2"/>
    <w:pPr>
      <w:spacing w:before="100" w:beforeAutospacing="1" w:after="100" w:afterAutospacing="1"/>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basedOn w:val="a0"/>
    <w:link w:val="a3"/>
    <w:uiPriority w:val="99"/>
    <w:rsid w:val="000B41F2"/>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B41F2"/>
    <w:rPr>
      <w:rFonts w:ascii="Tahoma" w:hAnsi="Tahoma" w:cs="Tahoma"/>
      <w:sz w:val="16"/>
      <w:szCs w:val="16"/>
    </w:rPr>
  </w:style>
  <w:style w:type="character" w:customStyle="1" w:styleId="a6">
    <w:name w:val="Текст выноски Знак"/>
    <w:basedOn w:val="a0"/>
    <w:link w:val="a5"/>
    <w:uiPriority w:val="99"/>
    <w:semiHidden/>
    <w:rsid w:val="000B41F2"/>
    <w:rPr>
      <w:rFonts w:ascii="Tahoma" w:eastAsia="Times New Roman" w:hAnsi="Tahoma" w:cs="Tahoma"/>
      <w:sz w:val="16"/>
      <w:szCs w:val="16"/>
      <w:lang w:eastAsia="ru-RU"/>
    </w:rPr>
  </w:style>
  <w:style w:type="character" w:customStyle="1" w:styleId="20">
    <w:name w:val="Заголовок 2 Знак"/>
    <w:basedOn w:val="a0"/>
    <w:link w:val="2"/>
    <w:rsid w:val="000B41F2"/>
    <w:rPr>
      <w:rFonts w:ascii="Times New Roman" w:eastAsia="Times New Roman" w:hAnsi="Times New Roman" w:cs="Times New Roman"/>
      <w:b/>
      <w:sz w:val="32"/>
      <w:szCs w:val="20"/>
      <w:lang w:eastAsia="ru-RU"/>
    </w:rPr>
  </w:style>
  <w:style w:type="paragraph" w:styleId="21">
    <w:name w:val="Body Text 2"/>
    <w:basedOn w:val="a"/>
    <w:link w:val="22"/>
    <w:rsid w:val="000B41F2"/>
    <w:pPr>
      <w:jc w:val="both"/>
    </w:pPr>
    <w:rPr>
      <w:lang w:val="x-none" w:eastAsia="x-none"/>
    </w:rPr>
  </w:style>
  <w:style w:type="character" w:customStyle="1" w:styleId="22">
    <w:name w:val="Основной текст 2 Знак"/>
    <w:basedOn w:val="a0"/>
    <w:link w:val="21"/>
    <w:rsid w:val="000B41F2"/>
    <w:rPr>
      <w:rFonts w:ascii="Times New Roman" w:eastAsia="Times New Roman" w:hAnsi="Times New Roman" w:cs="Times New Roman"/>
      <w:sz w:val="28"/>
      <w:szCs w:val="20"/>
      <w:lang w:val="x-none" w:eastAsia="x-none"/>
    </w:rPr>
  </w:style>
  <w:style w:type="paragraph" w:styleId="a7">
    <w:name w:val="No Spacing"/>
    <w:aliases w:val="ОФПИСЬМО,с интервалом,No Spacing"/>
    <w:link w:val="a8"/>
    <w:uiPriority w:val="1"/>
    <w:qFormat/>
    <w:rsid w:val="000B41F2"/>
    <w:pPr>
      <w:widowControl w:val="0"/>
      <w:autoSpaceDN w:val="0"/>
      <w:adjustRightInd w:val="0"/>
      <w:spacing w:after="0" w:line="240" w:lineRule="auto"/>
    </w:pPr>
    <w:rPr>
      <w:rFonts w:ascii="Calibri" w:eastAsia="Times New Roman" w:hAnsi="Calibri" w:cs="Times New Roman"/>
    </w:rPr>
  </w:style>
  <w:style w:type="character" w:customStyle="1" w:styleId="a8">
    <w:name w:val="Без интервала Знак"/>
    <w:aliases w:val="ОФПИСЬМО Знак,с интервалом Знак,No Spacing Знак"/>
    <w:link w:val="a7"/>
    <w:uiPriority w:val="1"/>
    <w:locked/>
    <w:rsid w:val="000B41F2"/>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391</Words>
  <Characters>2230</Characters>
  <Application>Microsoft Office Word</Application>
  <DocSecurity>0</DocSecurity>
  <Lines>18</Lines>
  <Paragraphs>5</Paragraphs>
  <ScaleCrop>false</ScaleCrop>
  <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2020-11-24T04:32:00Z</dcterms:created>
  <dcterms:modified xsi:type="dcterms:W3CDTF">2020-11-24T04:35:00Z</dcterms:modified>
</cp:coreProperties>
</file>