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C96" w:rsidRPr="00A41A8B" w:rsidRDefault="00FB1C96" w:rsidP="00FB1C96">
      <w:pPr>
        <w:contextualSpacing/>
        <w:jc w:val="center"/>
      </w:pPr>
      <w:r w:rsidRPr="00A41A8B">
        <w:rPr>
          <w:noProof/>
        </w:rPr>
        <w:drawing>
          <wp:inline distT="0" distB="0" distL="0" distR="0" wp14:anchorId="59500165" wp14:editId="6D525D0D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C96" w:rsidRPr="006A5709" w:rsidRDefault="00FB1C96" w:rsidP="00FB1C96">
      <w:pPr>
        <w:pStyle w:val="a3"/>
        <w:spacing w:before="0" w:after="0"/>
        <w:jc w:val="center"/>
        <w:rPr>
          <w:b/>
          <w:sz w:val="170"/>
          <w:szCs w:val="170"/>
        </w:rPr>
      </w:pPr>
      <w:r w:rsidRPr="006A5709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FB1C96" w:rsidRDefault="00FB1C96" w:rsidP="00FB1C96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6A5709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FB1C96" w:rsidRPr="006A5709" w:rsidRDefault="00FB1C96" w:rsidP="00FB1C96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</w:p>
    <w:p w:rsidR="00FB1C96" w:rsidRDefault="00FB1C96" w:rsidP="00FB1C96">
      <w:pPr>
        <w:pStyle w:val="a3"/>
        <w:spacing w:before="0" w:after="0"/>
        <w:rPr>
          <w:b/>
          <w:bCs/>
          <w:sz w:val="20"/>
          <w:szCs w:val="20"/>
        </w:rPr>
      </w:pPr>
      <w:r w:rsidRPr="006A5709">
        <w:rPr>
          <w:b/>
          <w:sz w:val="20"/>
          <w:szCs w:val="20"/>
        </w:rPr>
        <w:t xml:space="preserve">№ </w:t>
      </w:r>
      <w:r>
        <w:rPr>
          <w:b/>
          <w:sz w:val="20"/>
          <w:szCs w:val="20"/>
        </w:rPr>
        <w:t>208</w:t>
      </w:r>
      <w:r w:rsidRPr="006A5709">
        <w:rPr>
          <w:b/>
          <w:sz w:val="20"/>
          <w:szCs w:val="20"/>
        </w:rPr>
        <w:t xml:space="preserve">                                                                 </w:t>
      </w:r>
      <w:r w:rsidRPr="006A5709">
        <w:rPr>
          <w:b/>
          <w:sz w:val="20"/>
          <w:szCs w:val="20"/>
        </w:rPr>
        <w:tab/>
      </w:r>
      <w:r w:rsidRPr="006A5709">
        <w:rPr>
          <w:b/>
          <w:sz w:val="20"/>
          <w:szCs w:val="20"/>
        </w:rPr>
        <w:tab/>
      </w:r>
      <w:r w:rsidRPr="006A5709">
        <w:rPr>
          <w:b/>
          <w:sz w:val="20"/>
          <w:szCs w:val="20"/>
        </w:rPr>
        <w:tab/>
        <w:t xml:space="preserve"> </w:t>
      </w:r>
      <w:r w:rsidRPr="006A5709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 xml:space="preserve">19 февраля  </w:t>
      </w:r>
      <w:r w:rsidRPr="006A5709">
        <w:rPr>
          <w:b/>
          <w:bCs/>
          <w:sz w:val="20"/>
          <w:szCs w:val="20"/>
        </w:rPr>
        <w:t>20</w:t>
      </w:r>
      <w:r>
        <w:rPr>
          <w:b/>
          <w:bCs/>
          <w:sz w:val="20"/>
          <w:szCs w:val="20"/>
        </w:rPr>
        <w:t>21</w:t>
      </w:r>
      <w:r w:rsidRPr="006A5709">
        <w:rPr>
          <w:b/>
          <w:bCs/>
          <w:sz w:val="20"/>
          <w:szCs w:val="20"/>
        </w:rPr>
        <w:t xml:space="preserve"> года   </w:t>
      </w:r>
      <w:r>
        <w:rPr>
          <w:b/>
          <w:bCs/>
          <w:sz w:val="20"/>
          <w:szCs w:val="20"/>
        </w:rPr>
        <w:t xml:space="preserve">  </w:t>
      </w:r>
    </w:p>
    <w:p w:rsidR="00FB1C96" w:rsidRPr="006A5709" w:rsidRDefault="00FB1C96" w:rsidP="00FB1C96">
      <w:pPr>
        <w:pStyle w:val="a3"/>
        <w:rPr>
          <w:b/>
          <w:bCs/>
          <w:sz w:val="20"/>
          <w:szCs w:val="20"/>
        </w:rPr>
      </w:pPr>
      <w:r w:rsidRPr="006A5709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FB1C96" w:rsidRDefault="00FB1C96" w:rsidP="00FB1C96">
      <w:pPr>
        <w:spacing w:before="100" w:beforeAutospacing="1"/>
        <w:jc w:val="center"/>
        <w:rPr>
          <w:b/>
          <w:noProof/>
        </w:rPr>
      </w:pPr>
      <w:r w:rsidRPr="006A5709">
        <w:rPr>
          <w:b/>
          <w:noProof/>
        </w:rPr>
        <w:t>СОДЕРЖАНИЕ</w:t>
      </w:r>
    </w:p>
    <w:p w:rsidR="00FB1C96" w:rsidRPr="006A5709" w:rsidRDefault="00FB1C96" w:rsidP="00FB1C96">
      <w:pPr>
        <w:spacing w:before="100" w:beforeAutospacing="1"/>
        <w:jc w:val="center"/>
        <w:rPr>
          <w:b/>
          <w:noProof/>
        </w:rPr>
      </w:pPr>
    </w:p>
    <w:p w:rsidR="00E16454" w:rsidRDefault="00FB1C96" w:rsidP="00FB1C96">
      <w:pPr>
        <w:ind w:firstLine="708"/>
        <w:jc w:val="both"/>
      </w:pPr>
      <w:r>
        <w:t xml:space="preserve">Постановление администрации муниципального района от 15 февраля 2021 года № 131 «О проведении торгов </w:t>
      </w:r>
      <w:r w:rsidR="006C113D">
        <w:t xml:space="preserve">в </w:t>
      </w:r>
      <w:bookmarkStart w:id="0" w:name="_GoBack"/>
      <w:bookmarkEnd w:id="0"/>
      <w:r>
        <w:t>форме открытого аукциона»</w:t>
      </w:r>
    </w:p>
    <w:p w:rsidR="00FB1C96" w:rsidRDefault="00FB1C96" w:rsidP="00FB1C96">
      <w:pPr>
        <w:ind w:firstLine="708"/>
        <w:jc w:val="both"/>
      </w:pPr>
      <w:r>
        <w:t>Постановление администрации муниципального района от 16 февраля 2021 года № 136  «</w:t>
      </w:r>
      <w:r w:rsidRPr="00FB1C96">
        <w:t>Об утверждении административного регламента по предоставлению муниципальной услуги «Выдача архивных справок, выписок, копий документов»</w:t>
      </w:r>
    </w:p>
    <w:p w:rsidR="00FB1C96" w:rsidRDefault="00FB1C96" w:rsidP="00FB1C96">
      <w:pPr>
        <w:ind w:firstLine="708"/>
        <w:jc w:val="both"/>
      </w:pPr>
      <w:r>
        <w:t>Постановление администрации муниципального района от 19 февраля 2021 года № 147 «</w:t>
      </w:r>
      <w:r w:rsidRPr="00FB1C96">
        <w:t>Об утверждении муниципальной программы «Профилактика правонарушений и усиление борьбы с преступностью в Турковском муниципальном образовании» на 2021 год</w:t>
      </w:r>
      <w:r>
        <w:t>»</w:t>
      </w:r>
    </w:p>
    <w:p w:rsidR="00FB1C96" w:rsidRDefault="00FB1C96" w:rsidP="00FB1C96">
      <w:pPr>
        <w:ind w:firstLine="708"/>
        <w:jc w:val="both"/>
      </w:pPr>
    </w:p>
    <w:p w:rsidR="00FB1C96" w:rsidRDefault="00FB1C96" w:rsidP="00FB1C96">
      <w:pPr>
        <w:ind w:firstLine="708"/>
        <w:jc w:val="both"/>
      </w:pPr>
    </w:p>
    <w:p w:rsidR="00FB1C96" w:rsidRDefault="00FB1C96" w:rsidP="00FB1C96">
      <w:pPr>
        <w:ind w:firstLine="708"/>
        <w:jc w:val="both"/>
      </w:pPr>
    </w:p>
    <w:p w:rsidR="00FB1C96" w:rsidRDefault="00FB1C96" w:rsidP="00FB1C96">
      <w:pPr>
        <w:ind w:firstLine="708"/>
        <w:jc w:val="both"/>
      </w:pPr>
    </w:p>
    <w:p w:rsidR="00FB1C96" w:rsidRDefault="00FB1C96" w:rsidP="00FB1C96">
      <w:pPr>
        <w:ind w:firstLine="708"/>
        <w:jc w:val="both"/>
      </w:pPr>
    </w:p>
    <w:p w:rsidR="00FB1C96" w:rsidRDefault="00FB1C96" w:rsidP="00FB1C96">
      <w:pPr>
        <w:ind w:firstLine="708"/>
        <w:jc w:val="both"/>
      </w:pPr>
    </w:p>
    <w:p w:rsidR="00FB1C96" w:rsidRDefault="00FB1C96" w:rsidP="00FB1C96">
      <w:pPr>
        <w:ind w:firstLine="708"/>
        <w:jc w:val="both"/>
      </w:pPr>
    </w:p>
    <w:p w:rsidR="00FB1C96" w:rsidRDefault="00FB1C96" w:rsidP="00FB1C96">
      <w:pPr>
        <w:ind w:firstLine="708"/>
        <w:jc w:val="both"/>
      </w:pPr>
    </w:p>
    <w:p w:rsidR="00FB1C96" w:rsidRDefault="00FB1C96" w:rsidP="00FB1C96">
      <w:pPr>
        <w:ind w:firstLine="708"/>
        <w:jc w:val="both"/>
      </w:pPr>
    </w:p>
    <w:p w:rsidR="00FB1C96" w:rsidRDefault="00FB1C96" w:rsidP="00FB1C96">
      <w:pPr>
        <w:ind w:firstLine="708"/>
        <w:jc w:val="both"/>
      </w:pPr>
    </w:p>
    <w:p w:rsidR="00FB1C96" w:rsidRDefault="00FB1C96" w:rsidP="00FB1C96">
      <w:pPr>
        <w:ind w:firstLine="708"/>
        <w:jc w:val="both"/>
      </w:pPr>
    </w:p>
    <w:p w:rsidR="00FB1C96" w:rsidRDefault="00FB1C96" w:rsidP="00FB1C96">
      <w:pPr>
        <w:ind w:firstLine="708"/>
        <w:jc w:val="both"/>
      </w:pPr>
    </w:p>
    <w:p w:rsidR="00FB1C96" w:rsidRDefault="00FB1C96" w:rsidP="00FB1C96">
      <w:pPr>
        <w:ind w:firstLine="708"/>
        <w:jc w:val="both"/>
      </w:pPr>
    </w:p>
    <w:p w:rsidR="00FB1C96" w:rsidRDefault="00FB1C96" w:rsidP="00FB1C96">
      <w:pPr>
        <w:ind w:firstLine="708"/>
        <w:jc w:val="both"/>
      </w:pPr>
    </w:p>
    <w:p w:rsidR="00FB1C96" w:rsidRDefault="00FB1C96" w:rsidP="00FB1C96">
      <w:pPr>
        <w:ind w:firstLine="708"/>
        <w:jc w:val="both"/>
      </w:pPr>
    </w:p>
    <w:p w:rsidR="00FB1C96" w:rsidRDefault="00FB1C96" w:rsidP="00FB1C96">
      <w:pPr>
        <w:ind w:firstLine="708"/>
        <w:jc w:val="both"/>
      </w:pPr>
    </w:p>
    <w:p w:rsidR="00FB1C96" w:rsidRDefault="00FB1C96" w:rsidP="00FB1C96">
      <w:pPr>
        <w:ind w:firstLine="708"/>
        <w:jc w:val="both"/>
      </w:pPr>
    </w:p>
    <w:p w:rsidR="00FB1C96" w:rsidRDefault="00FB1C96" w:rsidP="00FB1C96">
      <w:pPr>
        <w:ind w:firstLine="708"/>
        <w:jc w:val="both"/>
      </w:pPr>
    </w:p>
    <w:p w:rsidR="00FB1C96" w:rsidRDefault="00FB1C96" w:rsidP="00FB1C96">
      <w:pPr>
        <w:ind w:firstLine="708"/>
        <w:jc w:val="both"/>
      </w:pPr>
    </w:p>
    <w:p w:rsidR="00FB1C96" w:rsidRDefault="00FB1C96" w:rsidP="00FB1C96">
      <w:pPr>
        <w:ind w:firstLine="708"/>
        <w:jc w:val="both"/>
      </w:pPr>
    </w:p>
    <w:p w:rsidR="00FB1C96" w:rsidRDefault="00FB1C96" w:rsidP="00FB1C96">
      <w:pPr>
        <w:ind w:firstLine="708"/>
        <w:jc w:val="both"/>
      </w:pPr>
    </w:p>
    <w:p w:rsidR="00FB1C96" w:rsidRDefault="00FB1C96" w:rsidP="00FB1C96">
      <w:pPr>
        <w:ind w:firstLine="708"/>
        <w:jc w:val="both"/>
      </w:pPr>
    </w:p>
    <w:p w:rsidR="00FB1C96" w:rsidRDefault="00FB1C96" w:rsidP="00FB1C96">
      <w:pPr>
        <w:ind w:firstLine="708"/>
        <w:jc w:val="both"/>
      </w:pPr>
    </w:p>
    <w:p w:rsidR="00FB1C96" w:rsidRPr="00FB1C96" w:rsidRDefault="00FB1C96" w:rsidP="00FB1C96">
      <w:pPr>
        <w:jc w:val="center"/>
      </w:pPr>
      <w:r w:rsidRPr="00FB1C96">
        <w:rPr>
          <w:noProof/>
        </w:rPr>
        <w:lastRenderedPageBreak/>
        <w:drawing>
          <wp:inline distT="0" distB="0" distL="0" distR="0" wp14:anchorId="5E66C233" wp14:editId="27350EC6">
            <wp:extent cx="758825" cy="914400"/>
            <wp:effectExtent l="0" t="0" r="3175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C96" w:rsidRPr="00FB1C96" w:rsidRDefault="00FB1C96" w:rsidP="00FB1C96">
      <w:pPr>
        <w:jc w:val="center"/>
        <w:rPr>
          <w:b/>
        </w:rPr>
      </w:pPr>
      <w:r w:rsidRPr="00FB1C96">
        <w:rPr>
          <w:b/>
        </w:rPr>
        <w:t>АДМИНИСТРАЦИЯ</w:t>
      </w:r>
    </w:p>
    <w:p w:rsidR="00FB1C96" w:rsidRPr="00FB1C96" w:rsidRDefault="00FB1C96" w:rsidP="00FB1C96">
      <w:pPr>
        <w:jc w:val="center"/>
        <w:rPr>
          <w:b/>
        </w:rPr>
      </w:pPr>
      <w:r w:rsidRPr="00FB1C96">
        <w:rPr>
          <w:b/>
        </w:rPr>
        <w:t>ТУРКОВСКОГО МУНИЦИПАЛЬНОГО РАЙОНА</w:t>
      </w:r>
    </w:p>
    <w:p w:rsidR="00FB1C96" w:rsidRPr="00FB1C96" w:rsidRDefault="00FB1C96" w:rsidP="00FB1C96">
      <w:pPr>
        <w:jc w:val="center"/>
        <w:rPr>
          <w:b/>
        </w:rPr>
      </w:pPr>
      <w:r w:rsidRPr="00FB1C96">
        <w:rPr>
          <w:b/>
        </w:rPr>
        <w:t>САРАТОВСКОЙ ОБЛАСТИ</w:t>
      </w:r>
    </w:p>
    <w:p w:rsidR="00FB1C96" w:rsidRPr="00FB1C96" w:rsidRDefault="00FB1C96" w:rsidP="00FB1C96">
      <w:pPr>
        <w:jc w:val="center"/>
        <w:rPr>
          <w:b/>
        </w:rPr>
      </w:pPr>
    </w:p>
    <w:p w:rsidR="00FB1C96" w:rsidRPr="00FB1C96" w:rsidRDefault="00FB1C96" w:rsidP="00FB1C96">
      <w:pPr>
        <w:pStyle w:val="2"/>
        <w:rPr>
          <w:sz w:val="20"/>
        </w:rPr>
      </w:pPr>
      <w:r w:rsidRPr="00FB1C96">
        <w:rPr>
          <w:sz w:val="20"/>
        </w:rPr>
        <w:t>ПОСТАНОВЛЕНИЕ</w:t>
      </w:r>
    </w:p>
    <w:p w:rsidR="00FB1C96" w:rsidRPr="00FB1C96" w:rsidRDefault="00FB1C96" w:rsidP="00FB1C96"/>
    <w:p w:rsidR="00FB1C96" w:rsidRPr="00FB1C96" w:rsidRDefault="00FB1C96" w:rsidP="00FB1C96"/>
    <w:p w:rsidR="00FB1C96" w:rsidRPr="00FB1C96" w:rsidRDefault="00FB1C96" w:rsidP="00FB1C96">
      <w:r w:rsidRPr="00FB1C96">
        <w:t>От 15.02.2021 г. № 131</w:t>
      </w:r>
    </w:p>
    <w:p w:rsidR="00FB1C96" w:rsidRPr="00FB1C96" w:rsidRDefault="00FB1C96" w:rsidP="00FB1C96"/>
    <w:p w:rsidR="00FB1C96" w:rsidRPr="00FB1C96" w:rsidRDefault="00FB1C96" w:rsidP="00FB1C96">
      <w:pPr>
        <w:rPr>
          <w:b/>
        </w:rPr>
      </w:pPr>
      <w:r w:rsidRPr="00FB1C96">
        <w:rPr>
          <w:b/>
        </w:rPr>
        <w:t>О проведении торгов в форме</w:t>
      </w:r>
    </w:p>
    <w:p w:rsidR="00FB1C96" w:rsidRPr="00FB1C96" w:rsidRDefault="00FB1C96" w:rsidP="00FB1C96">
      <w:pPr>
        <w:rPr>
          <w:b/>
        </w:rPr>
      </w:pPr>
      <w:r w:rsidRPr="00FB1C96">
        <w:rPr>
          <w:b/>
        </w:rPr>
        <w:t>открытого аукциона</w:t>
      </w:r>
    </w:p>
    <w:p w:rsidR="00FB1C96" w:rsidRPr="00FB1C96" w:rsidRDefault="00FB1C96" w:rsidP="00FB1C96">
      <w:pPr>
        <w:rPr>
          <w:b/>
        </w:rPr>
      </w:pPr>
    </w:p>
    <w:p w:rsidR="00FB1C96" w:rsidRPr="00FB1C96" w:rsidRDefault="00FB1C96" w:rsidP="00FB1C96">
      <w:pPr>
        <w:ind w:firstLine="709"/>
        <w:jc w:val="both"/>
      </w:pPr>
      <w:r w:rsidRPr="00FB1C96">
        <w:t>В соответствии со ст. 39.11 Земельного кодекса Российской Федерации, Уставом Турковского муниципального района, на основании отчета ООО «ИСЭ» от 04 февраля 2021 года № 2351 ͟  3(24) администрация Турковского муниципального района ПОСТАНОВЛЯЕТ:</w:t>
      </w:r>
    </w:p>
    <w:p w:rsidR="00FB1C96" w:rsidRPr="00FB1C96" w:rsidRDefault="00FB1C96" w:rsidP="00FB1C96">
      <w:pPr>
        <w:numPr>
          <w:ilvl w:val="0"/>
          <w:numId w:val="1"/>
        </w:numPr>
        <w:tabs>
          <w:tab w:val="clear" w:pos="1605"/>
          <w:tab w:val="num" w:pos="993"/>
        </w:tabs>
        <w:overflowPunct/>
        <w:autoSpaceDE/>
        <w:autoSpaceDN/>
        <w:adjustRightInd/>
        <w:ind w:left="0" w:firstLine="709"/>
        <w:jc w:val="both"/>
      </w:pPr>
      <w:r w:rsidRPr="00FB1C96">
        <w:t xml:space="preserve">Провести торги в форме открытого аукциона по продажи земельного участка из категории земель: земли сельскохозяйственного назначения, площадью 73164 кв.м, с разрешенным использованием: Выращивание зерновых и иных сельскохозяйственных культур, кадастровый номер 64:35:070302:266, расположенного по адресу: </w:t>
      </w:r>
      <w:r w:rsidRPr="00FB1C96">
        <w:rPr>
          <w:rStyle w:val="aa"/>
          <w:b w:val="0"/>
          <w:shd w:val="clear" w:color="auto" w:fill="FFFFFF"/>
        </w:rPr>
        <w:t>Российская Федерация, Саратовская область, Турковский муниципальный район, сельское поселение Студеновское, примерно в 1100 м северо-восточнее с. Бороно-Михайловка.</w:t>
      </w:r>
    </w:p>
    <w:p w:rsidR="00FB1C96" w:rsidRPr="00FB1C96" w:rsidRDefault="00FB1C96" w:rsidP="00FB1C96">
      <w:pPr>
        <w:numPr>
          <w:ilvl w:val="0"/>
          <w:numId w:val="1"/>
        </w:numPr>
        <w:tabs>
          <w:tab w:val="clear" w:pos="1605"/>
          <w:tab w:val="num" w:pos="709"/>
          <w:tab w:val="num" w:pos="993"/>
        </w:tabs>
        <w:overflowPunct/>
        <w:autoSpaceDE/>
        <w:autoSpaceDN/>
        <w:adjustRightInd/>
        <w:ind w:left="0" w:firstLine="709"/>
        <w:jc w:val="both"/>
      </w:pPr>
      <w:r w:rsidRPr="00FB1C96">
        <w:t>Продажу провести посредством открытой формы подачи предложений в месте, день, время, указанное в информационном сообщении по проведению торгов в форме открытого аукциона.</w:t>
      </w:r>
    </w:p>
    <w:p w:rsidR="00FB1C96" w:rsidRPr="00FB1C96" w:rsidRDefault="00FB1C96" w:rsidP="00FB1C96">
      <w:pPr>
        <w:numPr>
          <w:ilvl w:val="0"/>
          <w:numId w:val="1"/>
        </w:numPr>
        <w:tabs>
          <w:tab w:val="clear" w:pos="1605"/>
          <w:tab w:val="num" w:pos="709"/>
          <w:tab w:val="num" w:pos="993"/>
        </w:tabs>
        <w:overflowPunct/>
        <w:autoSpaceDE/>
        <w:autoSpaceDN/>
        <w:adjustRightInd/>
        <w:ind w:left="0" w:firstLine="709"/>
        <w:jc w:val="both"/>
      </w:pPr>
      <w:r w:rsidRPr="00FB1C96">
        <w:t>Утвердить информационное сообщение по проведению торгов в форме открытого аукциона согласно приложению.</w:t>
      </w:r>
    </w:p>
    <w:p w:rsidR="00FB1C96" w:rsidRPr="00FB1C96" w:rsidRDefault="00FB1C96" w:rsidP="00FB1C96">
      <w:pPr>
        <w:pStyle w:val="a7"/>
        <w:numPr>
          <w:ilvl w:val="0"/>
          <w:numId w:val="1"/>
        </w:numPr>
        <w:tabs>
          <w:tab w:val="clear" w:pos="1605"/>
          <w:tab w:val="num" w:pos="993"/>
        </w:tabs>
        <w:spacing w:after="0"/>
        <w:ind w:left="0" w:right="-143" w:firstLine="709"/>
        <w:jc w:val="both"/>
        <w:rPr>
          <w:sz w:val="20"/>
        </w:rPr>
      </w:pPr>
      <w:r w:rsidRPr="00FB1C96">
        <w:rPr>
          <w:sz w:val="20"/>
          <w:lang w:val="ru-RU"/>
        </w:rPr>
        <w:t>Р</w:t>
      </w:r>
      <w:r w:rsidRPr="00FB1C96">
        <w:rPr>
          <w:sz w:val="20"/>
        </w:rPr>
        <w:t>азместить информацию о проведени</w:t>
      </w:r>
      <w:r w:rsidRPr="00FB1C96">
        <w:rPr>
          <w:sz w:val="20"/>
          <w:lang w:val="ru-RU"/>
        </w:rPr>
        <w:t>и торгов в форме открытого</w:t>
      </w:r>
      <w:r w:rsidRPr="00FB1C96">
        <w:rPr>
          <w:sz w:val="20"/>
        </w:rPr>
        <w:t xml:space="preserve"> аукциона на официальном сайте администрации </w:t>
      </w:r>
      <w:r w:rsidRPr="00FB1C96">
        <w:rPr>
          <w:sz w:val="20"/>
          <w:lang w:val="ru-RU"/>
        </w:rPr>
        <w:t xml:space="preserve">Турковского </w:t>
      </w:r>
      <w:r w:rsidRPr="00FB1C96">
        <w:rPr>
          <w:sz w:val="20"/>
        </w:rPr>
        <w:t xml:space="preserve">муниципального </w:t>
      </w:r>
      <w:r w:rsidRPr="00FB1C96">
        <w:rPr>
          <w:sz w:val="20"/>
          <w:lang w:val="ru-RU"/>
        </w:rPr>
        <w:t>района</w:t>
      </w:r>
      <w:r w:rsidRPr="00FB1C96">
        <w:rPr>
          <w:sz w:val="20"/>
        </w:rPr>
        <w:t xml:space="preserve"> (</w:t>
      </w:r>
      <w:r w:rsidRPr="00FB1C96">
        <w:rPr>
          <w:sz w:val="20"/>
          <w:lang w:val="en-US"/>
        </w:rPr>
        <w:t>http</w:t>
      </w:r>
      <w:r w:rsidRPr="00FB1C96">
        <w:rPr>
          <w:sz w:val="20"/>
        </w:rPr>
        <w:t>://</w:t>
      </w:r>
      <w:r w:rsidRPr="00FB1C96">
        <w:rPr>
          <w:sz w:val="20"/>
          <w:lang w:val="en-US"/>
        </w:rPr>
        <w:t>www</w:t>
      </w:r>
      <w:r w:rsidRPr="00FB1C96">
        <w:rPr>
          <w:sz w:val="20"/>
        </w:rPr>
        <w:t>.</w:t>
      </w:r>
      <w:r w:rsidRPr="00FB1C96">
        <w:rPr>
          <w:sz w:val="20"/>
          <w:lang w:val="en-US"/>
        </w:rPr>
        <w:t>turki</w:t>
      </w:r>
      <w:r w:rsidRPr="00FB1C96">
        <w:rPr>
          <w:sz w:val="20"/>
          <w:lang w:val="ru-RU"/>
        </w:rPr>
        <w:t>.</w:t>
      </w:r>
      <w:r w:rsidRPr="00FB1C96">
        <w:rPr>
          <w:sz w:val="20"/>
          <w:lang w:val="en-US"/>
        </w:rPr>
        <w:t>sarmo</w:t>
      </w:r>
      <w:r w:rsidRPr="00FB1C96">
        <w:rPr>
          <w:sz w:val="20"/>
          <w:lang w:val="ru-RU"/>
        </w:rPr>
        <w:t>.</w:t>
      </w:r>
      <w:r w:rsidRPr="00FB1C96">
        <w:rPr>
          <w:sz w:val="20"/>
          <w:lang w:val="en-US"/>
        </w:rPr>
        <w:t>ru</w:t>
      </w:r>
      <w:r w:rsidRPr="00FB1C96">
        <w:rPr>
          <w:sz w:val="20"/>
        </w:rPr>
        <w:t>)</w:t>
      </w:r>
      <w:r w:rsidRPr="00FB1C96">
        <w:rPr>
          <w:sz w:val="20"/>
          <w:lang w:val="ru-RU"/>
        </w:rPr>
        <w:t>,</w:t>
      </w:r>
      <w:r w:rsidRPr="00FB1C96">
        <w:rPr>
          <w:sz w:val="20"/>
        </w:rPr>
        <w:t xml:space="preserve"> </w:t>
      </w:r>
      <w:r w:rsidRPr="00FB1C96">
        <w:rPr>
          <w:noProof/>
          <w:sz w:val="20"/>
        </w:rPr>
        <w:t xml:space="preserve">на </w:t>
      </w:r>
      <w:r w:rsidRPr="00FB1C96">
        <w:rPr>
          <w:sz w:val="20"/>
        </w:rPr>
        <w:t xml:space="preserve">официальном сайте </w:t>
      </w:r>
      <w:r w:rsidRPr="00FB1C96">
        <w:rPr>
          <w:noProof/>
          <w:sz w:val="20"/>
        </w:rPr>
        <w:t>Российской Федерации (</w:t>
      </w:r>
      <w:hyperlink r:id="rId8" w:history="1">
        <w:r w:rsidRPr="00FB1C96">
          <w:rPr>
            <w:rStyle w:val="a9"/>
            <w:sz w:val="20"/>
            <w:lang w:val="en-US"/>
          </w:rPr>
          <w:t>http</w:t>
        </w:r>
        <w:r w:rsidRPr="00FB1C96">
          <w:rPr>
            <w:rStyle w:val="a9"/>
            <w:sz w:val="20"/>
          </w:rPr>
          <w:t>://</w:t>
        </w:r>
        <w:r w:rsidRPr="00FB1C96">
          <w:rPr>
            <w:rStyle w:val="a9"/>
            <w:noProof/>
            <w:sz w:val="20"/>
            <w:lang w:val="en-US"/>
          </w:rPr>
          <w:t>www</w:t>
        </w:r>
        <w:r w:rsidRPr="00FB1C96">
          <w:rPr>
            <w:rStyle w:val="a9"/>
            <w:noProof/>
            <w:sz w:val="20"/>
          </w:rPr>
          <w:t>.</w:t>
        </w:r>
        <w:r w:rsidRPr="00FB1C96">
          <w:rPr>
            <w:rStyle w:val="a9"/>
            <w:noProof/>
            <w:sz w:val="20"/>
            <w:lang w:val="en-US"/>
          </w:rPr>
          <w:t>torgi</w:t>
        </w:r>
        <w:r w:rsidRPr="00FB1C96">
          <w:rPr>
            <w:rStyle w:val="a9"/>
            <w:noProof/>
            <w:sz w:val="20"/>
          </w:rPr>
          <w:t>.</w:t>
        </w:r>
        <w:r w:rsidRPr="00FB1C96">
          <w:rPr>
            <w:rStyle w:val="a9"/>
            <w:noProof/>
            <w:sz w:val="20"/>
            <w:lang w:val="en-US"/>
          </w:rPr>
          <w:t>gov</w:t>
        </w:r>
        <w:r w:rsidRPr="00FB1C96">
          <w:rPr>
            <w:rStyle w:val="a9"/>
            <w:noProof/>
            <w:sz w:val="20"/>
          </w:rPr>
          <w:t>.</w:t>
        </w:r>
        <w:r w:rsidRPr="00FB1C96">
          <w:rPr>
            <w:rStyle w:val="a9"/>
            <w:noProof/>
            <w:sz w:val="20"/>
            <w:lang w:val="en-US"/>
          </w:rPr>
          <w:t>ru</w:t>
        </w:r>
      </w:hyperlink>
      <w:r w:rsidRPr="00FB1C96">
        <w:rPr>
          <w:noProof/>
          <w:sz w:val="20"/>
        </w:rPr>
        <w:t>)</w:t>
      </w:r>
      <w:r w:rsidRPr="00FB1C96">
        <w:rPr>
          <w:noProof/>
          <w:sz w:val="20"/>
          <w:lang w:val="ru-RU"/>
        </w:rPr>
        <w:t xml:space="preserve">, </w:t>
      </w:r>
      <w:r w:rsidRPr="00FB1C96">
        <w:rPr>
          <w:noProof/>
          <w:sz w:val="20"/>
        </w:rPr>
        <w:t xml:space="preserve">опубликовать настоящее постановление </w:t>
      </w:r>
      <w:r w:rsidRPr="00FB1C96">
        <w:rPr>
          <w:sz w:val="20"/>
        </w:rPr>
        <w:t xml:space="preserve">в </w:t>
      </w:r>
      <w:r w:rsidRPr="00FB1C96">
        <w:rPr>
          <w:rFonts w:eastAsia="Calibri"/>
          <w:sz w:val="20"/>
          <w:lang w:eastAsia="en-US"/>
        </w:rPr>
        <w:t>официальном информационном бюллетене «Вестник Турковского муниципального района»</w:t>
      </w:r>
      <w:r w:rsidRPr="00FB1C96">
        <w:rPr>
          <w:noProof/>
          <w:sz w:val="20"/>
        </w:rPr>
        <w:t>.</w:t>
      </w:r>
    </w:p>
    <w:p w:rsidR="00FB1C96" w:rsidRPr="00FB1C96" w:rsidRDefault="00FB1C96" w:rsidP="00FB1C96">
      <w:pPr>
        <w:numPr>
          <w:ilvl w:val="0"/>
          <w:numId w:val="1"/>
        </w:numPr>
        <w:tabs>
          <w:tab w:val="clear" w:pos="1605"/>
          <w:tab w:val="num" w:pos="993"/>
        </w:tabs>
        <w:overflowPunct/>
        <w:autoSpaceDE/>
        <w:autoSpaceDN/>
        <w:adjustRightInd/>
        <w:ind w:left="0" w:firstLine="709"/>
        <w:jc w:val="both"/>
      </w:pPr>
      <w:r w:rsidRPr="00FB1C96">
        <w:t>Контроль за исполнением настоящего постановления оставляю за собой.</w:t>
      </w:r>
    </w:p>
    <w:p w:rsidR="00FB1C96" w:rsidRPr="00FB1C96" w:rsidRDefault="00FB1C96" w:rsidP="00FB1C96">
      <w:pPr>
        <w:jc w:val="both"/>
      </w:pPr>
    </w:p>
    <w:p w:rsidR="00FB1C96" w:rsidRPr="00FB1C96" w:rsidRDefault="00FB1C96" w:rsidP="00FB1C96">
      <w:pPr>
        <w:jc w:val="both"/>
      </w:pPr>
    </w:p>
    <w:p w:rsidR="00FB1C96" w:rsidRPr="00FB1C96" w:rsidRDefault="00FB1C96" w:rsidP="00FB1C96">
      <w:pPr>
        <w:pStyle w:val="21"/>
        <w:rPr>
          <w:b/>
          <w:sz w:val="20"/>
          <w:lang w:val="ru-RU"/>
        </w:rPr>
      </w:pPr>
      <w:r w:rsidRPr="00FB1C96">
        <w:rPr>
          <w:b/>
          <w:sz w:val="20"/>
          <w:lang w:val="ru-RU"/>
        </w:rPr>
        <w:t>Г</w:t>
      </w:r>
      <w:r w:rsidRPr="00FB1C96">
        <w:rPr>
          <w:b/>
          <w:sz w:val="20"/>
        </w:rPr>
        <w:t>лав</w:t>
      </w:r>
      <w:r w:rsidRPr="00FB1C96">
        <w:rPr>
          <w:b/>
          <w:sz w:val="20"/>
          <w:lang w:val="ru-RU"/>
        </w:rPr>
        <w:t>а Турковского</w:t>
      </w:r>
    </w:p>
    <w:p w:rsidR="00FB1C96" w:rsidRPr="00FB1C96" w:rsidRDefault="00FB1C96" w:rsidP="00FB1C96">
      <w:pPr>
        <w:pStyle w:val="21"/>
        <w:rPr>
          <w:b/>
          <w:sz w:val="20"/>
          <w:lang w:val="ru-RU"/>
        </w:rPr>
      </w:pPr>
      <w:r w:rsidRPr="00FB1C96">
        <w:rPr>
          <w:b/>
          <w:sz w:val="20"/>
          <w:lang w:val="ru-RU"/>
        </w:rPr>
        <w:t>муниципального района</w:t>
      </w:r>
      <w:r w:rsidRPr="00FB1C96">
        <w:rPr>
          <w:b/>
          <w:sz w:val="20"/>
        </w:rPr>
        <w:tab/>
      </w:r>
      <w:r w:rsidRPr="00FB1C96">
        <w:rPr>
          <w:b/>
          <w:sz w:val="20"/>
        </w:rPr>
        <w:tab/>
      </w:r>
      <w:r w:rsidRPr="00FB1C96">
        <w:rPr>
          <w:b/>
          <w:sz w:val="20"/>
        </w:rPr>
        <w:tab/>
      </w:r>
      <w:r w:rsidRPr="00FB1C96">
        <w:rPr>
          <w:b/>
          <w:sz w:val="20"/>
        </w:rPr>
        <w:tab/>
      </w:r>
      <w:r w:rsidRPr="00FB1C96">
        <w:rPr>
          <w:b/>
          <w:sz w:val="20"/>
        </w:rPr>
        <w:tab/>
      </w:r>
      <w:r w:rsidRPr="00FB1C96">
        <w:rPr>
          <w:b/>
          <w:sz w:val="20"/>
          <w:lang w:val="ru-RU"/>
        </w:rPr>
        <w:t>А.В. Никитин</w:t>
      </w:r>
    </w:p>
    <w:p w:rsidR="00FB1C96" w:rsidRPr="00FB1C96" w:rsidRDefault="00FB1C96" w:rsidP="00FB1C96">
      <w:pPr>
        <w:pStyle w:val="21"/>
        <w:rPr>
          <w:b/>
          <w:sz w:val="20"/>
          <w:lang w:val="ru-RU"/>
        </w:rPr>
      </w:pPr>
    </w:p>
    <w:p w:rsidR="00FB1C96" w:rsidRPr="002152AE" w:rsidRDefault="00FB1C96" w:rsidP="00FB1C96">
      <w:pPr>
        <w:pStyle w:val="21"/>
        <w:rPr>
          <w:sz w:val="16"/>
          <w:szCs w:val="16"/>
        </w:rPr>
        <w:sectPr w:rsidR="00FB1C96" w:rsidRPr="002152AE" w:rsidSect="00E1552F">
          <w:pgSz w:w="11906" w:h="16838"/>
          <w:pgMar w:top="284" w:right="850" w:bottom="1276" w:left="1701" w:header="708" w:footer="708" w:gutter="0"/>
          <w:cols w:space="708"/>
          <w:docGrid w:linePitch="360"/>
        </w:sectPr>
      </w:pPr>
    </w:p>
    <w:p w:rsidR="00FB1C96" w:rsidRDefault="00FB1C96" w:rsidP="00FB1C96">
      <w:pPr>
        <w:ind w:firstLine="5670"/>
        <w:jc w:val="both"/>
      </w:pPr>
    </w:p>
    <w:p w:rsidR="00FB1C96" w:rsidRDefault="00FB1C96" w:rsidP="00FB1C96">
      <w:pPr>
        <w:ind w:firstLine="5670"/>
        <w:jc w:val="both"/>
      </w:pPr>
    </w:p>
    <w:p w:rsidR="00FB1C96" w:rsidRDefault="00FB1C96" w:rsidP="00FB1C96">
      <w:pPr>
        <w:ind w:firstLine="5670"/>
        <w:jc w:val="both"/>
      </w:pPr>
    </w:p>
    <w:p w:rsidR="00FB1C96" w:rsidRDefault="00FB1C96" w:rsidP="00FB1C96">
      <w:pPr>
        <w:ind w:firstLine="5670"/>
        <w:jc w:val="both"/>
      </w:pPr>
    </w:p>
    <w:p w:rsidR="00FB1C96" w:rsidRPr="00FB1C96" w:rsidRDefault="00FB1C96" w:rsidP="00FB1C96">
      <w:pPr>
        <w:ind w:firstLine="5670"/>
        <w:jc w:val="both"/>
      </w:pPr>
      <w:r w:rsidRPr="00FB1C96">
        <w:t>Приложение к постановлению</w:t>
      </w:r>
    </w:p>
    <w:p w:rsidR="00FB1C96" w:rsidRPr="00FB1C96" w:rsidRDefault="00FB1C96" w:rsidP="00FB1C96">
      <w:pPr>
        <w:ind w:firstLine="5670"/>
        <w:jc w:val="both"/>
      </w:pPr>
      <w:r w:rsidRPr="00FB1C96">
        <w:t xml:space="preserve">администрации Турковского </w:t>
      </w:r>
    </w:p>
    <w:p w:rsidR="00FB1C96" w:rsidRPr="00FB1C96" w:rsidRDefault="00FB1C96" w:rsidP="00FB1C96">
      <w:pPr>
        <w:ind w:firstLine="5670"/>
        <w:jc w:val="both"/>
      </w:pPr>
      <w:r w:rsidRPr="00FB1C96">
        <w:t>муниципального района</w:t>
      </w:r>
    </w:p>
    <w:p w:rsidR="00FB1C96" w:rsidRPr="00FB1C96" w:rsidRDefault="00FB1C96" w:rsidP="00FB1C96">
      <w:pPr>
        <w:ind w:firstLine="5670"/>
        <w:jc w:val="both"/>
      </w:pPr>
      <w:r w:rsidRPr="00FB1C96">
        <w:t>от 15.02.2021 г. № 131</w:t>
      </w:r>
    </w:p>
    <w:p w:rsidR="00FB1C96" w:rsidRPr="00FB1C96" w:rsidRDefault="00FB1C96" w:rsidP="00FB1C96">
      <w:pPr>
        <w:ind w:firstLine="5670"/>
        <w:jc w:val="both"/>
      </w:pPr>
    </w:p>
    <w:p w:rsidR="00FB1C96" w:rsidRPr="00FB1C96" w:rsidRDefault="00FB1C96" w:rsidP="00FB1C96">
      <w:pPr>
        <w:jc w:val="center"/>
        <w:rPr>
          <w:b/>
        </w:rPr>
      </w:pPr>
      <w:r w:rsidRPr="00FB1C96">
        <w:rPr>
          <w:b/>
        </w:rPr>
        <w:t>ИНФОРМАЦИОННОЕ СООБЩЕНИЕ</w:t>
      </w:r>
    </w:p>
    <w:p w:rsidR="00FB1C96" w:rsidRPr="00FB1C96" w:rsidRDefault="00FB1C96" w:rsidP="00FB1C96">
      <w:pPr>
        <w:jc w:val="center"/>
        <w:rPr>
          <w:b/>
        </w:rPr>
      </w:pPr>
      <w:r w:rsidRPr="00FB1C96">
        <w:rPr>
          <w:b/>
        </w:rPr>
        <w:t>по проведению торгов в форме открытого аукциона</w:t>
      </w:r>
    </w:p>
    <w:p w:rsidR="00FB1C96" w:rsidRPr="00FB1C96" w:rsidRDefault="00FB1C96" w:rsidP="00FB1C96"/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4961"/>
      </w:tblGrid>
      <w:tr w:rsidR="00FB1C96" w:rsidRPr="00FB1C96" w:rsidTr="00FB1C96">
        <w:tc>
          <w:tcPr>
            <w:tcW w:w="4820" w:type="dxa"/>
            <w:shd w:val="clear" w:color="auto" w:fill="auto"/>
          </w:tcPr>
          <w:p w:rsidR="00FB1C96" w:rsidRPr="00FB1C96" w:rsidRDefault="00FB1C96" w:rsidP="00401D36">
            <w:pPr>
              <w:rPr>
                <w:b/>
              </w:rPr>
            </w:pPr>
            <w:r w:rsidRPr="00FB1C96">
              <w:rPr>
                <w:b/>
              </w:rPr>
              <w:t>Организатор аукциона</w:t>
            </w:r>
          </w:p>
        </w:tc>
        <w:tc>
          <w:tcPr>
            <w:tcW w:w="4961" w:type="dxa"/>
            <w:shd w:val="clear" w:color="auto" w:fill="auto"/>
          </w:tcPr>
          <w:p w:rsidR="00FB1C96" w:rsidRPr="00FB1C96" w:rsidRDefault="00FB1C96" w:rsidP="00401D36">
            <w:pPr>
              <w:jc w:val="both"/>
            </w:pPr>
            <w:r w:rsidRPr="00FB1C96">
              <w:t>Администрация Турковского муниципального района Саратовской области.</w:t>
            </w:r>
          </w:p>
        </w:tc>
      </w:tr>
      <w:tr w:rsidR="00FB1C96" w:rsidRPr="00FB1C96" w:rsidTr="00FB1C96">
        <w:tc>
          <w:tcPr>
            <w:tcW w:w="4820" w:type="dxa"/>
            <w:shd w:val="clear" w:color="auto" w:fill="auto"/>
          </w:tcPr>
          <w:p w:rsidR="00FB1C96" w:rsidRPr="00FB1C96" w:rsidRDefault="00FB1C96" w:rsidP="00401D36">
            <w:pPr>
              <w:rPr>
                <w:b/>
              </w:rPr>
            </w:pPr>
            <w:r w:rsidRPr="00FB1C96">
              <w:rPr>
                <w:b/>
              </w:rPr>
              <w:t>Уполномоченный орган, реквизиты решения о проведении аукциона</w:t>
            </w:r>
          </w:p>
        </w:tc>
        <w:tc>
          <w:tcPr>
            <w:tcW w:w="4961" w:type="dxa"/>
            <w:shd w:val="clear" w:color="auto" w:fill="auto"/>
          </w:tcPr>
          <w:p w:rsidR="00FB1C96" w:rsidRPr="00FB1C96" w:rsidRDefault="00FB1C96" w:rsidP="00401D36">
            <w:pPr>
              <w:jc w:val="both"/>
            </w:pPr>
            <w:r w:rsidRPr="00FB1C96">
              <w:t>Администрация Турковского муниципального района Саратовской области.</w:t>
            </w:r>
          </w:p>
          <w:p w:rsidR="00FB1C96" w:rsidRPr="00FB1C96" w:rsidRDefault="00FB1C96" w:rsidP="00401D36">
            <w:pPr>
              <w:jc w:val="both"/>
            </w:pPr>
            <w:r w:rsidRPr="00FB1C96">
              <w:t>Постановление администрации Турковского муниципального района от 15.02.2021 года № 131.</w:t>
            </w:r>
          </w:p>
        </w:tc>
      </w:tr>
      <w:tr w:rsidR="00FB1C96" w:rsidRPr="00FB1C96" w:rsidTr="00FB1C96">
        <w:tc>
          <w:tcPr>
            <w:tcW w:w="4820" w:type="dxa"/>
            <w:shd w:val="clear" w:color="auto" w:fill="auto"/>
          </w:tcPr>
          <w:p w:rsidR="00FB1C96" w:rsidRPr="00FB1C96" w:rsidRDefault="00FB1C96" w:rsidP="00401D36">
            <w:pPr>
              <w:rPr>
                <w:b/>
              </w:rPr>
            </w:pPr>
            <w:r w:rsidRPr="00FB1C96">
              <w:rPr>
                <w:b/>
              </w:rPr>
              <w:t>Место, дата, время проведения аукциона</w:t>
            </w:r>
          </w:p>
        </w:tc>
        <w:tc>
          <w:tcPr>
            <w:tcW w:w="4961" w:type="dxa"/>
            <w:shd w:val="clear" w:color="auto" w:fill="auto"/>
          </w:tcPr>
          <w:p w:rsidR="00FB1C96" w:rsidRPr="00FB1C96" w:rsidRDefault="00FB1C96" w:rsidP="00401D36">
            <w:pPr>
              <w:jc w:val="both"/>
            </w:pPr>
            <w:r w:rsidRPr="00FB1C96">
              <w:t>23 марта 2021 г. в 10-00 (местного времени) по адресу: Саратовская область, рп. Турки, ул. Советская, дом 26, актовый зал.</w:t>
            </w:r>
          </w:p>
          <w:p w:rsidR="00FB1C96" w:rsidRPr="00FB1C96" w:rsidRDefault="00FB1C96" w:rsidP="00401D36">
            <w:pPr>
              <w:jc w:val="both"/>
            </w:pPr>
            <w:r w:rsidRPr="00FB1C96">
              <w:t>Регистрация участников аукциона 23 марта 2021 года с 09-30 до 10-00 (местного времени) по адресу проведения аукциона.</w:t>
            </w:r>
          </w:p>
        </w:tc>
      </w:tr>
      <w:tr w:rsidR="00FB1C96" w:rsidRPr="00FB1C96" w:rsidTr="00FB1C96">
        <w:tc>
          <w:tcPr>
            <w:tcW w:w="4820" w:type="dxa"/>
            <w:shd w:val="clear" w:color="auto" w:fill="auto"/>
          </w:tcPr>
          <w:p w:rsidR="00FB1C96" w:rsidRPr="00FB1C96" w:rsidRDefault="00FB1C96" w:rsidP="00401D36">
            <w:pPr>
              <w:rPr>
                <w:b/>
              </w:rPr>
            </w:pPr>
            <w:r w:rsidRPr="00FB1C96">
              <w:rPr>
                <w:b/>
              </w:rPr>
              <w:t>Предмет аукциона (местоположение, площадь, кадастровый номер, права, об ограничениях этих прав, разрешенное использование, категория земель).</w:t>
            </w:r>
          </w:p>
          <w:p w:rsidR="00FB1C96" w:rsidRPr="00FB1C96" w:rsidRDefault="00FB1C96" w:rsidP="00401D36">
            <w:pPr>
              <w:rPr>
                <w:b/>
              </w:rPr>
            </w:pPr>
            <w:r w:rsidRPr="00FB1C96">
              <w:rPr>
                <w:b/>
              </w:rPr>
              <w:t>Максимальные и (или) минимальные допустимые параметры разрешенного строительства объекта капитального строительства.</w:t>
            </w:r>
          </w:p>
        </w:tc>
        <w:tc>
          <w:tcPr>
            <w:tcW w:w="4961" w:type="dxa"/>
            <w:shd w:val="clear" w:color="auto" w:fill="auto"/>
          </w:tcPr>
          <w:p w:rsidR="00FB1C96" w:rsidRPr="00FB1C96" w:rsidRDefault="00FB1C96" w:rsidP="00401D36">
            <w:pPr>
              <w:tabs>
                <w:tab w:val="left" w:pos="993"/>
              </w:tabs>
              <w:jc w:val="both"/>
            </w:pPr>
            <w:r w:rsidRPr="00FB1C96">
              <w:t>ЛОТ № 1</w:t>
            </w:r>
          </w:p>
          <w:p w:rsidR="00FB1C96" w:rsidRPr="00FB1C96" w:rsidRDefault="00FB1C96" w:rsidP="00401D36">
            <w:pPr>
              <w:tabs>
                <w:tab w:val="left" w:pos="993"/>
              </w:tabs>
              <w:jc w:val="both"/>
              <w:rPr>
                <w:rStyle w:val="aa"/>
                <w:b w:val="0"/>
                <w:shd w:val="clear" w:color="auto" w:fill="FFFFFF"/>
              </w:rPr>
            </w:pPr>
            <w:r w:rsidRPr="00FB1C96">
              <w:t xml:space="preserve">Земельный участок из категории земель: земли сельскохозяйственного назначения, площадью 73164 кв.м, с разрешенным использованием: Выращивание зерновых и иных сельскохозяйственных культур, кадастровый номер 64:35:070302:266, расположенного по адресу: </w:t>
            </w:r>
            <w:r w:rsidRPr="00FB1C96">
              <w:rPr>
                <w:rStyle w:val="aa"/>
                <w:b w:val="0"/>
                <w:shd w:val="clear" w:color="auto" w:fill="FFFFFF"/>
              </w:rPr>
              <w:t>Российская Федерация, Саратовская область, Турковский муниципальный район, сельское поселение Студеновское, примерно в 1100 м северо-восточнее с. Бороно-Михайловка.</w:t>
            </w:r>
          </w:p>
          <w:p w:rsidR="00FB1C96" w:rsidRPr="00FB1C96" w:rsidRDefault="00FB1C96" w:rsidP="00401D36">
            <w:pPr>
              <w:tabs>
                <w:tab w:val="left" w:pos="993"/>
              </w:tabs>
              <w:jc w:val="both"/>
            </w:pPr>
            <w:r w:rsidRPr="00FB1C96">
              <w:t>Форма собственности – неразграниченная. Ограничения прав нет.</w:t>
            </w:r>
          </w:p>
        </w:tc>
      </w:tr>
      <w:tr w:rsidR="00FB1C96" w:rsidRPr="00FB1C96" w:rsidTr="00FB1C96">
        <w:tc>
          <w:tcPr>
            <w:tcW w:w="4820" w:type="dxa"/>
            <w:shd w:val="clear" w:color="auto" w:fill="auto"/>
          </w:tcPr>
          <w:p w:rsidR="00FB1C96" w:rsidRPr="00FB1C96" w:rsidRDefault="00FB1C96" w:rsidP="00401D36">
            <w:pPr>
              <w:rPr>
                <w:b/>
              </w:rPr>
            </w:pPr>
            <w:r w:rsidRPr="00FB1C96">
              <w:rPr>
                <w:b/>
                <w:bCs/>
              </w:rPr>
              <w:t>Начальная цена продажи земельного участка</w:t>
            </w:r>
          </w:p>
        </w:tc>
        <w:tc>
          <w:tcPr>
            <w:tcW w:w="4961" w:type="dxa"/>
            <w:shd w:val="clear" w:color="auto" w:fill="auto"/>
          </w:tcPr>
          <w:p w:rsidR="00FB1C96" w:rsidRPr="00FB1C96" w:rsidRDefault="00FB1C96" w:rsidP="00401D36">
            <w:pPr>
              <w:tabs>
                <w:tab w:val="left" w:pos="993"/>
              </w:tabs>
              <w:jc w:val="both"/>
            </w:pPr>
            <w:r w:rsidRPr="00FB1C96">
              <w:t>109000 (сто девять тысяч) рублей</w:t>
            </w:r>
          </w:p>
        </w:tc>
      </w:tr>
      <w:tr w:rsidR="00FB1C96" w:rsidRPr="00FB1C96" w:rsidTr="00FB1C96">
        <w:tc>
          <w:tcPr>
            <w:tcW w:w="4820" w:type="dxa"/>
            <w:shd w:val="clear" w:color="auto" w:fill="auto"/>
          </w:tcPr>
          <w:p w:rsidR="00FB1C96" w:rsidRPr="00FB1C96" w:rsidRDefault="00FB1C96" w:rsidP="00401D36">
            <w:pPr>
              <w:rPr>
                <w:b/>
              </w:rPr>
            </w:pPr>
            <w:r w:rsidRPr="00FB1C96">
              <w:rPr>
                <w:b/>
              </w:rPr>
              <w:t>Шаг аукциона</w:t>
            </w:r>
          </w:p>
        </w:tc>
        <w:tc>
          <w:tcPr>
            <w:tcW w:w="4961" w:type="dxa"/>
            <w:shd w:val="clear" w:color="auto" w:fill="auto"/>
          </w:tcPr>
          <w:p w:rsidR="00FB1C96" w:rsidRPr="00FB1C96" w:rsidRDefault="00FB1C96" w:rsidP="00401D36">
            <w:pPr>
              <w:tabs>
                <w:tab w:val="num" w:pos="1605"/>
              </w:tabs>
              <w:ind w:firstLine="743"/>
              <w:jc w:val="both"/>
              <w:rPr>
                <w:b/>
              </w:rPr>
            </w:pPr>
            <w:r w:rsidRPr="00FB1C96">
              <w:rPr>
                <w:b/>
              </w:rPr>
              <w:t>3% от начальной стоимости:</w:t>
            </w:r>
          </w:p>
          <w:p w:rsidR="00FB1C96" w:rsidRPr="00FB1C96" w:rsidRDefault="00FB1C96" w:rsidP="00401D36">
            <w:pPr>
              <w:tabs>
                <w:tab w:val="left" w:pos="993"/>
              </w:tabs>
              <w:jc w:val="both"/>
            </w:pPr>
            <w:r w:rsidRPr="00FB1C96">
              <w:t>3270 (три тысячи двести семьдесят) рублей</w:t>
            </w:r>
          </w:p>
        </w:tc>
      </w:tr>
      <w:tr w:rsidR="00FB1C96" w:rsidRPr="00FB1C96" w:rsidTr="00FB1C96">
        <w:tc>
          <w:tcPr>
            <w:tcW w:w="4820" w:type="dxa"/>
            <w:shd w:val="clear" w:color="auto" w:fill="auto"/>
          </w:tcPr>
          <w:p w:rsidR="00FB1C96" w:rsidRPr="00FB1C96" w:rsidRDefault="00FB1C96" w:rsidP="00401D36">
            <w:pPr>
              <w:rPr>
                <w:b/>
              </w:rPr>
            </w:pPr>
            <w:r w:rsidRPr="00FB1C96">
              <w:rPr>
                <w:b/>
              </w:rPr>
              <w:t>Порядок, место, дата и время начала и окончания приема заявок</w:t>
            </w:r>
          </w:p>
        </w:tc>
        <w:tc>
          <w:tcPr>
            <w:tcW w:w="4961" w:type="dxa"/>
            <w:shd w:val="clear" w:color="auto" w:fill="auto"/>
          </w:tcPr>
          <w:p w:rsidR="00FB1C96" w:rsidRPr="00FB1C96" w:rsidRDefault="00FB1C96" w:rsidP="00401D36">
            <w:pPr>
              <w:jc w:val="both"/>
            </w:pPr>
            <w:r w:rsidRPr="00FB1C96">
              <w:t xml:space="preserve">Заявка на участие в аукционе предоставляется претендентом или его полномочным представителем по установленной форме (согласно аукционной документации) в управление имущества администрации Турковского муниципального района </w:t>
            </w:r>
            <w:r w:rsidRPr="00FB1C96">
              <w:rPr>
                <w:snapToGrid w:val="0"/>
              </w:rPr>
              <w:t xml:space="preserve">по адресу: </w:t>
            </w:r>
            <w:r w:rsidRPr="00FB1C96">
              <w:t xml:space="preserve">Саратовская область, рп. Турки, ул. Советская, д. 26. </w:t>
            </w:r>
            <w:r w:rsidRPr="00FB1C96">
              <w:rPr>
                <w:snapToGrid w:val="0"/>
              </w:rPr>
              <w:t>Одно лицо имеет право подать только одну заявку.</w:t>
            </w:r>
          </w:p>
          <w:p w:rsidR="00FB1C96" w:rsidRPr="00FB1C96" w:rsidRDefault="00FB1C96" w:rsidP="00401D36">
            <w:pPr>
              <w:jc w:val="both"/>
            </w:pPr>
            <w:r w:rsidRPr="00FB1C96">
              <w:t>Заявки принимаются на бумажном носителе с 8-00 (местного времени) 19 февраля 2021 года до 16-30 16 марта 2021 года.</w:t>
            </w:r>
          </w:p>
        </w:tc>
      </w:tr>
      <w:tr w:rsidR="00FB1C96" w:rsidRPr="00FB1C96" w:rsidTr="00FB1C96">
        <w:tc>
          <w:tcPr>
            <w:tcW w:w="4820" w:type="dxa"/>
            <w:shd w:val="clear" w:color="auto" w:fill="auto"/>
          </w:tcPr>
          <w:p w:rsidR="00FB1C96" w:rsidRPr="00FB1C96" w:rsidRDefault="00FB1C96" w:rsidP="00401D36">
            <w:pPr>
              <w:rPr>
                <w:b/>
              </w:rPr>
            </w:pPr>
            <w:r w:rsidRPr="00FB1C96">
              <w:rPr>
                <w:b/>
                <w:bCs/>
              </w:rPr>
              <w:t>Размер задатка</w:t>
            </w:r>
          </w:p>
        </w:tc>
        <w:tc>
          <w:tcPr>
            <w:tcW w:w="4961" w:type="dxa"/>
            <w:shd w:val="clear" w:color="auto" w:fill="auto"/>
          </w:tcPr>
          <w:p w:rsidR="00FB1C96" w:rsidRPr="00FB1C96" w:rsidRDefault="00FB1C96" w:rsidP="00401D36">
            <w:pPr>
              <w:tabs>
                <w:tab w:val="left" w:pos="993"/>
              </w:tabs>
              <w:ind w:firstLine="743"/>
              <w:jc w:val="both"/>
              <w:rPr>
                <w:b/>
              </w:rPr>
            </w:pPr>
            <w:r w:rsidRPr="00FB1C96">
              <w:rPr>
                <w:b/>
              </w:rPr>
              <w:t>100% начальной цены:</w:t>
            </w:r>
          </w:p>
          <w:p w:rsidR="00FB1C96" w:rsidRPr="00FB1C96" w:rsidRDefault="00FB1C96" w:rsidP="00401D36">
            <w:pPr>
              <w:tabs>
                <w:tab w:val="left" w:pos="993"/>
              </w:tabs>
              <w:jc w:val="both"/>
            </w:pPr>
            <w:r w:rsidRPr="00FB1C96">
              <w:t>109000 (сто девять тысяч) рублей</w:t>
            </w:r>
          </w:p>
        </w:tc>
      </w:tr>
      <w:tr w:rsidR="00FB1C96" w:rsidRPr="00FB1C96" w:rsidTr="00FB1C96">
        <w:tc>
          <w:tcPr>
            <w:tcW w:w="4820" w:type="dxa"/>
            <w:shd w:val="clear" w:color="auto" w:fill="auto"/>
          </w:tcPr>
          <w:p w:rsidR="00FB1C96" w:rsidRPr="00FB1C96" w:rsidRDefault="00FB1C96" w:rsidP="00401D36">
            <w:pPr>
              <w:rPr>
                <w:b/>
              </w:rPr>
            </w:pPr>
            <w:r w:rsidRPr="00FB1C96">
              <w:rPr>
                <w:b/>
                <w:bCs/>
              </w:rPr>
              <w:t>Порядок внесения задатка</w:t>
            </w:r>
          </w:p>
        </w:tc>
        <w:tc>
          <w:tcPr>
            <w:tcW w:w="4961" w:type="dxa"/>
            <w:shd w:val="clear" w:color="auto" w:fill="auto"/>
          </w:tcPr>
          <w:p w:rsidR="00FB1C96" w:rsidRPr="00FB1C96" w:rsidRDefault="00FB1C96" w:rsidP="00401D36">
            <w:pPr>
              <w:jc w:val="both"/>
              <w:rPr>
                <w:bCs/>
              </w:rPr>
            </w:pPr>
            <w:r w:rsidRPr="00FB1C96">
              <w:rPr>
                <w:bCs/>
              </w:rPr>
              <w:t xml:space="preserve">Задаток перечисляется </w:t>
            </w:r>
            <w:r w:rsidRPr="00FB1C96">
              <w:t>с 19.02.2021 г. по 16.03.2021 г.</w:t>
            </w:r>
          </w:p>
          <w:p w:rsidR="00FB1C96" w:rsidRPr="00FB1C96" w:rsidRDefault="00FB1C96" w:rsidP="00401D36">
            <w:pPr>
              <w:jc w:val="both"/>
            </w:pPr>
            <w:r w:rsidRPr="00FB1C96">
              <w:t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  <w:p w:rsidR="00FB1C96" w:rsidRPr="00FB1C96" w:rsidRDefault="00FB1C96" w:rsidP="00401D36">
            <w:pPr>
              <w:jc w:val="both"/>
            </w:pPr>
            <w:r w:rsidRPr="00FB1C96">
              <w:t>Задатки возвращаются в сроки, установленные ст. 39.12 ЗК РФ.</w:t>
            </w:r>
          </w:p>
        </w:tc>
      </w:tr>
      <w:tr w:rsidR="00FB1C96" w:rsidRPr="00FB1C96" w:rsidTr="00FB1C96">
        <w:tc>
          <w:tcPr>
            <w:tcW w:w="4820" w:type="dxa"/>
            <w:shd w:val="clear" w:color="auto" w:fill="auto"/>
          </w:tcPr>
          <w:p w:rsidR="00FB1C96" w:rsidRPr="00FB1C96" w:rsidRDefault="00FB1C96" w:rsidP="00401D36">
            <w:pPr>
              <w:rPr>
                <w:b/>
              </w:rPr>
            </w:pPr>
            <w:r w:rsidRPr="00FB1C96">
              <w:rPr>
                <w:b/>
              </w:rPr>
              <w:t>Реквизиты счета для перечисления задатка</w:t>
            </w:r>
          </w:p>
        </w:tc>
        <w:tc>
          <w:tcPr>
            <w:tcW w:w="4961" w:type="dxa"/>
            <w:shd w:val="clear" w:color="auto" w:fill="auto"/>
          </w:tcPr>
          <w:p w:rsidR="00FB1C96" w:rsidRPr="00FB1C96" w:rsidRDefault="00FB1C96" w:rsidP="00401D36">
            <w:pPr>
              <w:jc w:val="both"/>
            </w:pPr>
            <w:r w:rsidRPr="00FB1C96">
              <w:rPr>
                <w:b/>
              </w:rPr>
              <w:t>Получатель:</w:t>
            </w:r>
            <w:r w:rsidRPr="00FB1C96">
              <w:t xml:space="preserve"> Финансовое управление администрации Турковского муниципального района (Администрация Турковского муниципального района Саратовской области) </w:t>
            </w:r>
          </w:p>
          <w:p w:rsidR="00FB1C96" w:rsidRPr="00FB1C96" w:rsidRDefault="00FB1C96" w:rsidP="00401D36">
            <w:pPr>
              <w:jc w:val="both"/>
            </w:pPr>
            <w:r w:rsidRPr="00FB1C96">
              <w:rPr>
                <w:b/>
              </w:rPr>
              <w:t>Банк:</w:t>
            </w:r>
            <w:r w:rsidRPr="00FB1C96">
              <w:t xml:space="preserve"> Отделение Саратов Банка России//УФК по Саратовской области, г. Саратов (Администрация Турковского муниципального района) единый </w:t>
            </w:r>
            <w:r w:rsidRPr="00FB1C96">
              <w:lastRenderedPageBreak/>
              <w:t>казначейский счет 40102810845370000052 казначейский счет 03232643636470006000 Получатель: ИНН 6435001900, КПП 643501001, БИК 016311121, ОКТМО 63 647 450, КБК 0, лицевой счет 05603037300.</w:t>
            </w:r>
          </w:p>
          <w:p w:rsidR="00FB1C96" w:rsidRPr="00FB1C96" w:rsidRDefault="00FB1C96" w:rsidP="00401D36">
            <w:pPr>
              <w:jc w:val="both"/>
            </w:pPr>
            <w:r w:rsidRPr="00FB1C96">
              <w:t>Назначение платежа: «Задаток за участие в аукционе от 23.03.2021 г. ЛОТ № 1».</w:t>
            </w:r>
          </w:p>
        </w:tc>
      </w:tr>
      <w:tr w:rsidR="00FB1C96" w:rsidRPr="00FB1C96" w:rsidTr="00FB1C96">
        <w:tc>
          <w:tcPr>
            <w:tcW w:w="4820" w:type="dxa"/>
            <w:shd w:val="clear" w:color="auto" w:fill="auto"/>
          </w:tcPr>
          <w:p w:rsidR="00FB1C96" w:rsidRPr="00FB1C96" w:rsidRDefault="00FB1C96" w:rsidP="00401D36">
            <w:pPr>
              <w:rPr>
                <w:b/>
              </w:rPr>
            </w:pPr>
            <w:r w:rsidRPr="00FB1C96">
              <w:rPr>
                <w:b/>
              </w:rPr>
              <w:lastRenderedPageBreak/>
              <w:t>Перечень предоставляемых заявителями документов и требований к их оформлениям</w:t>
            </w:r>
          </w:p>
        </w:tc>
        <w:tc>
          <w:tcPr>
            <w:tcW w:w="4961" w:type="dxa"/>
            <w:shd w:val="clear" w:color="auto" w:fill="auto"/>
          </w:tcPr>
          <w:p w:rsidR="00FB1C96" w:rsidRPr="00FB1C96" w:rsidRDefault="00FB1C96" w:rsidP="00401D36">
            <w:pPr>
              <w:ind w:firstLine="720"/>
              <w:jc w:val="both"/>
            </w:pPr>
            <w:r w:rsidRPr="00FB1C96">
              <w:t>1. Для участия в аукционе заявители представляют в установленный в извещении о проведении аукциона срок следующие документы:</w:t>
            </w:r>
          </w:p>
          <w:p w:rsidR="00FB1C96" w:rsidRPr="00FB1C96" w:rsidRDefault="00FB1C96" w:rsidP="00401D36">
            <w:pPr>
              <w:ind w:firstLine="720"/>
              <w:jc w:val="both"/>
            </w:pPr>
            <w:bookmarkStart w:id="1" w:name="sub_391211"/>
            <w:r w:rsidRPr="00FB1C96">
              <w:t>1) заявка на участие в аукционе по установленной в извещении о проведении аукциона форме с указанием банковских реквизитов счета для возврата задатка;</w:t>
            </w:r>
          </w:p>
          <w:p w:rsidR="00FB1C96" w:rsidRPr="00FB1C96" w:rsidRDefault="00FB1C96" w:rsidP="00401D36">
            <w:pPr>
              <w:ind w:firstLine="720"/>
              <w:jc w:val="both"/>
            </w:pPr>
            <w:bookmarkStart w:id="2" w:name="sub_391212"/>
            <w:bookmarkEnd w:id="1"/>
            <w:r w:rsidRPr="00FB1C96">
              <w:t>2) копии документов, удостоверяющих личность заявителя (для граждан);</w:t>
            </w:r>
          </w:p>
          <w:p w:rsidR="00FB1C96" w:rsidRPr="00FB1C96" w:rsidRDefault="00FB1C96" w:rsidP="00401D36">
            <w:pPr>
              <w:ind w:firstLine="720"/>
              <w:jc w:val="both"/>
            </w:pPr>
            <w:bookmarkStart w:id="3" w:name="sub_3912130"/>
            <w:bookmarkEnd w:id="2"/>
            <w:r w:rsidRPr="00FB1C96">
      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:rsidR="00FB1C96" w:rsidRPr="00FB1C96" w:rsidRDefault="00FB1C96" w:rsidP="00401D36">
            <w:pPr>
              <w:ind w:firstLine="720"/>
              <w:jc w:val="both"/>
            </w:pPr>
            <w:r w:rsidRPr="00FB1C96">
              <w:t>4) документы, подтверждающие внесение задатка.</w:t>
            </w:r>
          </w:p>
          <w:bookmarkEnd w:id="3"/>
          <w:p w:rsidR="00FB1C96" w:rsidRPr="00FB1C96" w:rsidRDefault="00FB1C96" w:rsidP="00401D36">
            <w:pPr>
              <w:ind w:firstLine="743"/>
              <w:jc w:val="both"/>
              <w:outlineLvl w:val="0"/>
            </w:pPr>
            <w:r w:rsidRPr="00FB1C96">
              <w:t>2. Все листы документов, представляемых одновременно с заявкой, либо отдельные тома данных документов должны быть прошиты, пронумерованы, скреплены печатью претендента (при наличии) и подписаны претендентом или его представителем.</w:t>
            </w:r>
          </w:p>
          <w:p w:rsidR="00FB1C96" w:rsidRPr="00FB1C96" w:rsidRDefault="00FB1C96" w:rsidP="00401D36">
            <w:pPr>
              <w:ind w:firstLine="743"/>
              <w:jc w:val="both"/>
              <w:outlineLvl w:val="0"/>
            </w:pPr>
            <w:r w:rsidRPr="00FB1C96">
              <w:t>К данным документам (в том числе к каждому тому) также прилагается их опись. Заявка и такая опись составляются в двух экземплярах, один из которых остается у продавца, другой - у претендента.</w:t>
            </w:r>
          </w:p>
        </w:tc>
      </w:tr>
      <w:tr w:rsidR="00FB1C96" w:rsidRPr="00FB1C96" w:rsidTr="00FB1C96">
        <w:tc>
          <w:tcPr>
            <w:tcW w:w="4820" w:type="dxa"/>
            <w:shd w:val="clear" w:color="auto" w:fill="auto"/>
          </w:tcPr>
          <w:p w:rsidR="00FB1C96" w:rsidRPr="00FB1C96" w:rsidRDefault="00FB1C96" w:rsidP="00401D36">
            <w:pPr>
              <w:rPr>
                <w:b/>
              </w:rPr>
            </w:pPr>
            <w:r w:rsidRPr="00FB1C96">
              <w:rPr>
                <w:b/>
              </w:rPr>
              <w:t>Срок заключения договора купли-продажи</w:t>
            </w:r>
          </w:p>
        </w:tc>
        <w:tc>
          <w:tcPr>
            <w:tcW w:w="4961" w:type="dxa"/>
            <w:shd w:val="clear" w:color="auto" w:fill="auto"/>
          </w:tcPr>
          <w:p w:rsidR="00FB1C96" w:rsidRPr="00FB1C96" w:rsidRDefault="00FB1C96" w:rsidP="00401D36">
            <w:pPr>
              <w:jc w:val="both"/>
            </w:pPr>
            <w:r w:rsidRPr="00FB1C96">
              <w:t xml:space="preserve">Договор купли-продажи заключается не ранее чем через 10 рабочих дней со дня размещения информации о результатах аукциона на официальном сайте </w:t>
            </w:r>
            <w:r w:rsidRPr="00FB1C96">
              <w:rPr>
                <w:noProof/>
              </w:rPr>
              <w:t>(</w:t>
            </w:r>
            <w:hyperlink r:id="rId9" w:history="1">
              <w:r w:rsidRPr="00FB1C96">
                <w:rPr>
                  <w:rStyle w:val="a9"/>
                  <w:lang w:val="en-US"/>
                </w:rPr>
                <w:t>http</w:t>
              </w:r>
              <w:r w:rsidRPr="00FB1C96">
                <w:rPr>
                  <w:rStyle w:val="a9"/>
                </w:rPr>
                <w:t>://</w:t>
              </w:r>
              <w:r w:rsidRPr="00FB1C96">
                <w:rPr>
                  <w:rStyle w:val="a9"/>
                  <w:noProof/>
                  <w:lang w:val="en-US"/>
                </w:rPr>
                <w:t>www</w:t>
              </w:r>
              <w:r w:rsidRPr="00FB1C96">
                <w:rPr>
                  <w:rStyle w:val="a9"/>
                  <w:noProof/>
                </w:rPr>
                <w:t>.</w:t>
              </w:r>
              <w:r w:rsidRPr="00FB1C96">
                <w:rPr>
                  <w:rStyle w:val="a9"/>
                  <w:noProof/>
                  <w:lang w:val="en-US"/>
                </w:rPr>
                <w:t>torgi</w:t>
              </w:r>
              <w:r w:rsidRPr="00FB1C96">
                <w:rPr>
                  <w:rStyle w:val="a9"/>
                  <w:noProof/>
                </w:rPr>
                <w:t>.</w:t>
              </w:r>
              <w:r w:rsidRPr="00FB1C96">
                <w:rPr>
                  <w:rStyle w:val="a9"/>
                  <w:noProof/>
                  <w:lang w:val="en-US"/>
                </w:rPr>
                <w:t>gov</w:t>
              </w:r>
              <w:r w:rsidRPr="00FB1C96">
                <w:rPr>
                  <w:rStyle w:val="a9"/>
                  <w:noProof/>
                </w:rPr>
                <w:t>.</w:t>
              </w:r>
              <w:r w:rsidRPr="00FB1C96">
                <w:rPr>
                  <w:rStyle w:val="a9"/>
                  <w:noProof/>
                  <w:lang w:val="en-US"/>
                </w:rPr>
                <w:t>ru</w:t>
              </w:r>
            </w:hyperlink>
            <w:r w:rsidRPr="00FB1C96">
              <w:rPr>
                <w:noProof/>
              </w:rPr>
              <w:t>), с учетом требований установленных ст. 39.12 ЗК РФ</w:t>
            </w:r>
            <w:r w:rsidRPr="00FB1C96">
              <w:t>.</w:t>
            </w:r>
          </w:p>
        </w:tc>
      </w:tr>
      <w:tr w:rsidR="00FB1C96" w:rsidRPr="00FB1C96" w:rsidTr="00FB1C96">
        <w:tc>
          <w:tcPr>
            <w:tcW w:w="4820" w:type="dxa"/>
            <w:shd w:val="clear" w:color="auto" w:fill="auto"/>
          </w:tcPr>
          <w:p w:rsidR="00FB1C96" w:rsidRPr="00FB1C96" w:rsidRDefault="00FB1C96" w:rsidP="00401D36">
            <w:pPr>
              <w:rPr>
                <w:b/>
              </w:rPr>
            </w:pPr>
            <w:r w:rsidRPr="00FB1C96">
              <w:rPr>
                <w:b/>
              </w:rPr>
              <w:t>Порядок ознакомления покупателей с иной информацией, условиями договора купли-продажи</w:t>
            </w:r>
          </w:p>
        </w:tc>
        <w:tc>
          <w:tcPr>
            <w:tcW w:w="4961" w:type="dxa"/>
            <w:shd w:val="clear" w:color="auto" w:fill="auto"/>
          </w:tcPr>
          <w:p w:rsidR="00FB1C96" w:rsidRPr="00FB1C96" w:rsidRDefault="00FB1C96" w:rsidP="00401D36">
            <w:pPr>
              <w:jc w:val="both"/>
            </w:pPr>
            <w:r w:rsidRPr="00FB1C96">
              <w:t xml:space="preserve">Покупатель вправе ознакомиться с необходимой документацией в отношении данного объекта, характеристиками объекта, условиями договора купли-продажи в управлении имущества администрации Турковского муниципального района по адресу: Саратовская область, рп. Турки, ул. Советская, д. 26. Так же с условиями договора купли-продажи можно ознакомиться на сайте </w:t>
            </w:r>
            <w:r w:rsidRPr="00FB1C96">
              <w:rPr>
                <w:lang w:val="en-US"/>
              </w:rPr>
              <w:t>http</w:t>
            </w:r>
            <w:r w:rsidRPr="00FB1C96">
              <w:t>://</w:t>
            </w:r>
            <w:r w:rsidRPr="00FB1C96">
              <w:rPr>
                <w:lang w:val="en-US"/>
              </w:rPr>
              <w:t>www</w:t>
            </w:r>
            <w:r w:rsidRPr="00FB1C96">
              <w:t>.</w:t>
            </w:r>
            <w:r w:rsidRPr="00FB1C96">
              <w:rPr>
                <w:lang w:val="en-US"/>
              </w:rPr>
              <w:t>turki</w:t>
            </w:r>
            <w:r w:rsidRPr="00FB1C96">
              <w:t>.</w:t>
            </w:r>
            <w:r w:rsidRPr="00FB1C96">
              <w:rPr>
                <w:lang w:val="en-US"/>
              </w:rPr>
              <w:t>sarmo</w:t>
            </w:r>
            <w:r w:rsidRPr="00FB1C96">
              <w:t>.</w:t>
            </w:r>
            <w:r w:rsidRPr="00FB1C96">
              <w:rPr>
                <w:lang w:val="en-US"/>
              </w:rPr>
              <w:t>ru</w:t>
            </w:r>
            <w:r w:rsidRPr="00FB1C96">
              <w:t xml:space="preserve"> и </w:t>
            </w:r>
            <w:r w:rsidRPr="00FB1C96">
              <w:rPr>
                <w:noProof/>
              </w:rPr>
              <w:t xml:space="preserve">на </w:t>
            </w:r>
            <w:r w:rsidRPr="00FB1C96">
              <w:t xml:space="preserve">официальном сайте </w:t>
            </w:r>
            <w:r w:rsidRPr="00FB1C96">
              <w:rPr>
                <w:noProof/>
              </w:rPr>
              <w:t>Российской Федерации для размещения информации о проведении торгов (</w:t>
            </w:r>
            <w:r w:rsidRPr="00FB1C96">
              <w:rPr>
                <w:lang w:val="en-US"/>
              </w:rPr>
              <w:t>http</w:t>
            </w:r>
            <w:r w:rsidRPr="00FB1C96">
              <w:t>://</w:t>
            </w:r>
            <w:r w:rsidRPr="00FB1C96">
              <w:rPr>
                <w:noProof/>
                <w:lang w:val="en-US"/>
              </w:rPr>
              <w:t>www</w:t>
            </w:r>
            <w:r w:rsidRPr="00FB1C96">
              <w:rPr>
                <w:noProof/>
              </w:rPr>
              <w:t>.</w:t>
            </w:r>
            <w:r w:rsidRPr="00FB1C96">
              <w:rPr>
                <w:noProof/>
                <w:lang w:val="en-US"/>
              </w:rPr>
              <w:t>torgi</w:t>
            </w:r>
            <w:r w:rsidRPr="00FB1C96">
              <w:rPr>
                <w:noProof/>
              </w:rPr>
              <w:t>.</w:t>
            </w:r>
            <w:r w:rsidRPr="00FB1C96">
              <w:rPr>
                <w:noProof/>
                <w:lang w:val="en-US"/>
              </w:rPr>
              <w:t>gov</w:t>
            </w:r>
            <w:r w:rsidRPr="00FB1C96">
              <w:rPr>
                <w:noProof/>
              </w:rPr>
              <w:t>.</w:t>
            </w:r>
            <w:r w:rsidRPr="00FB1C96">
              <w:rPr>
                <w:noProof/>
                <w:lang w:val="en-US"/>
              </w:rPr>
              <w:t>ru</w:t>
            </w:r>
            <w:r w:rsidRPr="00FB1C96">
              <w:rPr>
                <w:noProof/>
              </w:rPr>
              <w:t>).</w:t>
            </w:r>
          </w:p>
        </w:tc>
      </w:tr>
      <w:tr w:rsidR="00FB1C96" w:rsidRPr="00FB1C96" w:rsidTr="00FB1C96">
        <w:tc>
          <w:tcPr>
            <w:tcW w:w="4820" w:type="dxa"/>
            <w:shd w:val="clear" w:color="auto" w:fill="auto"/>
          </w:tcPr>
          <w:p w:rsidR="00FB1C96" w:rsidRPr="00FB1C96" w:rsidRDefault="00FB1C96" w:rsidP="00401D36">
            <w:pPr>
              <w:rPr>
                <w:b/>
              </w:rPr>
            </w:pPr>
            <w:r w:rsidRPr="00FB1C96">
              <w:rPr>
                <w:b/>
              </w:rPr>
              <w:t>Ограничения участия отдельных категорий физических и юридических лиц</w:t>
            </w:r>
          </w:p>
        </w:tc>
        <w:tc>
          <w:tcPr>
            <w:tcW w:w="4961" w:type="dxa"/>
            <w:shd w:val="clear" w:color="auto" w:fill="auto"/>
          </w:tcPr>
          <w:p w:rsidR="00FB1C96" w:rsidRPr="00FB1C96" w:rsidRDefault="00FB1C96" w:rsidP="00401D36">
            <w:pPr>
              <w:jc w:val="both"/>
            </w:pPr>
            <w:r w:rsidRPr="00FB1C96">
              <w:t>К участию в аукционе допускаются физические и юридические лица, за исключением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FB1C96" w:rsidRPr="00FB1C96" w:rsidTr="00FB1C96">
        <w:tc>
          <w:tcPr>
            <w:tcW w:w="4820" w:type="dxa"/>
            <w:shd w:val="clear" w:color="auto" w:fill="auto"/>
          </w:tcPr>
          <w:p w:rsidR="00FB1C96" w:rsidRPr="00FB1C96" w:rsidRDefault="00FB1C96" w:rsidP="00401D36">
            <w:pPr>
              <w:rPr>
                <w:b/>
              </w:rPr>
            </w:pPr>
            <w:r w:rsidRPr="00FB1C96">
              <w:rPr>
                <w:b/>
              </w:rPr>
              <w:t>Порядок определения победителя аукциона</w:t>
            </w:r>
          </w:p>
        </w:tc>
        <w:tc>
          <w:tcPr>
            <w:tcW w:w="4961" w:type="dxa"/>
            <w:shd w:val="clear" w:color="auto" w:fill="auto"/>
          </w:tcPr>
          <w:p w:rsidR="00FB1C96" w:rsidRPr="00FB1C96" w:rsidRDefault="00FB1C96" w:rsidP="00401D36">
            <w:pPr>
              <w:jc w:val="both"/>
            </w:pPr>
            <w:r w:rsidRPr="00FB1C96">
              <w:t>Победителем аукциона признается участник, номер карточки которого и заявленная им цена были названы аукционистом последними.</w:t>
            </w:r>
          </w:p>
        </w:tc>
      </w:tr>
      <w:tr w:rsidR="00FB1C96" w:rsidRPr="00FB1C96" w:rsidTr="00FB1C96">
        <w:tc>
          <w:tcPr>
            <w:tcW w:w="4820" w:type="dxa"/>
            <w:shd w:val="clear" w:color="auto" w:fill="auto"/>
          </w:tcPr>
          <w:p w:rsidR="00FB1C96" w:rsidRPr="00FB1C96" w:rsidRDefault="00FB1C96" w:rsidP="00401D36">
            <w:pPr>
              <w:rPr>
                <w:b/>
              </w:rPr>
            </w:pPr>
            <w:r w:rsidRPr="00FB1C96">
              <w:rPr>
                <w:b/>
                <w:snapToGrid w:val="0"/>
              </w:rPr>
              <w:t>Определение участников аукциона</w:t>
            </w:r>
          </w:p>
        </w:tc>
        <w:tc>
          <w:tcPr>
            <w:tcW w:w="4961" w:type="dxa"/>
            <w:shd w:val="clear" w:color="auto" w:fill="auto"/>
          </w:tcPr>
          <w:p w:rsidR="00FB1C96" w:rsidRPr="00FB1C96" w:rsidRDefault="00FB1C96" w:rsidP="00401D36">
            <w:pPr>
              <w:jc w:val="both"/>
            </w:pPr>
            <w:r w:rsidRPr="00FB1C96">
              <w:rPr>
                <w:snapToGrid w:val="0"/>
              </w:rPr>
              <w:t xml:space="preserve">Рассмотрение заявок и документов претендентов на участие в аукционе состоится 18 марта </w:t>
            </w:r>
            <w:r w:rsidRPr="00FB1C96">
              <w:t xml:space="preserve">2021 г. </w:t>
            </w:r>
            <w:r w:rsidRPr="00FB1C96">
              <w:rPr>
                <w:snapToGrid w:val="0"/>
              </w:rPr>
              <w:t xml:space="preserve">в 10-00 </w:t>
            </w:r>
            <w:r w:rsidRPr="00FB1C96">
              <w:t xml:space="preserve">(местного времени) в </w:t>
            </w:r>
            <w:r w:rsidRPr="00FB1C96">
              <w:rPr>
                <w:snapToGrid w:val="0"/>
              </w:rPr>
              <w:t xml:space="preserve">кабинете </w:t>
            </w:r>
            <w:r w:rsidRPr="00FB1C96">
              <w:t>управления имущества администрации Турковского муниципального района по адресу: Саратовская область, рп. Турки, ул. Советская, д. 26.</w:t>
            </w:r>
          </w:p>
        </w:tc>
      </w:tr>
      <w:tr w:rsidR="00FB1C96" w:rsidRPr="00FB1C96" w:rsidTr="00FB1C96">
        <w:tc>
          <w:tcPr>
            <w:tcW w:w="4820" w:type="dxa"/>
            <w:shd w:val="clear" w:color="auto" w:fill="auto"/>
          </w:tcPr>
          <w:p w:rsidR="00FB1C96" w:rsidRPr="00FB1C96" w:rsidRDefault="00FB1C96" w:rsidP="00401D36">
            <w:pPr>
              <w:rPr>
                <w:b/>
              </w:rPr>
            </w:pPr>
            <w:r w:rsidRPr="00FB1C96">
              <w:rPr>
                <w:b/>
              </w:rPr>
              <w:t>Информация обо всех предыдущих торгах, которые не состоялись, были отменены, признаны недействительными с указанием соответствующей причины (отсутствие заявок, явка только одного покупателя, иная причина)</w:t>
            </w:r>
          </w:p>
        </w:tc>
        <w:tc>
          <w:tcPr>
            <w:tcW w:w="4961" w:type="dxa"/>
            <w:shd w:val="clear" w:color="auto" w:fill="auto"/>
          </w:tcPr>
          <w:p w:rsidR="00FB1C96" w:rsidRPr="00FB1C96" w:rsidRDefault="00FB1C96" w:rsidP="00401D36">
            <w:pPr>
              <w:jc w:val="both"/>
            </w:pPr>
            <w:r w:rsidRPr="00FB1C96">
              <w:rPr>
                <w:bCs/>
              </w:rPr>
              <w:t>Имущество выставляется впервые</w:t>
            </w:r>
            <w:r w:rsidRPr="00FB1C96">
              <w:t>.</w:t>
            </w:r>
          </w:p>
        </w:tc>
      </w:tr>
    </w:tbl>
    <w:p w:rsidR="00FB1C96" w:rsidRPr="00BF3937" w:rsidRDefault="00FB1C96" w:rsidP="00FB1C96">
      <w:pPr>
        <w:ind w:left="720"/>
        <w:jc w:val="both"/>
        <w:rPr>
          <w:b/>
          <w:szCs w:val="28"/>
        </w:rPr>
      </w:pPr>
    </w:p>
    <w:p w:rsidR="00FB1C96" w:rsidRDefault="00FB1C96" w:rsidP="00FB1C96">
      <w:pPr>
        <w:ind w:firstLine="708"/>
        <w:jc w:val="both"/>
      </w:pPr>
    </w:p>
    <w:p w:rsidR="00FB1C96" w:rsidRDefault="00FB1C96" w:rsidP="00FB1C96">
      <w:pPr>
        <w:ind w:firstLine="708"/>
        <w:jc w:val="both"/>
      </w:pPr>
    </w:p>
    <w:p w:rsidR="00FB1C96" w:rsidRDefault="00FB1C96" w:rsidP="00FB1C96">
      <w:pPr>
        <w:ind w:firstLine="708"/>
        <w:jc w:val="both"/>
      </w:pPr>
    </w:p>
    <w:p w:rsidR="00FB1C96" w:rsidRDefault="00FB1C96" w:rsidP="00FB1C96">
      <w:pPr>
        <w:ind w:firstLine="708"/>
        <w:jc w:val="both"/>
      </w:pPr>
    </w:p>
    <w:p w:rsidR="00FB1C96" w:rsidRDefault="00FB1C96" w:rsidP="00FB1C96">
      <w:pPr>
        <w:ind w:firstLine="708"/>
        <w:jc w:val="both"/>
      </w:pPr>
    </w:p>
    <w:p w:rsidR="00FB1C96" w:rsidRDefault="00FB1C96" w:rsidP="00FB1C96">
      <w:pPr>
        <w:ind w:firstLine="708"/>
        <w:jc w:val="both"/>
      </w:pPr>
    </w:p>
    <w:p w:rsidR="00FB1C96" w:rsidRDefault="00FB1C96" w:rsidP="00FB1C96">
      <w:pPr>
        <w:ind w:firstLine="708"/>
        <w:jc w:val="both"/>
      </w:pPr>
    </w:p>
    <w:p w:rsidR="00FB1C96" w:rsidRPr="00FB1C96" w:rsidRDefault="00FB1C96" w:rsidP="00FB1C96">
      <w:pPr>
        <w:ind w:firstLine="709"/>
        <w:jc w:val="center"/>
        <w:rPr>
          <w:b/>
        </w:rPr>
      </w:pPr>
      <w:r w:rsidRPr="00FB1C96">
        <w:rPr>
          <w:b/>
          <w:noProof/>
        </w:rPr>
        <w:drawing>
          <wp:inline distT="0" distB="0" distL="0" distR="0" wp14:anchorId="302435BB" wp14:editId="782E189A">
            <wp:extent cx="765810" cy="914400"/>
            <wp:effectExtent l="19050" t="0" r="0" b="0"/>
            <wp:docPr id="7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C96" w:rsidRPr="00FB1C96" w:rsidRDefault="00FB1C96" w:rsidP="00FB1C96">
      <w:pPr>
        <w:ind w:firstLine="709"/>
        <w:jc w:val="center"/>
        <w:rPr>
          <w:b/>
        </w:rPr>
      </w:pPr>
      <w:r w:rsidRPr="00FB1C96">
        <w:rPr>
          <w:b/>
        </w:rPr>
        <w:t>АДМИНИСТРАЦИЯ</w:t>
      </w:r>
    </w:p>
    <w:p w:rsidR="00FB1C96" w:rsidRPr="00FB1C96" w:rsidRDefault="00FB1C96" w:rsidP="00FB1C96">
      <w:pPr>
        <w:ind w:firstLine="709"/>
        <w:jc w:val="center"/>
        <w:rPr>
          <w:b/>
        </w:rPr>
      </w:pPr>
      <w:r w:rsidRPr="00FB1C96">
        <w:rPr>
          <w:b/>
        </w:rPr>
        <w:t>ТУРКОВСКОГО МУНИЦИПАЛЬНОГО РАЙОНА</w:t>
      </w:r>
    </w:p>
    <w:p w:rsidR="00FB1C96" w:rsidRPr="00FB1C96" w:rsidRDefault="00FB1C96" w:rsidP="00FB1C96">
      <w:pPr>
        <w:ind w:firstLine="709"/>
        <w:jc w:val="center"/>
        <w:rPr>
          <w:b/>
        </w:rPr>
      </w:pPr>
      <w:r w:rsidRPr="00FB1C96">
        <w:rPr>
          <w:b/>
        </w:rPr>
        <w:t>САРАТОВСКОЙ ОБЛАСТИ</w:t>
      </w:r>
    </w:p>
    <w:p w:rsidR="00FB1C96" w:rsidRPr="00FB1C96" w:rsidRDefault="00FB1C96" w:rsidP="00FB1C96">
      <w:pPr>
        <w:ind w:firstLine="709"/>
        <w:jc w:val="center"/>
        <w:rPr>
          <w:b/>
        </w:rPr>
      </w:pPr>
    </w:p>
    <w:p w:rsidR="00FB1C96" w:rsidRPr="00FB1C96" w:rsidRDefault="00FB1C96" w:rsidP="00FB1C96">
      <w:pPr>
        <w:pStyle w:val="ad"/>
        <w:ind w:firstLine="709"/>
        <w:rPr>
          <w:color w:val="auto"/>
          <w:sz w:val="20"/>
          <w:szCs w:val="20"/>
        </w:rPr>
      </w:pPr>
      <w:r w:rsidRPr="00FB1C96">
        <w:rPr>
          <w:color w:val="auto"/>
          <w:sz w:val="20"/>
          <w:szCs w:val="20"/>
        </w:rPr>
        <w:t>ПОСТАНОВЛЕНИЕ</w:t>
      </w:r>
    </w:p>
    <w:p w:rsidR="00FB1C96" w:rsidRPr="00FB1C96" w:rsidRDefault="00FB1C96" w:rsidP="00FB1C96">
      <w:pPr>
        <w:pStyle w:val="ac"/>
        <w:ind w:firstLine="709"/>
        <w:jc w:val="center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FB1C96" w:rsidRPr="00FB1C96" w:rsidRDefault="00FB1C96" w:rsidP="00FB1C96">
      <w:pPr>
        <w:ind w:firstLine="709"/>
        <w:jc w:val="center"/>
      </w:pPr>
      <w:r w:rsidRPr="00FB1C96">
        <w:t>От 16.02.2021г.</w:t>
      </w:r>
      <w:r w:rsidRPr="00FB1C96">
        <w:tab/>
        <w:t xml:space="preserve"> № 136</w:t>
      </w:r>
    </w:p>
    <w:p w:rsidR="00FB1C96" w:rsidRPr="00FB1C96" w:rsidRDefault="00FB1C96" w:rsidP="00FB1C96">
      <w:pPr>
        <w:ind w:firstLine="709"/>
        <w:jc w:val="center"/>
      </w:pPr>
    </w:p>
    <w:p w:rsidR="00FB1C96" w:rsidRPr="00FB1C96" w:rsidRDefault="00FB1C96" w:rsidP="00FB1C96">
      <w:pPr>
        <w:ind w:right="3117"/>
        <w:rPr>
          <w:b/>
        </w:rPr>
      </w:pPr>
      <w:r w:rsidRPr="00FB1C96">
        <w:rPr>
          <w:b/>
        </w:rPr>
        <w:t>Об утверждении административного регламента по предоставлению муниципальной услуги «</w:t>
      </w:r>
      <w:r>
        <w:rPr>
          <w:b/>
        </w:rPr>
        <w:t xml:space="preserve">Выдача архивных </w:t>
      </w:r>
      <w:r w:rsidRPr="00FB1C96">
        <w:rPr>
          <w:b/>
        </w:rPr>
        <w:t>справок, выписок, копий документов»</w:t>
      </w:r>
    </w:p>
    <w:p w:rsidR="00FB1C96" w:rsidRPr="00FB1C96" w:rsidRDefault="00FB1C96" w:rsidP="00FB1C96">
      <w:pPr>
        <w:ind w:firstLine="709"/>
        <w:jc w:val="both"/>
      </w:pPr>
    </w:p>
    <w:p w:rsidR="00FB1C96" w:rsidRPr="00FB1C96" w:rsidRDefault="00FB1C96" w:rsidP="00FB1C96">
      <w:pPr>
        <w:ind w:firstLine="709"/>
        <w:jc w:val="both"/>
        <w:rPr>
          <w:b/>
          <w:bCs/>
        </w:rPr>
      </w:pPr>
      <w:r w:rsidRPr="00FB1C96">
        <w:t xml:space="preserve">В соответствии с Федеральным законом от 31 марта 1999 года № 69-ФЗ «О газоснабжении в Российской Федерации», Федеральным законом от 06 октября 2003 года № 131-ФЗ «Об общих принципах организации местного самоуправления в Российской Федерации», Федеральным законом от 27 июля 2010 года № 210-ФЗ «Об организации предоставления государственных и муниципальных услуг», Уставом Турковского муниципального района администрация Турковского муниципального района </w:t>
      </w:r>
      <w:r w:rsidRPr="00FB1C96">
        <w:rPr>
          <w:bCs/>
        </w:rPr>
        <w:t>ПОСТАНОВЛЯЕТ:</w:t>
      </w:r>
    </w:p>
    <w:p w:rsidR="00FB1C96" w:rsidRPr="00FB1C96" w:rsidRDefault="00FB1C96" w:rsidP="00FB1C96">
      <w:pPr>
        <w:ind w:firstLine="709"/>
        <w:jc w:val="both"/>
      </w:pPr>
      <w:r w:rsidRPr="00FB1C96">
        <w:t>1. Утвердить административный регламент по предоставлению муниципальной услуги «Выдача архивных справок, выписок, копий документов» согласно приложению.</w:t>
      </w:r>
    </w:p>
    <w:p w:rsidR="00FB1C96" w:rsidRPr="00FB1C96" w:rsidRDefault="00FB1C96" w:rsidP="00FB1C96">
      <w:pPr>
        <w:ind w:firstLine="709"/>
        <w:jc w:val="both"/>
      </w:pPr>
      <w:r w:rsidRPr="00FB1C96">
        <w:t>2. Признать утратившими силу:</w:t>
      </w:r>
    </w:p>
    <w:p w:rsidR="00FB1C96" w:rsidRPr="00FB1C96" w:rsidRDefault="00FB1C96" w:rsidP="00FB1C96">
      <w:pPr>
        <w:ind w:firstLine="709"/>
        <w:jc w:val="both"/>
      </w:pPr>
      <w:r w:rsidRPr="00FB1C96">
        <w:t>пункт 1 постановления администрации Турковского муниципального района от 09 июня 2012 года № 311 «Об утверждении административного регламента по предоставлению муниципальной услуги «Выдача архивных справок, выписок, копий документов» муниципальным учреждением «Турковский архив»;</w:t>
      </w:r>
    </w:p>
    <w:p w:rsidR="00FB1C96" w:rsidRPr="00FB1C96" w:rsidRDefault="00FB1C96" w:rsidP="00FB1C96">
      <w:pPr>
        <w:ind w:firstLine="709"/>
        <w:jc w:val="both"/>
      </w:pPr>
      <w:r w:rsidRPr="00FB1C96">
        <w:t>постановление администрации Турковского муниципального района от 27 февраля 2014 года № 66 «О внесении изменений и дополнений в административный регламент по предоставлению муниципальной услуги «Выдача архивных справок, выписок, копий документов» муниципальным учреждением «Турковский архив».</w:t>
      </w:r>
    </w:p>
    <w:p w:rsidR="00FB1C96" w:rsidRPr="00FB1C96" w:rsidRDefault="00FB1C96" w:rsidP="00FB1C96">
      <w:pPr>
        <w:ind w:firstLine="709"/>
        <w:jc w:val="both"/>
      </w:pPr>
      <w:r w:rsidRPr="00FB1C96">
        <w:t>3.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FB1C96" w:rsidRPr="00FB1C96" w:rsidRDefault="00FB1C96" w:rsidP="00FB1C96">
      <w:pPr>
        <w:ind w:firstLine="709"/>
        <w:jc w:val="both"/>
      </w:pPr>
      <w:r w:rsidRPr="00FB1C96">
        <w:t>4. Настоящее постановление вступает в силу после его официального опубликования.</w:t>
      </w:r>
    </w:p>
    <w:p w:rsidR="00FB1C96" w:rsidRPr="00FB1C96" w:rsidRDefault="00FB1C96" w:rsidP="00FB1C96">
      <w:pPr>
        <w:ind w:firstLine="709"/>
        <w:jc w:val="both"/>
      </w:pPr>
    </w:p>
    <w:p w:rsidR="00FB1C96" w:rsidRPr="00FB1C96" w:rsidRDefault="00FB1C96" w:rsidP="00FB1C96">
      <w:pPr>
        <w:ind w:firstLine="709"/>
        <w:jc w:val="both"/>
      </w:pPr>
    </w:p>
    <w:p w:rsidR="00FB1C96" w:rsidRPr="00FB1C96" w:rsidRDefault="00FB1C96" w:rsidP="00FB1C96">
      <w:pPr>
        <w:ind w:firstLine="709"/>
        <w:jc w:val="both"/>
        <w:rPr>
          <w:b/>
        </w:rPr>
      </w:pPr>
      <w:r w:rsidRPr="00FB1C96">
        <w:rPr>
          <w:b/>
        </w:rPr>
        <w:t xml:space="preserve">Глава Турковского </w:t>
      </w:r>
    </w:p>
    <w:p w:rsidR="00FB1C96" w:rsidRPr="00FB1C96" w:rsidRDefault="00FB1C96" w:rsidP="00FB1C96">
      <w:pPr>
        <w:ind w:firstLine="709"/>
        <w:jc w:val="both"/>
        <w:rPr>
          <w:b/>
        </w:rPr>
        <w:sectPr w:rsidR="00FB1C96" w:rsidRPr="00FB1C96" w:rsidSect="00D90170">
          <w:pgSz w:w="11906" w:h="16838"/>
          <w:pgMar w:top="142" w:right="851" w:bottom="568" w:left="1701" w:header="709" w:footer="709" w:gutter="0"/>
          <w:cols w:space="708"/>
          <w:docGrid w:linePitch="360"/>
        </w:sectPr>
      </w:pPr>
      <w:r>
        <w:rPr>
          <w:b/>
        </w:rPr>
        <w:t>муниципального района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А.В.</w:t>
      </w:r>
      <w:r w:rsidRPr="00FB1C96">
        <w:rPr>
          <w:b/>
        </w:rPr>
        <w:t>Никитин</w:t>
      </w:r>
    </w:p>
    <w:p w:rsidR="00FB1C96" w:rsidRDefault="00FB1C96" w:rsidP="00FB1C96">
      <w:pPr>
        <w:ind w:left="4962"/>
        <w:jc w:val="both"/>
      </w:pPr>
    </w:p>
    <w:p w:rsidR="00FB1C96" w:rsidRDefault="00FB1C96" w:rsidP="00FB1C96">
      <w:pPr>
        <w:ind w:left="4962"/>
        <w:jc w:val="both"/>
      </w:pPr>
    </w:p>
    <w:p w:rsidR="00FB1C96" w:rsidRPr="00FB1C96" w:rsidRDefault="00FB1C96" w:rsidP="00FB1C96">
      <w:pPr>
        <w:ind w:left="4962"/>
        <w:jc w:val="both"/>
      </w:pPr>
      <w:r w:rsidRPr="00FB1C96">
        <w:t>Приложение к постановлению администрации муниципального района от 16.02.2021 г. № 136</w:t>
      </w:r>
    </w:p>
    <w:p w:rsidR="00FB1C96" w:rsidRPr="00FB1C96" w:rsidRDefault="00FB1C96" w:rsidP="00FB1C96">
      <w:pPr>
        <w:pStyle w:val="ConsPlusTitle"/>
        <w:ind w:right="283" w:firstLine="709"/>
        <w:jc w:val="both"/>
        <w:rPr>
          <w:rFonts w:ascii="Times New Roman" w:hAnsi="Times New Roman" w:cs="Times New Roman"/>
          <w:sz w:val="20"/>
        </w:rPr>
      </w:pPr>
    </w:p>
    <w:p w:rsidR="00FB1C96" w:rsidRPr="00FB1C96" w:rsidRDefault="00FB1C96" w:rsidP="00FB1C96">
      <w:pPr>
        <w:ind w:firstLine="709"/>
        <w:jc w:val="center"/>
        <w:rPr>
          <w:b/>
          <w:bCs/>
        </w:rPr>
      </w:pPr>
      <w:r w:rsidRPr="00FB1C96">
        <w:rPr>
          <w:b/>
          <w:bCs/>
        </w:rPr>
        <w:t>АДМИНИСТРАТИВНЫЙ РЕГЛАМЕНТ</w:t>
      </w:r>
    </w:p>
    <w:p w:rsidR="00FB1C96" w:rsidRPr="00FB1C96" w:rsidRDefault="00FB1C96" w:rsidP="00FB1C96">
      <w:pPr>
        <w:ind w:firstLine="709"/>
        <w:jc w:val="center"/>
        <w:rPr>
          <w:b/>
          <w:bCs/>
        </w:rPr>
      </w:pPr>
      <w:r w:rsidRPr="00FB1C96">
        <w:rPr>
          <w:b/>
          <w:bCs/>
        </w:rPr>
        <w:t>ПО ПРЕДОСТАВЛЕНИЮ МУНИЦИПАЛЬНОЙ УСЛУГИ</w:t>
      </w:r>
    </w:p>
    <w:p w:rsidR="00FB1C96" w:rsidRPr="00FB1C96" w:rsidRDefault="00FB1C96" w:rsidP="00FB1C96">
      <w:pPr>
        <w:ind w:firstLine="709"/>
        <w:jc w:val="center"/>
        <w:rPr>
          <w:b/>
          <w:bCs/>
        </w:rPr>
      </w:pPr>
      <w:r w:rsidRPr="00FB1C96">
        <w:rPr>
          <w:b/>
          <w:bCs/>
        </w:rPr>
        <w:t>«ВЫДАЧА АРХИВНЫХ СПРАВОК, ВЫПИСОК, КОПИЙ ДОКУМЕНТОВ»</w:t>
      </w:r>
    </w:p>
    <w:p w:rsidR="00FB1C96" w:rsidRPr="00FB1C96" w:rsidRDefault="00FB1C96" w:rsidP="00FB1C96">
      <w:pPr>
        <w:pStyle w:val="ConsPlusTitle"/>
        <w:ind w:firstLine="709"/>
        <w:jc w:val="center"/>
        <w:rPr>
          <w:rFonts w:ascii="Times New Roman" w:hAnsi="Times New Roman" w:cs="Times New Roman"/>
          <w:sz w:val="20"/>
        </w:rPr>
      </w:pPr>
    </w:p>
    <w:p w:rsidR="00FB1C96" w:rsidRPr="00FB1C96" w:rsidRDefault="00FB1C96" w:rsidP="00FB1C96">
      <w:pPr>
        <w:pStyle w:val="ad"/>
        <w:ind w:firstLine="709"/>
        <w:jc w:val="both"/>
        <w:rPr>
          <w:color w:val="auto"/>
          <w:sz w:val="20"/>
          <w:szCs w:val="20"/>
        </w:rPr>
      </w:pPr>
      <w:r w:rsidRPr="00FB1C96">
        <w:rPr>
          <w:color w:val="auto"/>
          <w:sz w:val="20"/>
          <w:szCs w:val="20"/>
        </w:rPr>
        <w:t>I. Общие положения</w:t>
      </w:r>
    </w:p>
    <w:p w:rsidR="00FB1C96" w:rsidRPr="00FB1C96" w:rsidRDefault="00FB1C96" w:rsidP="00FB1C96">
      <w:pPr>
        <w:pStyle w:val="ad"/>
        <w:ind w:firstLine="709"/>
        <w:jc w:val="both"/>
        <w:rPr>
          <w:color w:val="auto"/>
          <w:sz w:val="20"/>
          <w:szCs w:val="20"/>
        </w:rPr>
      </w:pPr>
      <w:r w:rsidRPr="00FB1C96">
        <w:rPr>
          <w:color w:val="auto"/>
          <w:sz w:val="20"/>
          <w:szCs w:val="20"/>
        </w:rPr>
        <w:t>Предмет регулирования</w:t>
      </w:r>
    </w:p>
    <w:p w:rsidR="00FB1C96" w:rsidRPr="00FB1C96" w:rsidRDefault="00FB1C96" w:rsidP="00FB1C96">
      <w:pPr>
        <w:ind w:firstLine="709"/>
        <w:jc w:val="both"/>
      </w:pPr>
      <w:r w:rsidRPr="00FB1C96">
        <w:rPr>
          <w:bCs/>
        </w:rPr>
        <w:t>1.1. Административный регламент по предоставлению муниципальным учреждением «Централизованная бухгалтерия органов местного самоуправления Турковского муниципального района» муниципальной услуги по в</w:t>
      </w:r>
      <w:r w:rsidRPr="00FB1C96">
        <w:t xml:space="preserve">ыдаче архивных справок, выписок, копий документов </w:t>
      </w:r>
      <w:r w:rsidRPr="00FB1C96">
        <w:rPr>
          <w:bCs/>
        </w:rPr>
        <w:t xml:space="preserve">(далее – соответственно Административный регламент, Учреждение, муниципальная услуга) </w:t>
      </w:r>
      <w:r w:rsidRPr="00FB1C96">
        <w:t>определяет сроки предоставления муниципальной услуги, а так же состав, последовательность действий (административных процедур), сроки их выполнения, требования к порядку их выполнения, порядок и формы контроля за предоставлением муниципальной услуги, порядок обжалования заявителями решений и действий (бездействия) Учреждения, предоставляющего муниципальную услугу, а также его должностных лиц.</w:t>
      </w:r>
    </w:p>
    <w:p w:rsidR="00FB1C96" w:rsidRPr="00FB1C96" w:rsidRDefault="00FB1C96" w:rsidP="00FB1C96">
      <w:pPr>
        <w:ind w:firstLine="709"/>
        <w:jc w:val="both"/>
      </w:pPr>
    </w:p>
    <w:p w:rsidR="00FB1C96" w:rsidRPr="00FB1C96" w:rsidRDefault="00FB1C96" w:rsidP="00FB1C96">
      <w:pPr>
        <w:pStyle w:val="ad"/>
        <w:ind w:firstLine="709"/>
        <w:jc w:val="both"/>
        <w:rPr>
          <w:color w:val="auto"/>
          <w:sz w:val="20"/>
          <w:szCs w:val="20"/>
        </w:rPr>
      </w:pPr>
      <w:r w:rsidRPr="00FB1C96">
        <w:rPr>
          <w:color w:val="auto"/>
          <w:sz w:val="20"/>
          <w:szCs w:val="20"/>
        </w:rPr>
        <w:t>Круг заявителей</w:t>
      </w:r>
    </w:p>
    <w:p w:rsidR="00FB1C96" w:rsidRPr="00FB1C96" w:rsidRDefault="00FB1C96" w:rsidP="00FB1C96">
      <w:pPr>
        <w:pStyle w:val="ConsPlusNormal"/>
        <w:ind w:firstLine="709"/>
        <w:jc w:val="both"/>
        <w:rPr>
          <w:rFonts w:ascii="Times New Roman" w:eastAsiaTheme="minorHAnsi" w:hAnsi="Times New Roman" w:cs="Times New Roman"/>
          <w:lang w:eastAsia="en-US"/>
        </w:rPr>
      </w:pPr>
      <w:bookmarkStart w:id="4" w:name="Par2"/>
      <w:bookmarkEnd w:id="4"/>
      <w:r w:rsidRPr="00FB1C96">
        <w:rPr>
          <w:rFonts w:ascii="Times New Roman" w:hAnsi="Times New Roman" w:cs="Times New Roman"/>
        </w:rPr>
        <w:t xml:space="preserve">1.2. </w:t>
      </w:r>
      <w:r w:rsidRPr="00FB1C96">
        <w:rPr>
          <w:rFonts w:ascii="Times New Roman" w:eastAsiaTheme="minorHAnsi" w:hAnsi="Times New Roman" w:cs="Times New Roman"/>
          <w:lang w:eastAsia="en-US"/>
        </w:rPr>
        <w:t>Получателями муниципальной услуги являются физические и юридические лица (далее - заявители).</w:t>
      </w:r>
    </w:p>
    <w:p w:rsidR="00FB1C96" w:rsidRPr="00FB1C96" w:rsidRDefault="00FB1C96" w:rsidP="00FB1C96">
      <w:pPr>
        <w:ind w:firstLine="709"/>
        <w:jc w:val="both"/>
      </w:pPr>
      <w:r w:rsidRPr="00FB1C96">
        <w:t>1.2.1. От имени заявителя за предоставлением муниципальной услуги вправе обратиться представитель заявителя, действующий в силу полномочий, основанных на оформленной в установленном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 или органа местного самоуправления (далее – представитель заявителя).</w:t>
      </w:r>
    </w:p>
    <w:p w:rsidR="00FB1C96" w:rsidRPr="00FB1C96" w:rsidRDefault="00FB1C96" w:rsidP="00FB1C96">
      <w:pPr>
        <w:ind w:firstLine="709"/>
        <w:jc w:val="both"/>
      </w:pPr>
    </w:p>
    <w:p w:rsidR="00FB1C96" w:rsidRPr="00FB1C96" w:rsidRDefault="00FB1C96" w:rsidP="00FB1C96">
      <w:pPr>
        <w:pStyle w:val="ad"/>
        <w:ind w:firstLine="709"/>
        <w:jc w:val="both"/>
        <w:rPr>
          <w:color w:val="auto"/>
          <w:sz w:val="20"/>
          <w:szCs w:val="20"/>
        </w:rPr>
      </w:pPr>
      <w:r w:rsidRPr="00FB1C96">
        <w:rPr>
          <w:color w:val="auto"/>
          <w:sz w:val="20"/>
          <w:szCs w:val="20"/>
        </w:rPr>
        <w:t>Требования к порядку информирования о предоставлении муниципальной услуги</w:t>
      </w:r>
    </w:p>
    <w:p w:rsidR="00FB1C96" w:rsidRPr="00FB1C96" w:rsidRDefault="00FB1C96" w:rsidP="00FB1C96">
      <w:pPr>
        <w:ind w:firstLine="709"/>
        <w:jc w:val="both"/>
      </w:pPr>
      <w:r w:rsidRPr="00FB1C96">
        <w:t xml:space="preserve">1.3. Информация об Учреждении, его структурных подразделениях, предоставляющих муниципальную услугу, организациях, участвующих в предоставлении муниципальной услуги </w:t>
      </w:r>
    </w:p>
    <w:p w:rsidR="00FB1C96" w:rsidRPr="00FB1C96" w:rsidRDefault="00FB1C96" w:rsidP="00FB1C96">
      <w:pPr>
        <w:ind w:firstLine="709"/>
        <w:jc w:val="both"/>
      </w:pPr>
      <w:r w:rsidRPr="00FB1C96">
        <w:t>Информация, предоставляемая заинтересованным лицам о муниципальной услуге, является открытой и общедоступной. Сведения о местах нахождения и графике работы Учреждения, его структурных подразделений, предоставляющих муниципальную услугу, организациях, участвующих в предоставлении муниципальной услуги, а также многофункциональных центров предоставления государственных и муниципальных услуг (далее – МФЦ), представлены в приложении к Административному регламенту.</w:t>
      </w:r>
    </w:p>
    <w:p w:rsidR="00FB1C96" w:rsidRPr="00FB1C96" w:rsidRDefault="00FB1C96" w:rsidP="00FB1C96">
      <w:pPr>
        <w:ind w:firstLine="709"/>
        <w:jc w:val="both"/>
      </w:pPr>
    </w:p>
    <w:p w:rsidR="00FB1C96" w:rsidRPr="00FB1C96" w:rsidRDefault="00FB1C96" w:rsidP="00FB1C96">
      <w:pPr>
        <w:pStyle w:val="ad"/>
        <w:ind w:firstLine="709"/>
        <w:jc w:val="both"/>
        <w:rPr>
          <w:rFonts w:eastAsiaTheme="minorHAnsi"/>
          <w:color w:val="auto"/>
          <w:sz w:val="20"/>
          <w:szCs w:val="20"/>
        </w:rPr>
      </w:pPr>
      <w:r w:rsidRPr="00FB1C96">
        <w:rPr>
          <w:color w:val="auto"/>
          <w:sz w:val="20"/>
          <w:szCs w:val="20"/>
        </w:rPr>
        <w:t>1.4. Способ получения сведений о местонахождении и графике работы органа местного самоуправления, его структурных подразделений, предоставляющих муниципальную услугу, организациях, участвующих в предоставлении муниципальной услуги.</w:t>
      </w:r>
    </w:p>
    <w:p w:rsidR="00FB1C96" w:rsidRPr="00FB1C96" w:rsidRDefault="00FB1C96" w:rsidP="00FB1C96">
      <w:pPr>
        <w:ind w:firstLine="709"/>
        <w:jc w:val="both"/>
      </w:pPr>
      <w:r w:rsidRPr="00FB1C96">
        <w:t>Сведения о местах нахождения и графиках работы, контактных телефонах, адресах электронной почты Учреждения, его структурных подразделений, предоставляющих муниципальную услугу, организациях, участвующих в предоставлении муниципальной услуги, а также МФЦ, размещаются на информационных стендах и официальных сайтах вышеуказанных организаций, на порталах государственных и муниципальных услуг (функций) (http://www.gosuslugi.ru, http://64.gosuslugi.ru/) (далее – Единый и региональный порталы госуслуг), в средствах массовой информации.</w:t>
      </w:r>
    </w:p>
    <w:p w:rsidR="00FB1C96" w:rsidRPr="00FB1C96" w:rsidRDefault="00FB1C96" w:rsidP="00FB1C96">
      <w:pPr>
        <w:ind w:firstLine="709"/>
        <w:jc w:val="both"/>
      </w:pPr>
      <w:r w:rsidRPr="00FB1C96">
        <w:t xml:space="preserve">Информирование заинтересованных лиц по вопросам предоставления муниципальной услуги осуществляется специалистами архивного отдела </w:t>
      </w:r>
      <w:r w:rsidRPr="00FB1C96">
        <w:rPr>
          <w:bCs/>
        </w:rPr>
        <w:t>муниципального учреждения «Централизованная бухгалтерия органов местного самоуправления Турковского муниципального района»</w:t>
      </w:r>
      <w:r w:rsidRPr="00FB1C96">
        <w:rPr>
          <w:rFonts w:eastAsiaTheme="minorEastAsia"/>
        </w:rPr>
        <w:t xml:space="preserve"> (далее – подразделение)</w:t>
      </w:r>
      <w:r w:rsidRPr="00FB1C96">
        <w:t xml:space="preserve">, МФЦ. </w:t>
      </w:r>
    </w:p>
    <w:p w:rsidR="00FB1C96" w:rsidRPr="00FB1C96" w:rsidRDefault="00FB1C96" w:rsidP="00FB1C96">
      <w:pPr>
        <w:ind w:firstLine="709"/>
        <w:jc w:val="both"/>
      </w:pPr>
    </w:p>
    <w:p w:rsidR="00FB1C96" w:rsidRPr="00FB1C96" w:rsidRDefault="00FB1C96" w:rsidP="00FB1C96">
      <w:pPr>
        <w:pStyle w:val="ad"/>
        <w:ind w:firstLine="709"/>
        <w:jc w:val="both"/>
        <w:rPr>
          <w:color w:val="auto"/>
          <w:sz w:val="20"/>
          <w:szCs w:val="20"/>
        </w:rPr>
      </w:pPr>
      <w:r w:rsidRPr="00FB1C96">
        <w:rPr>
          <w:color w:val="auto"/>
          <w:sz w:val="20"/>
          <w:szCs w:val="20"/>
        </w:rPr>
        <w:t>1.5. Порядок получения информации заявителями по вопросам предоставления муниципальной услуги и услуг, которые являются необходимыми и обязательными для предоставления муниципальной услуги, сведений о ходе предоставления указанных услуг</w:t>
      </w:r>
    </w:p>
    <w:p w:rsidR="00FB1C96" w:rsidRPr="00FB1C96" w:rsidRDefault="00FB1C96" w:rsidP="00FB1C96">
      <w:pPr>
        <w:ind w:firstLine="709"/>
        <w:jc w:val="both"/>
      </w:pPr>
      <w:r w:rsidRPr="00FB1C96">
        <w:t>1.5.1. Информирование по вопросам предоставления муниципальной услуги осуществляется следующими способами:</w:t>
      </w:r>
    </w:p>
    <w:p w:rsidR="00FB1C96" w:rsidRPr="00FB1C96" w:rsidRDefault="00FB1C96" w:rsidP="00FB1C96">
      <w:pPr>
        <w:ind w:firstLine="709"/>
        <w:jc w:val="both"/>
      </w:pPr>
      <w:r w:rsidRPr="00FB1C96">
        <w:t>индивидуальное устное информирование непосредственно в подразделении;</w:t>
      </w:r>
    </w:p>
    <w:p w:rsidR="00FB1C96" w:rsidRPr="00FB1C96" w:rsidRDefault="00FB1C96" w:rsidP="00FB1C96">
      <w:pPr>
        <w:ind w:firstLine="709"/>
        <w:jc w:val="both"/>
      </w:pPr>
      <w:r w:rsidRPr="00FB1C96">
        <w:t>индивидуальное устное информирование по телефону;</w:t>
      </w:r>
    </w:p>
    <w:p w:rsidR="00FB1C96" w:rsidRPr="00FB1C96" w:rsidRDefault="00FB1C96" w:rsidP="00FB1C96">
      <w:pPr>
        <w:ind w:firstLine="709"/>
        <w:jc w:val="both"/>
      </w:pPr>
      <w:r w:rsidRPr="00FB1C96">
        <w:t>индивидуальное информирование в письменной форме, в том числе в форме электронного документа;</w:t>
      </w:r>
    </w:p>
    <w:p w:rsidR="00FB1C96" w:rsidRPr="00FB1C96" w:rsidRDefault="00FB1C96" w:rsidP="00FB1C9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FB1C96">
        <w:rPr>
          <w:rFonts w:ascii="Times New Roman" w:hAnsi="Times New Roman" w:cs="Times New Roman"/>
        </w:rPr>
        <w:t xml:space="preserve">публичное устное информирование </w:t>
      </w:r>
      <w:r w:rsidRPr="00FB1C96">
        <w:rPr>
          <w:rFonts w:ascii="Times New Roman" w:eastAsiaTheme="minorHAnsi" w:hAnsi="Times New Roman" w:cs="Times New Roman"/>
          <w:lang w:eastAsia="en-US"/>
        </w:rPr>
        <w:t>с привлечением средств массовой информации</w:t>
      </w:r>
      <w:r w:rsidRPr="00FB1C96">
        <w:rPr>
          <w:rFonts w:ascii="Times New Roman" w:hAnsi="Times New Roman" w:cs="Times New Roman"/>
        </w:rPr>
        <w:t>;</w:t>
      </w:r>
    </w:p>
    <w:p w:rsidR="00FB1C96" w:rsidRPr="00FB1C96" w:rsidRDefault="00FB1C96" w:rsidP="00FB1C9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FB1C96">
        <w:rPr>
          <w:rFonts w:ascii="Times New Roman" w:hAnsi="Times New Roman" w:cs="Times New Roman"/>
        </w:rPr>
        <w:t>публичное письменное информирование.</w:t>
      </w:r>
    </w:p>
    <w:p w:rsidR="00FB1C96" w:rsidRPr="00FB1C96" w:rsidRDefault="00FB1C96" w:rsidP="00FB1C96">
      <w:pPr>
        <w:ind w:firstLine="709"/>
        <w:jc w:val="both"/>
      </w:pPr>
      <w:r w:rsidRPr="00FB1C96">
        <w:t>Информирование по вопросам предоставления муниципальной услуги способами, предусмотренными абзацами вторым - четвертым части первой настоящего пункта, осуществляется с учетом требований, установленных Федеральным законом «О порядке рассмотрения обращений граждан Российской Федерации».</w:t>
      </w:r>
    </w:p>
    <w:p w:rsidR="00FB1C96" w:rsidRPr="00FB1C96" w:rsidRDefault="00FB1C96" w:rsidP="00FB1C96">
      <w:pPr>
        <w:ind w:firstLine="709"/>
        <w:jc w:val="both"/>
      </w:pPr>
      <w:r w:rsidRPr="00FB1C96">
        <w:t>1.5.2. Для получения информации и консультаций по процедуре предоставления муниципальной услуги заявитель вправе обратиться непосредственно в подразделение (далее - личное обращение) в соответствии с графиком приема заявителей.</w:t>
      </w:r>
    </w:p>
    <w:p w:rsidR="00FB1C96" w:rsidRPr="00FB1C96" w:rsidRDefault="00FB1C96" w:rsidP="00FB1C96">
      <w:pPr>
        <w:ind w:firstLine="709"/>
        <w:jc w:val="both"/>
      </w:pPr>
      <w:r w:rsidRPr="00FB1C96">
        <w:lastRenderedPageBreak/>
        <w:t>Время ожидания заинтересованных лиц при индивидуальном устном информировании не может превышать 15 минут.</w:t>
      </w:r>
    </w:p>
    <w:p w:rsidR="00FB1C96" w:rsidRPr="00FB1C96" w:rsidRDefault="00FB1C96" w:rsidP="00FB1C96">
      <w:pPr>
        <w:ind w:firstLine="709"/>
        <w:jc w:val="both"/>
      </w:pPr>
      <w:r w:rsidRPr="00FB1C96">
        <w:t>При ответах на личные обращения специалисты подразделения подробно и в вежливой (корректной) форме информируют обратившихся по вопросам порядка предоставления муниципальной услуги, в том числе:</w:t>
      </w:r>
    </w:p>
    <w:p w:rsidR="00FB1C96" w:rsidRPr="00FB1C96" w:rsidRDefault="00FB1C96" w:rsidP="00FB1C96">
      <w:pPr>
        <w:ind w:firstLine="709"/>
        <w:jc w:val="both"/>
      </w:pPr>
      <w:r w:rsidRPr="00FB1C96">
        <w:t>местонахождения и графика работы подразделения, предоставляющего муниципальную услугу, местонахождений и графиков работы иных органов, обращение в которые необходимо для получения муниципальной услуги;</w:t>
      </w:r>
    </w:p>
    <w:p w:rsidR="00FB1C96" w:rsidRPr="00FB1C96" w:rsidRDefault="00FB1C96" w:rsidP="00FB1C96">
      <w:pPr>
        <w:ind w:firstLine="709"/>
        <w:jc w:val="both"/>
      </w:pPr>
      <w:r w:rsidRPr="00FB1C96">
        <w:t>перечня документов, необходимых для получения муниципальной услуги;</w:t>
      </w:r>
    </w:p>
    <w:p w:rsidR="00FB1C96" w:rsidRPr="00FB1C96" w:rsidRDefault="00FB1C96" w:rsidP="00FB1C96">
      <w:pPr>
        <w:ind w:firstLine="709"/>
        <w:jc w:val="both"/>
      </w:pPr>
      <w:r w:rsidRPr="00FB1C96">
        <w:t>времени приема и выдачи документов;</w:t>
      </w:r>
    </w:p>
    <w:p w:rsidR="00FB1C96" w:rsidRPr="00FB1C96" w:rsidRDefault="00FB1C96" w:rsidP="00FB1C96">
      <w:pPr>
        <w:ind w:firstLine="709"/>
        <w:jc w:val="both"/>
      </w:pPr>
      <w:r w:rsidRPr="00FB1C96">
        <w:t>срока предоставления муниципальной услуги;</w:t>
      </w:r>
    </w:p>
    <w:p w:rsidR="00FB1C96" w:rsidRPr="00FB1C96" w:rsidRDefault="00FB1C96" w:rsidP="00FB1C96">
      <w:pPr>
        <w:ind w:firstLine="709"/>
        <w:jc w:val="both"/>
      </w:pPr>
      <w:r w:rsidRPr="00FB1C96">
        <w:t>порядка обжалования решений, действий (бездействия), принимаемых и осуществляемых в ходе предоставления муниципальной услуги.</w:t>
      </w:r>
    </w:p>
    <w:p w:rsidR="00FB1C96" w:rsidRPr="00FB1C96" w:rsidRDefault="00FB1C96" w:rsidP="00FB1C96">
      <w:pPr>
        <w:ind w:firstLine="709"/>
        <w:jc w:val="both"/>
      </w:pPr>
      <w:r w:rsidRPr="00FB1C96">
        <w:t>1.5.3. Для получения информации по вопросам предоставления муниципальной услуги заявители могут обратиться к специалистам подразделения по телефону в соответствии с графиком приема заявителей.</w:t>
      </w:r>
    </w:p>
    <w:p w:rsidR="00FB1C96" w:rsidRPr="00FB1C96" w:rsidRDefault="00FB1C96" w:rsidP="00FB1C96">
      <w:pPr>
        <w:ind w:firstLine="709"/>
        <w:jc w:val="both"/>
      </w:pPr>
      <w:r w:rsidRPr="00FB1C96">
        <w:t>При ответах на телефонные обращения специалистами подразделения подробно и в вежливой (корректной) форме информируют обратившихся по вопросам, предусмотренных подпунктом 1.5.2 Административного регламента.</w:t>
      </w:r>
    </w:p>
    <w:p w:rsidR="00FB1C96" w:rsidRPr="00FB1C96" w:rsidRDefault="00FB1C96" w:rsidP="00FB1C96">
      <w:pPr>
        <w:ind w:firstLine="709"/>
        <w:jc w:val="both"/>
      </w:pPr>
      <w:r w:rsidRPr="00FB1C96">
        <w:t>1.5.4. Для получения информации по вопросам предоставления муниципальной услуги заявители могут обратиться в Учреждение письменно посредством почтовой связи, электронной почты либо подав письменное обращение непосредственно в подразделение.</w:t>
      </w:r>
    </w:p>
    <w:p w:rsidR="00FB1C96" w:rsidRPr="00FB1C96" w:rsidRDefault="00FB1C96" w:rsidP="00FB1C96">
      <w:pPr>
        <w:ind w:firstLine="709"/>
        <w:jc w:val="both"/>
      </w:pPr>
      <w:r w:rsidRPr="00FB1C96">
        <w:t>Письменные (электронные) обращения заявителей подлежат обязательной регистрации в течение трех календарных дней с момента поступления.</w:t>
      </w:r>
    </w:p>
    <w:p w:rsidR="00FB1C96" w:rsidRPr="00FB1C96" w:rsidRDefault="00FB1C96" w:rsidP="00FB1C96">
      <w:pPr>
        <w:ind w:firstLine="709"/>
        <w:jc w:val="both"/>
      </w:pPr>
      <w:r w:rsidRPr="00FB1C96">
        <w:t>В письменном обращении указываются:</w:t>
      </w:r>
    </w:p>
    <w:p w:rsidR="00FB1C96" w:rsidRPr="00FB1C96" w:rsidRDefault="00FB1C96" w:rsidP="00FB1C96">
      <w:pPr>
        <w:ind w:firstLine="709"/>
        <w:jc w:val="both"/>
      </w:pPr>
      <w:r w:rsidRPr="00FB1C96">
        <w:t>фамилия, имя, отчество (последнее - при наличии) (в случае обращения физического лица);</w:t>
      </w:r>
    </w:p>
    <w:p w:rsidR="00FB1C96" w:rsidRPr="00FB1C96" w:rsidRDefault="00FB1C96" w:rsidP="00FB1C96">
      <w:pPr>
        <w:ind w:firstLine="709"/>
        <w:jc w:val="both"/>
      </w:pPr>
      <w:r w:rsidRPr="00FB1C96">
        <w:t>полное наименование заявителя (в случае обращения от имени юридического лица);</w:t>
      </w:r>
    </w:p>
    <w:p w:rsidR="00FB1C96" w:rsidRPr="00FB1C96" w:rsidRDefault="00FB1C96" w:rsidP="00FB1C96">
      <w:pPr>
        <w:ind w:firstLine="709"/>
        <w:jc w:val="both"/>
      </w:pPr>
      <w:r w:rsidRPr="00FB1C96">
        <w:t>наименование органа, в который направляется письменное обращение, либо фамилия, имя, отчество соответствующего должностного лица, либо должность соответствующего лица;</w:t>
      </w:r>
    </w:p>
    <w:p w:rsidR="00FB1C96" w:rsidRPr="00FB1C96" w:rsidRDefault="00FB1C96" w:rsidP="00FB1C96">
      <w:pPr>
        <w:ind w:firstLine="709"/>
        <w:jc w:val="both"/>
      </w:pPr>
      <w:r w:rsidRPr="00FB1C96">
        <w:t>почтовый адрес, по которому должны быть направлены ответ, уведомление о переадресации обращения;</w:t>
      </w:r>
    </w:p>
    <w:p w:rsidR="00FB1C96" w:rsidRPr="00FB1C96" w:rsidRDefault="00FB1C96" w:rsidP="00FB1C96">
      <w:pPr>
        <w:ind w:firstLine="709"/>
        <w:jc w:val="both"/>
      </w:pPr>
      <w:r w:rsidRPr="00FB1C96">
        <w:t>предмет обращения;</w:t>
      </w:r>
    </w:p>
    <w:p w:rsidR="00FB1C96" w:rsidRPr="00FB1C96" w:rsidRDefault="00FB1C96" w:rsidP="00FB1C96">
      <w:pPr>
        <w:ind w:firstLine="709"/>
        <w:jc w:val="both"/>
      </w:pPr>
      <w:r w:rsidRPr="00FB1C96">
        <w:t>личная подпись заявителя (в случае обращения физического лица);</w:t>
      </w:r>
    </w:p>
    <w:p w:rsidR="00FB1C96" w:rsidRPr="00FB1C96" w:rsidRDefault="00FB1C96" w:rsidP="00FB1C96">
      <w:pPr>
        <w:ind w:firstLine="709"/>
        <w:jc w:val="both"/>
      </w:pPr>
      <w:r w:rsidRPr="00FB1C96">
        <w:t>подпись руководителя юридического лица либо уполномоченного представителя юридического лица (в случае обращения от имени юридического лица);</w:t>
      </w:r>
    </w:p>
    <w:p w:rsidR="00FB1C96" w:rsidRPr="00FB1C96" w:rsidRDefault="00FB1C96" w:rsidP="00FB1C96">
      <w:pPr>
        <w:ind w:firstLine="709"/>
        <w:jc w:val="both"/>
      </w:pPr>
      <w:r w:rsidRPr="00FB1C96">
        <w:t>дата составления обращения.</w:t>
      </w:r>
    </w:p>
    <w:p w:rsidR="00FB1C96" w:rsidRPr="00FB1C96" w:rsidRDefault="00FB1C96" w:rsidP="00FB1C96">
      <w:pPr>
        <w:ind w:firstLine="709"/>
        <w:jc w:val="both"/>
      </w:pPr>
      <w:r w:rsidRPr="00FB1C96">
        <w:t>В подтверждение своих доводов заявитель по своей инициативе прилагает к письменному обращению документы и материалы либо их копии.</w:t>
      </w:r>
    </w:p>
    <w:p w:rsidR="00FB1C96" w:rsidRPr="00FB1C96" w:rsidRDefault="00FB1C96" w:rsidP="00FB1C96">
      <w:pPr>
        <w:ind w:firstLine="709"/>
        <w:jc w:val="both"/>
      </w:pPr>
      <w:r w:rsidRPr="00FB1C96">
        <w:t>Для работы с обращениями, поступившими по электронной почте, назначается специалист Учреждения, подразделения, который не менее одного раза в день проверяет наличие обращений. При получении обращения указанный специалист, направляет на электронный адрес заявителя уведомление о получении обращения.</w:t>
      </w:r>
    </w:p>
    <w:p w:rsidR="00FB1C96" w:rsidRPr="00FB1C96" w:rsidRDefault="00FB1C96" w:rsidP="00FB1C96">
      <w:pPr>
        <w:ind w:firstLine="709"/>
        <w:jc w:val="both"/>
      </w:pPr>
      <w:bookmarkStart w:id="5" w:name="_Hlk5097767"/>
      <w:r w:rsidRPr="00FB1C96">
        <w:t>Обращение, поступившее в Учреждение, подразделение в форме электронного документа на официальный адрес электронной почты, должно содержать следующую информацию:</w:t>
      </w:r>
    </w:p>
    <w:p w:rsidR="00FB1C96" w:rsidRPr="00FB1C96" w:rsidRDefault="00FB1C96" w:rsidP="00FB1C96">
      <w:pPr>
        <w:ind w:firstLine="709"/>
        <w:jc w:val="both"/>
      </w:pPr>
      <w:r w:rsidRPr="00FB1C96">
        <w:t>фамилию, имя, отчество (последнее - при наличии) (в случае обращения физического лица);</w:t>
      </w:r>
    </w:p>
    <w:p w:rsidR="00FB1C96" w:rsidRPr="00FB1C96" w:rsidRDefault="00FB1C96" w:rsidP="00FB1C96">
      <w:pPr>
        <w:ind w:firstLine="709"/>
        <w:jc w:val="both"/>
      </w:pPr>
      <w:r w:rsidRPr="00FB1C96">
        <w:t>полное наименование заявителя (в случае обращения от имени юридического лица);</w:t>
      </w:r>
    </w:p>
    <w:p w:rsidR="00FB1C96" w:rsidRPr="00FB1C96" w:rsidRDefault="00FB1C96" w:rsidP="00FB1C96">
      <w:pPr>
        <w:ind w:firstLine="709"/>
        <w:jc w:val="both"/>
      </w:pPr>
      <w:r w:rsidRPr="00FB1C96">
        <w:t>адрес электронной почты, по которому должны быть направлены ответ, уведомление о переадресации обращения;</w:t>
      </w:r>
    </w:p>
    <w:p w:rsidR="00FB1C96" w:rsidRPr="00FB1C96" w:rsidRDefault="00FB1C96" w:rsidP="00FB1C96">
      <w:pPr>
        <w:ind w:firstLine="709"/>
        <w:jc w:val="both"/>
      </w:pPr>
      <w:r w:rsidRPr="00FB1C96">
        <w:t>предмет обращения.</w:t>
      </w:r>
    </w:p>
    <w:bookmarkEnd w:id="5"/>
    <w:p w:rsidR="00FB1C96" w:rsidRPr="00FB1C96" w:rsidRDefault="00FB1C96" w:rsidP="00FB1C96">
      <w:pPr>
        <w:ind w:firstLine="709"/>
        <w:jc w:val="both"/>
      </w:pPr>
      <w:r w:rsidRPr="00FB1C96">
        <w:t>Заявитель вправе приложить к такому обращению необходимые документы и материалы в электронной форме.</w:t>
      </w:r>
    </w:p>
    <w:p w:rsidR="00FB1C96" w:rsidRPr="00FB1C96" w:rsidRDefault="00FB1C96" w:rsidP="00FB1C96">
      <w:pPr>
        <w:ind w:firstLine="709"/>
        <w:jc w:val="both"/>
      </w:pPr>
      <w:r w:rsidRPr="00FB1C96">
        <w:t>Рассмотрение письменного (электронного) обращения осуществляется в течение 30 календарных дней со дня регистрации обращения. В случаях, предусмотренных Федеральным законом № 59-ФЗ «О порядке рассмотрения обращений граждан Российской Федерации» (часть 2 статьи 12), срок рассмотрения обращения, по решению руководителя органа, предоставляющего муниципальную услугу, может быть продлен не более чем на 30 дней с письменным уведомлением об этом заявителя, направившего обращение.</w:t>
      </w:r>
    </w:p>
    <w:p w:rsidR="00FB1C96" w:rsidRPr="00FB1C96" w:rsidRDefault="00FB1C96" w:rsidP="00FB1C96">
      <w:pPr>
        <w:ind w:firstLine="709"/>
        <w:jc w:val="both"/>
      </w:pPr>
      <w:r w:rsidRPr="00FB1C96">
        <w:t>Ответ на обращение дается в простой, четкой и понятной форме с указанием должности, фамилии, имени и отчества, номера телефона исполнителя, подписывается руководителем органа, предоставляющим муниципальную услугу.</w:t>
      </w:r>
    </w:p>
    <w:p w:rsidR="00FB1C96" w:rsidRPr="00FB1C96" w:rsidRDefault="00FB1C96" w:rsidP="00FB1C96">
      <w:pPr>
        <w:ind w:firstLine="709"/>
        <w:jc w:val="both"/>
      </w:pPr>
      <w:r w:rsidRPr="00FB1C96">
        <w:t>Ответ дается по существу поставленных в обращении вопросов, за исключением случаев, установленных Федеральным законом №59-ФЗ «О порядке рассмотрения обращений граждан Российской Федерации».</w:t>
      </w:r>
    </w:p>
    <w:p w:rsidR="00FB1C96" w:rsidRPr="00FB1C96" w:rsidRDefault="00FB1C96" w:rsidP="00FB1C96">
      <w:pPr>
        <w:ind w:firstLine="709"/>
        <w:jc w:val="both"/>
      </w:pPr>
      <w:r w:rsidRPr="00FB1C96">
        <w:t>Ответ на обращение направляется в форме электронного документа по адресу электронной почты, указанному в обращении, поступившем в Учреждение или должностному лицу в форме электронного документа, и в письменной форме по почтовому адресу, указанному в обращении, поступившем в Учреждение или должностному лицу в письменной форме. По просьбе гражданина, изложенной в обращении, ответ дополнительно направляется в установленные федеральным законодательством сроки по почтовому адресу или адресу электронной почты, указанному в обращении.</w:t>
      </w:r>
    </w:p>
    <w:p w:rsidR="00FB1C96" w:rsidRPr="00FB1C96" w:rsidRDefault="00FB1C96" w:rsidP="00FB1C96">
      <w:pPr>
        <w:ind w:firstLine="709"/>
        <w:jc w:val="both"/>
      </w:pPr>
      <w:r w:rsidRPr="00FB1C96">
        <w:t>1.5.5. Информирование заявителей по предоставлению муниципальной услуги осуществляется на безвозмездной основе.</w:t>
      </w:r>
    </w:p>
    <w:p w:rsidR="00FB1C96" w:rsidRPr="00FB1C96" w:rsidRDefault="00FB1C96" w:rsidP="00FB1C96">
      <w:pPr>
        <w:ind w:firstLine="709"/>
        <w:jc w:val="both"/>
      </w:pPr>
      <w:r w:rsidRPr="00FB1C96">
        <w:lastRenderedPageBreak/>
        <w:t>1.5.6. Со дня представления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телефону, электронной почте, непосредственно в подразделении.</w:t>
      </w:r>
    </w:p>
    <w:p w:rsidR="00FB1C96" w:rsidRPr="00FB1C96" w:rsidRDefault="00FB1C96" w:rsidP="00FB1C96">
      <w:pPr>
        <w:ind w:firstLine="709"/>
        <w:jc w:val="both"/>
      </w:pPr>
    </w:p>
    <w:p w:rsidR="00FB1C96" w:rsidRPr="00FB1C96" w:rsidRDefault="00FB1C96" w:rsidP="00FB1C96">
      <w:pPr>
        <w:pStyle w:val="ad"/>
        <w:ind w:firstLine="709"/>
        <w:jc w:val="both"/>
        <w:rPr>
          <w:color w:val="auto"/>
          <w:sz w:val="20"/>
          <w:szCs w:val="20"/>
        </w:rPr>
      </w:pPr>
      <w:r w:rsidRPr="00FB1C96">
        <w:rPr>
          <w:color w:val="auto"/>
          <w:sz w:val="20"/>
          <w:szCs w:val="20"/>
        </w:rPr>
        <w:t>1.6. Порядок, форма и место размещения информации по вопросам предоставления муниципальной услуги.</w:t>
      </w:r>
    </w:p>
    <w:p w:rsidR="00FB1C96" w:rsidRPr="00FB1C96" w:rsidRDefault="00FB1C96" w:rsidP="00FB1C96">
      <w:pPr>
        <w:ind w:firstLine="709"/>
        <w:jc w:val="both"/>
      </w:pPr>
      <w:r w:rsidRPr="00FB1C96">
        <w:t>Информирование по вопросам предоставления муниципальной услуги осуществляется путем размещения на информационных стендах, расположенных в здании подразделения, официальном сайте Учреждения, посредством Единого и регионального порталов следующей информации:</w:t>
      </w:r>
    </w:p>
    <w:p w:rsidR="00FB1C96" w:rsidRPr="00FB1C96" w:rsidRDefault="00FB1C96" w:rsidP="00FB1C96">
      <w:pPr>
        <w:ind w:firstLine="709"/>
        <w:jc w:val="both"/>
      </w:pPr>
      <w:r w:rsidRPr="00FB1C96">
        <w:t>выдержек из нормативных правовых актов, регулирующих деятельность по предоставлению муниципальной услуги;</w:t>
      </w:r>
    </w:p>
    <w:p w:rsidR="00FB1C96" w:rsidRPr="00FB1C96" w:rsidRDefault="00FB1C96" w:rsidP="00FB1C96">
      <w:pPr>
        <w:ind w:firstLine="709"/>
        <w:jc w:val="both"/>
      </w:pPr>
      <w:r w:rsidRPr="00FB1C96">
        <w:t>текста Административного регламента;</w:t>
      </w:r>
    </w:p>
    <w:p w:rsidR="00FB1C96" w:rsidRPr="00FB1C96" w:rsidRDefault="00FB1C96" w:rsidP="00FB1C96">
      <w:pPr>
        <w:ind w:firstLine="709"/>
        <w:jc w:val="both"/>
      </w:pPr>
      <w:r w:rsidRPr="00FB1C96">
        <w:t>перечня документов, необходимых для предоставления муниципальной услуги, подлежащих представлению заявителем, а также требований, предъявляемых к этим документам;</w:t>
      </w:r>
    </w:p>
    <w:p w:rsidR="00FB1C96" w:rsidRPr="00FB1C96" w:rsidRDefault="00FB1C96" w:rsidP="00FB1C96">
      <w:pPr>
        <w:ind w:firstLine="709"/>
        <w:jc w:val="both"/>
      </w:pPr>
      <w:r w:rsidRPr="00FB1C96">
        <w:t>перечня оснований для отказа в предоставлении муниципальной услуги;</w:t>
      </w:r>
    </w:p>
    <w:p w:rsidR="00FB1C96" w:rsidRPr="00FB1C96" w:rsidRDefault="00FB1C96" w:rsidP="00FB1C96">
      <w:pPr>
        <w:ind w:firstLine="709"/>
        <w:jc w:val="both"/>
      </w:pPr>
      <w:r w:rsidRPr="00FB1C96">
        <w:t>графика приема заявителей;</w:t>
      </w:r>
    </w:p>
    <w:p w:rsidR="00FB1C96" w:rsidRPr="00FB1C96" w:rsidRDefault="00FB1C96" w:rsidP="00FB1C96">
      <w:pPr>
        <w:ind w:firstLine="709"/>
        <w:jc w:val="both"/>
      </w:pPr>
      <w:r w:rsidRPr="00FB1C96">
        <w:t>образцов документов;</w:t>
      </w:r>
    </w:p>
    <w:p w:rsidR="00FB1C96" w:rsidRPr="00FB1C96" w:rsidRDefault="00FB1C96" w:rsidP="00FB1C96">
      <w:pPr>
        <w:ind w:firstLine="709"/>
        <w:jc w:val="both"/>
      </w:pPr>
      <w:r w:rsidRPr="00FB1C96">
        <w:t>информации о размере государственной пошлины за предоставление муниципальной услуги и образца платежного поручения с необходимыми реквизитами (при наличии).</w:t>
      </w:r>
    </w:p>
    <w:p w:rsidR="00FB1C96" w:rsidRPr="00FB1C96" w:rsidRDefault="00FB1C96" w:rsidP="00FB1C9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FB1C96">
        <w:rPr>
          <w:rFonts w:ascii="Times New Roman" w:hAnsi="Times New Roman" w:cs="Times New Roman"/>
        </w:rPr>
        <w:t xml:space="preserve">Информация о месте нахождения и графике работы МФЦ, через которые могут быть поданы (получены) документы в рамках предоставления муниципальной услуги, подана жалоба на решение, действия (бездействие) и решений, принятых (осуществляемых) в ходе предоставления муниципальной услуги, размещается на информационных стендах, расположенных в здании по адресу расположения подразделения, официальном сайте Учреждения, Единого портала МФЦ Саратовской области http://www.mfc64.ru/. </w:t>
      </w:r>
    </w:p>
    <w:p w:rsidR="00FB1C96" w:rsidRPr="00FB1C96" w:rsidRDefault="00FB1C96" w:rsidP="00FB1C96">
      <w:pPr>
        <w:ind w:firstLine="709"/>
        <w:jc w:val="both"/>
      </w:pPr>
    </w:p>
    <w:p w:rsidR="00FB1C96" w:rsidRPr="00FB1C96" w:rsidRDefault="00FB1C96" w:rsidP="00FB1C96">
      <w:pPr>
        <w:pStyle w:val="ad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FB1C96">
        <w:rPr>
          <w:rFonts w:eastAsia="Times New Roman"/>
          <w:color w:val="auto"/>
          <w:sz w:val="20"/>
          <w:szCs w:val="20"/>
          <w:lang w:val="en-US"/>
        </w:rPr>
        <w:t>II</w:t>
      </w:r>
      <w:r w:rsidRPr="00FB1C96">
        <w:rPr>
          <w:rFonts w:eastAsia="Times New Roman"/>
          <w:color w:val="auto"/>
          <w:sz w:val="20"/>
          <w:szCs w:val="20"/>
        </w:rPr>
        <w:t>. Стандарт предоставления муниципальной услуги</w:t>
      </w:r>
    </w:p>
    <w:p w:rsidR="00FB1C96" w:rsidRPr="00FB1C96" w:rsidRDefault="00FB1C96" w:rsidP="00FB1C96">
      <w:pPr>
        <w:pStyle w:val="ad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FB1C96">
        <w:rPr>
          <w:rFonts w:eastAsia="Times New Roman"/>
          <w:color w:val="auto"/>
          <w:sz w:val="20"/>
          <w:szCs w:val="20"/>
        </w:rPr>
        <w:t>Наименование муниципальной услуги</w:t>
      </w:r>
    </w:p>
    <w:p w:rsidR="00FB1C96" w:rsidRPr="00FB1C96" w:rsidRDefault="00FB1C96" w:rsidP="00FB1C96">
      <w:pPr>
        <w:ind w:firstLine="709"/>
        <w:jc w:val="both"/>
      </w:pPr>
      <w:r w:rsidRPr="00FB1C96">
        <w:t>2.1. Наименование муниципальной услуги: «Выдача архивных справок, выписок, копий документов».</w:t>
      </w:r>
    </w:p>
    <w:p w:rsidR="00FB1C96" w:rsidRPr="00FB1C96" w:rsidRDefault="00FB1C96" w:rsidP="00FB1C96">
      <w:pPr>
        <w:ind w:firstLine="709"/>
        <w:jc w:val="both"/>
      </w:pPr>
    </w:p>
    <w:p w:rsidR="00FB1C96" w:rsidRPr="00FB1C96" w:rsidRDefault="00FB1C96" w:rsidP="00FB1C96">
      <w:pPr>
        <w:pStyle w:val="ad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FB1C96">
        <w:rPr>
          <w:rFonts w:eastAsia="Times New Roman"/>
          <w:color w:val="auto"/>
          <w:sz w:val="20"/>
          <w:szCs w:val="20"/>
        </w:rPr>
        <w:t>Наименование органа, предоставляющего муниципальную услугу</w:t>
      </w:r>
    </w:p>
    <w:p w:rsidR="00FB1C96" w:rsidRPr="00FB1C96" w:rsidRDefault="00FB1C96" w:rsidP="00FB1C96">
      <w:pPr>
        <w:ind w:firstLine="709"/>
        <w:jc w:val="both"/>
      </w:pPr>
      <w:r w:rsidRPr="00FB1C96">
        <w:t xml:space="preserve">2.2. Муниципальная услуга предоставляется </w:t>
      </w:r>
      <w:r w:rsidRPr="00FB1C96">
        <w:rPr>
          <w:bCs/>
        </w:rPr>
        <w:t>муниципальным учреждением «Централизованная бухгалтерия органов местного самоуправления Турковского муниципального района»</w:t>
      </w:r>
      <w:r w:rsidRPr="00FB1C96">
        <w:t xml:space="preserve"> и осуществляется специалистами архивного отдела </w:t>
      </w:r>
      <w:r w:rsidRPr="00FB1C96">
        <w:rPr>
          <w:bCs/>
        </w:rPr>
        <w:t>муниципального учреждения «Централизованная бухгалтерия органов местного самоуправления Турковского муниципального района»</w:t>
      </w:r>
      <w:r w:rsidRPr="00FB1C96">
        <w:t>.</w:t>
      </w:r>
    </w:p>
    <w:p w:rsidR="00FB1C96" w:rsidRPr="00FB1C96" w:rsidRDefault="00FB1C96" w:rsidP="00FB1C96">
      <w:pPr>
        <w:ind w:firstLine="709"/>
        <w:jc w:val="both"/>
      </w:pPr>
      <w:r w:rsidRPr="00FB1C96">
        <w:t>Прием документов для предоставления муниципальной услуги, выдача документов, являющихся результатом предоставления муниципальной услуги, могут осуществляться через МФЦ, в порядке, предусмотренном Соглашением о взаимодействии между МФЦ и органом, предоставляющим муниципальную услугу (далее – Соглашение о взаимодействии).</w:t>
      </w:r>
    </w:p>
    <w:p w:rsidR="00FB1C96" w:rsidRPr="00FB1C96" w:rsidRDefault="00FB1C96" w:rsidP="00FB1C96">
      <w:pPr>
        <w:ind w:firstLine="709"/>
        <w:jc w:val="both"/>
        <w:rPr>
          <w:rFonts w:eastAsiaTheme="minorEastAsia"/>
        </w:rPr>
      </w:pPr>
      <w:r w:rsidRPr="00FB1C96">
        <w:t>2.2.1. 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перечень услуг, которые являются необходимыми и обязательными для предоставления муниципальных услуг</w:t>
      </w:r>
      <w:r w:rsidRPr="00FB1C96">
        <w:rPr>
          <w:rFonts w:eastAsiaTheme="minorEastAsia"/>
        </w:rPr>
        <w:t>.</w:t>
      </w:r>
    </w:p>
    <w:p w:rsidR="00FB1C96" w:rsidRPr="00FB1C96" w:rsidRDefault="00FB1C96" w:rsidP="00FB1C96">
      <w:pPr>
        <w:ind w:firstLine="709"/>
        <w:jc w:val="both"/>
      </w:pPr>
    </w:p>
    <w:p w:rsidR="00FB1C96" w:rsidRPr="00FB1C96" w:rsidRDefault="00FB1C96" w:rsidP="00FB1C96">
      <w:pPr>
        <w:pStyle w:val="ad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FB1C96">
        <w:rPr>
          <w:rFonts w:eastAsia="Times New Roman"/>
          <w:color w:val="auto"/>
          <w:sz w:val="20"/>
          <w:szCs w:val="20"/>
        </w:rPr>
        <w:t>Результат предоставления муниципальной услуги</w:t>
      </w:r>
    </w:p>
    <w:p w:rsidR="00FB1C96" w:rsidRPr="00FB1C96" w:rsidRDefault="00FB1C96" w:rsidP="00FB1C96">
      <w:pPr>
        <w:ind w:firstLine="709"/>
        <w:jc w:val="both"/>
      </w:pPr>
      <w:r w:rsidRPr="00FB1C96">
        <w:t>2.3. Результатом предоставления муниципальной услуги является:</w:t>
      </w:r>
    </w:p>
    <w:p w:rsidR="00FB1C96" w:rsidRPr="00FB1C96" w:rsidRDefault="00FB1C96" w:rsidP="00FB1C96">
      <w:pPr>
        <w:ind w:firstLine="709"/>
        <w:jc w:val="both"/>
      </w:pPr>
      <w:r w:rsidRPr="00FB1C96">
        <w:t>- выдача архивных справок, выписок, копий документов;</w:t>
      </w:r>
    </w:p>
    <w:p w:rsidR="00FB1C96" w:rsidRPr="00FB1C96" w:rsidRDefault="00FB1C96" w:rsidP="00FB1C96">
      <w:pPr>
        <w:ind w:firstLine="709"/>
        <w:jc w:val="both"/>
      </w:pPr>
      <w:r w:rsidRPr="00FB1C96">
        <w:t>- выдача уведомления об отказе в предоставлении муниципальной услуги, направление заявления в другой архив, организацию.</w:t>
      </w:r>
    </w:p>
    <w:p w:rsidR="00FB1C96" w:rsidRPr="00FB1C96" w:rsidRDefault="00FB1C96" w:rsidP="00FB1C96">
      <w:pPr>
        <w:ind w:firstLine="709"/>
        <w:jc w:val="both"/>
      </w:pPr>
      <w:r w:rsidRPr="00FB1C96">
        <w:t>На заявление, содержащее вопросы, решение которых не входит в компетенцию подразделения, в течение пяти дней со дня регистрации, поступивших заявления и документов, оформляется информационное письмо, которое содержит ответ об отсутствии в архиве документов или сведения об их местонахождении, или о пересылке заявления в соответствующую организацию по принадлежности, в порядке установленном пунктами 3.3-3.5 Административного регламента.</w:t>
      </w:r>
    </w:p>
    <w:p w:rsidR="00FB1C96" w:rsidRPr="00FB1C96" w:rsidRDefault="00FB1C96" w:rsidP="00FB1C96">
      <w:pPr>
        <w:ind w:firstLine="709"/>
        <w:jc w:val="both"/>
      </w:pPr>
    </w:p>
    <w:p w:rsidR="00FB1C96" w:rsidRPr="00FB1C96" w:rsidRDefault="00FB1C96" w:rsidP="00FB1C96">
      <w:pPr>
        <w:pStyle w:val="ad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FB1C96">
        <w:rPr>
          <w:rFonts w:eastAsia="Times New Roman"/>
          <w:color w:val="auto"/>
          <w:sz w:val="20"/>
          <w:szCs w:val="20"/>
        </w:rPr>
        <w:t>Срок предоставления муниципальной услуги</w:t>
      </w:r>
    </w:p>
    <w:p w:rsidR="00FB1C96" w:rsidRPr="00FB1C96" w:rsidRDefault="00FB1C96" w:rsidP="00FB1C96">
      <w:pPr>
        <w:pStyle w:val="ac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B1C96">
        <w:rPr>
          <w:rFonts w:ascii="Times New Roman" w:hAnsi="Times New Roman" w:cs="Times New Roman"/>
          <w:sz w:val="20"/>
          <w:szCs w:val="20"/>
        </w:rPr>
        <w:t>2.4. Срок предоставления муниципальной услуги не должен превышать 30 календарных дней со дня обращения заявителя.</w:t>
      </w:r>
    </w:p>
    <w:p w:rsidR="00FB1C96" w:rsidRPr="00FB1C96" w:rsidRDefault="00FB1C96" w:rsidP="00FB1C96">
      <w:pPr>
        <w:ind w:firstLine="709"/>
        <w:jc w:val="both"/>
      </w:pPr>
      <w:r w:rsidRPr="00FB1C96">
        <w:t>В случае предоставления заявителем документов, указанных в пункте 2.6 Административного регламента, через МФЦ срок направления результата предоставления услуги заявителю исчисляется со дня передачи МФЦ таких документов в Учреждение</w:t>
      </w:r>
      <w:r w:rsidRPr="00FB1C96">
        <w:rPr>
          <w:rFonts w:eastAsiaTheme="minorEastAsia"/>
        </w:rPr>
        <w:t>.</w:t>
      </w:r>
    </w:p>
    <w:p w:rsidR="00FB1C96" w:rsidRPr="00FB1C96" w:rsidRDefault="00FB1C96" w:rsidP="00FB1C9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FB1C96">
        <w:rPr>
          <w:rFonts w:ascii="Times New Roman" w:hAnsi="Times New Roman" w:cs="Times New Roman"/>
        </w:rPr>
        <w:t>Внесение исправлений допущенных опечаток и (или) ошибок в выданных в результате предоставления муниципальной услуги документах осуществляется в срок не более 5 календарных дней со дня соответствующего обращения заявителя в Учреждение.</w:t>
      </w:r>
    </w:p>
    <w:p w:rsidR="00FB1C96" w:rsidRPr="00FB1C96" w:rsidRDefault="00FB1C96" w:rsidP="00FB1C96">
      <w:pPr>
        <w:pStyle w:val="ConsPlusNormal"/>
        <w:ind w:firstLine="709"/>
        <w:jc w:val="both"/>
        <w:rPr>
          <w:rFonts w:ascii="Times New Roman" w:hAnsi="Times New Roman" w:cs="Times New Roman"/>
        </w:rPr>
      </w:pPr>
    </w:p>
    <w:p w:rsidR="00FB1C96" w:rsidRPr="00FB1C96" w:rsidRDefault="00FB1C96" w:rsidP="00FB1C96">
      <w:pPr>
        <w:pStyle w:val="ad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FB1C96">
        <w:rPr>
          <w:rFonts w:eastAsia="Times New Roman"/>
          <w:color w:val="auto"/>
          <w:sz w:val="20"/>
          <w:szCs w:val="20"/>
        </w:rPr>
        <w:lastRenderedPageBreak/>
        <w:t>Перечень нормативных правовых актов, регулирующих отношения, возникающие в связи с предоставлением муниципальной услуги</w:t>
      </w:r>
    </w:p>
    <w:p w:rsidR="00FB1C96" w:rsidRPr="00FB1C96" w:rsidRDefault="00FB1C96" w:rsidP="00FB1C96">
      <w:pPr>
        <w:ind w:firstLine="709"/>
        <w:jc w:val="both"/>
      </w:pPr>
      <w:r w:rsidRPr="00FB1C96">
        <w:t>2.5. Предоставление муниципальной услуги осуществляется в соответствии с положениями, установленными следующими правовыми актами:</w:t>
      </w:r>
    </w:p>
    <w:p w:rsidR="00FB1C96" w:rsidRPr="00FB1C96" w:rsidRDefault="00FB1C96" w:rsidP="00FB1C96">
      <w:pPr>
        <w:ind w:firstLine="709"/>
        <w:jc w:val="both"/>
      </w:pPr>
      <w:r w:rsidRPr="00FB1C96">
        <w:t xml:space="preserve">Федеральным законом от 6 октября </w:t>
      </w:r>
      <w:smartTag w:uri="urn:schemas-microsoft-com:office:smarttags" w:element="metricconverter">
        <w:smartTagPr>
          <w:attr w:name="ProductID" w:val="2003 г"/>
        </w:smartTagPr>
        <w:r w:rsidRPr="00FB1C96">
          <w:t>2003 года</w:t>
        </w:r>
      </w:smartTag>
      <w:r w:rsidRPr="00FB1C96">
        <w:t xml:space="preserve"> № 131-Ф3 «Об общих принципах организации местного самоуправления в Российской Федерации» («Российская газета», № 202, 8 октября 2003 года);</w:t>
      </w:r>
    </w:p>
    <w:p w:rsidR="00FB1C96" w:rsidRPr="00FB1C96" w:rsidRDefault="00FB1C96" w:rsidP="00FB1C96">
      <w:pPr>
        <w:ind w:firstLine="709"/>
        <w:jc w:val="both"/>
      </w:pPr>
      <w:r w:rsidRPr="00FB1C96">
        <w:t>Федеральным законом от 27 июля 2010 года № 210-ФЗ «Об организации предоставления государственных и муниципальных услуг» («Российская газета», 30 июля 2010 года, № 168);</w:t>
      </w:r>
    </w:p>
    <w:p w:rsidR="00FB1C96" w:rsidRPr="00FB1C96" w:rsidRDefault="00FB1C96" w:rsidP="00FB1C96">
      <w:pPr>
        <w:ind w:firstLine="709"/>
        <w:jc w:val="both"/>
      </w:pPr>
      <w:r w:rsidRPr="00FB1C96">
        <w:t xml:space="preserve">Федеральным законом от 2 мая </w:t>
      </w:r>
      <w:smartTag w:uri="urn:schemas-microsoft-com:office:smarttags" w:element="metricconverter">
        <w:smartTagPr>
          <w:attr w:name="ProductID" w:val="2006 г"/>
        </w:smartTagPr>
        <w:r w:rsidRPr="00FB1C96">
          <w:t>2006 года</w:t>
        </w:r>
      </w:smartTag>
      <w:r w:rsidRPr="00FB1C96">
        <w:t xml:space="preserve"> № 59-ФЗ «О порядке рассмотрения обращений граждан Российской Федерации» («Российская газета», № 95, 5 мая 2006 года);</w:t>
      </w:r>
    </w:p>
    <w:p w:rsidR="00FB1C96" w:rsidRPr="00FB1C96" w:rsidRDefault="00FB1C96" w:rsidP="00FB1C96">
      <w:pPr>
        <w:pStyle w:val="ConsPlusNormal"/>
        <w:ind w:firstLine="709"/>
        <w:jc w:val="both"/>
        <w:rPr>
          <w:rFonts w:ascii="Times New Roman" w:eastAsiaTheme="minorHAnsi" w:hAnsi="Times New Roman" w:cs="Times New Roman"/>
        </w:rPr>
      </w:pPr>
      <w:r w:rsidRPr="00FB1C96">
        <w:rPr>
          <w:rFonts w:ascii="Times New Roman" w:eastAsiaTheme="minorHAnsi" w:hAnsi="Times New Roman" w:cs="Times New Roman"/>
        </w:rPr>
        <w:t>Федеральным законом от 22 октября 2004 года №125-ФЗ «Об архивном деле в Российской Федерации» («Парламентская газета» от 27 октября 2004 года №201; «Российская газета» от 27 октября 2004 года №237, «Собрание законодательства Российской Федерации» от 25 октября 2004 года №43, ст. 4169);</w:t>
      </w:r>
    </w:p>
    <w:p w:rsidR="00FB1C96" w:rsidRPr="00FB1C96" w:rsidRDefault="00FB1C96" w:rsidP="00FB1C96">
      <w:pPr>
        <w:pStyle w:val="ConsPlusNormal"/>
        <w:ind w:firstLine="709"/>
        <w:jc w:val="both"/>
        <w:rPr>
          <w:rFonts w:ascii="Times New Roman" w:eastAsiaTheme="minorHAnsi" w:hAnsi="Times New Roman" w:cs="Times New Roman"/>
        </w:rPr>
      </w:pPr>
      <w:r w:rsidRPr="00FB1C96">
        <w:rPr>
          <w:rFonts w:ascii="Times New Roman" w:eastAsiaTheme="minorHAnsi" w:hAnsi="Times New Roman" w:cs="Times New Roman"/>
        </w:rPr>
        <w:t>Федеральным законом от 27 июля 2006 года № 152-ФЗ «О персональных данных» («Российская газета», № 165, 29 июля 2006 года);</w:t>
      </w:r>
    </w:p>
    <w:p w:rsidR="00FB1C96" w:rsidRPr="00FB1C96" w:rsidRDefault="00FB1C96" w:rsidP="00FB1C96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FB1C96">
        <w:rPr>
          <w:rFonts w:ascii="Times New Roman" w:hAnsi="Times New Roman" w:cs="Times New Roman"/>
        </w:rPr>
        <w:t>Федеральным законом от 06 апреля 2011 года № 63-ФЗ «Об электронной подписи» («Российская газета», №</w:t>
      </w:r>
      <w:r w:rsidRPr="00FB1C96">
        <w:rPr>
          <w:rFonts w:ascii="Times New Roman" w:eastAsiaTheme="minorHAnsi" w:hAnsi="Times New Roman" w:cs="Times New Roman"/>
          <w:lang w:eastAsia="en-US"/>
        </w:rPr>
        <w:t>75, 08 апреля 2011 года)</w:t>
      </w:r>
      <w:r w:rsidRPr="00FB1C96">
        <w:rPr>
          <w:rFonts w:ascii="Times New Roman" w:hAnsi="Times New Roman" w:cs="Times New Roman"/>
        </w:rPr>
        <w:t>;</w:t>
      </w:r>
    </w:p>
    <w:p w:rsidR="00FB1C96" w:rsidRPr="00FB1C96" w:rsidRDefault="00FB1C96" w:rsidP="00FB1C96">
      <w:pPr>
        <w:ind w:firstLine="709"/>
        <w:jc w:val="both"/>
      </w:pPr>
      <w:r w:rsidRPr="00FB1C96">
        <w:t>Постановлением Правительства Российской Федерации от 8 сентября 2010 года № 697 «О единой системе межведомственного электронного взаимодействия» («Собрание законодательства РФ», № 38, ст. 4823, 20 сентября 2010 года);</w:t>
      </w:r>
    </w:p>
    <w:p w:rsidR="00FB1C96" w:rsidRPr="00FB1C96" w:rsidRDefault="00FB1C96" w:rsidP="00FB1C96">
      <w:pPr>
        <w:ind w:firstLine="709"/>
        <w:jc w:val="both"/>
      </w:pPr>
      <w:r w:rsidRPr="00FB1C96">
        <w:t>Федеральным законом от 24 ноября 1995 года №181-ФЗ «О социальной защите инвалидов в Российской Федерации» («Российская газета» от 2 декабря 1995 года №234, «Собрание законодательства Российской Федерации от 27 ноября 1995 года №48 ст. 4563;</w:t>
      </w:r>
    </w:p>
    <w:p w:rsidR="00FB1C96" w:rsidRPr="00FB1C96" w:rsidRDefault="00FB1C96" w:rsidP="00FB1C96">
      <w:pPr>
        <w:ind w:firstLine="709"/>
        <w:jc w:val="both"/>
      </w:pPr>
      <w:r w:rsidRPr="00FB1C96">
        <w:t>Уставом Турковского муниципального района от 26 декабря 2005 года («Районная газета «Пульс» № 9-12 (727-730) от 27 января 2006 года).</w:t>
      </w:r>
    </w:p>
    <w:p w:rsidR="00FB1C96" w:rsidRPr="00FB1C96" w:rsidRDefault="00FB1C96" w:rsidP="00FB1C96">
      <w:pPr>
        <w:ind w:firstLine="709"/>
        <w:jc w:val="both"/>
      </w:pPr>
    </w:p>
    <w:p w:rsidR="00FB1C96" w:rsidRPr="00FB1C96" w:rsidRDefault="00FB1C96" w:rsidP="00FB1C96">
      <w:pPr>
        <w:pStyle w:val="ad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FB1C96">
        <w:rPr>
          <w:rFonts w:eastAsia="Times New Roman"/>
          <w:color w:val="auto"/>
          <w:sz w:val="20"/>
          <w:szCs w:val="20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 и услуг, которые являются необходимыми и обязательными для предоставления муниципальной услуги, подлежащих представлению заявителем</w:t>
      </w:r>
    </w:p>
    <w:p w:rsidR="00FB1C96" w:rsidRPr="00FB1C96" w:rsidRDefault="00FB1C96" w:rsidP="00FB1C96">
      <w:pPr>
        <w:ind w:firstLine="709"/>
        <w:jc w:val="both"/>
      </w:pPr>
      <w:r w:rsidRPr="00FB1C96">
        <w:t xml:space="preserve">2.6. Для получения муниципальной услуги заявители представляют: </w:t>
      </w:r>
    </w:p>
    <w:p w:rsidR="00FB1C96" w:rsidRPr="00FB1C96" w:rsidRDefault="00FB1C96" w:rsidP="00FB1C96">
      <w:pPr>
        <w:ind w:firstLine="709"/>
        <w:jc w:val="both"/>
      </w:pPr>
      <w:r w:rsidRPr="00FB1C96">
        <w:t xml:space="preserve">1) заявление в свободной форме, если заявитель является физическим лицом, </w:t>
      </w:r>
    </w:p>
    <w:p w:rsidR="00FB1C96" w:rsidRPr="00FB1C96" w:rsidRDefault="00FB1C96" w:rsidP="00FB1C96">
      <w:pPr>
        <w:ind w:firstLine="709"/>
        <w:jc w:val="both"/>
      </w:pPr>
      <w:r w:rsidRPr="00FB1C96">
        <w:t xml:space="preserve">заявление на фирменном бланке с угловым штампом и подписью руководителя, если заявитель является юридическим лицом. </w:t>
      </w:r>
    </w:p>
    <w:p w:rsidR="00FB1C96" w:rsidRPr="00FB1C96" w:rsidRDefault="00FB1C96" w:rsidP="00FB1C96">
      <w:pPr>
        <w:ind w:firstLine="709"/>
        <w:jc w:val="both"/>
      </w:pPr>
      <w:r w:rsidRPr="00FB1C96">
        <w:t>В заявлении должны быть указаны сведения, необходимые для его исполнения:</w:t>
      </w:r>
    </w:p>
    <w:p w:rsidR="00FB1C96" w:rsidRPr="00FB1C96" w:rsidRDefault="00FB1C96" w:rsidP="00FB1C96">
      <w:pPr>
        <w:ind w:firstLine="709"/>
        <w:jc w:val="both"/>
      </w:pPr>
      <w:r w:rsidRPr="00FB1C96">
        <w:t>- изложение существа обращения;</w:t>
      </w:r>
    </w:p>
    <w:p w:rsidR="00FB1C96" w:rsidRPr="00FB1C96" w:rsidRDefault="00FB1C96" w:rsidP="00FB1C96">
      <w:pPr>
        <w:ind w:firstLine="709"/>
        <w:jc w:val="both"/>
      </w:pPr>
      <w:r w:rsidRPr="00FB1C96">
        <w:t>- фамилия, имя, отчество заявителя (наименование организации);</w:t>
      </w:r>
    </w:p>
    <w:p w:rsidR="00FB1C96" w:rsidRPr="00FB1C96" w:rsidRDefault="00FB1C96" w:rsidP="00FB1C96">
      <w:pPr>
        <w:ind w:firstLine="709"/>
        <w:jc w:val="both"/>
      </w:pPr>
      <w:r w:rsidRPr="00FB1C96">
        <w:t>- год рождения заявителя (для физических лиц);</w:t>
      </w:r>
    </w:p>
    <w:p w:rsidR="00FB1C96" w:rsidRPr="00FB1C96" w:rsidRDefault="00FB1C96" w:rsidP="00FB1C96">
      <w:pPr>
        <w:ind w:firstLine="709"/>
        <w:jc w:val="both"/>
      </w:pPr>
      <w:r w:rsidRPr="00FB1C96">
        <w:t>- адрес заявителя (для юридических лиц - юридический и почтовый адрес, для физических лиц - адрес регистрации по месту жительства), контактный телефон, а также фамилия, имя, отчество исполнителя (для юридических лиц);</w:t>
      </w:r>
    </w:p>
    <w:p w:rsidR="00FB1C96" w:rsidRPr="00FB1C96" w:rsidRDefault="00FB1C96" w:rsidP="00FB1C96">
      <w:pPr>
        <w:ind w:firstLine="709"/>
        <w:jc w:val="both"/>
      </w:pPr>
      <w:r w:rsidRPr="00FB1C96">
        <w:t>- подпись заявителя;</w:t>
      </w:r>
    </w:p>
    <w:p w:rsidR="00FB1C96" w:rsidRPr="00FB1C96" w:rsidRDefault="00FB1C96" w:rsidP="00FB1C96">
      <w:pPr>
        <w:ind w:firstLine="709"/>
        <w:jc w:val="both"/>
      </w:pPr>
      <w:r w:rsidRPr="00FB1C96">
        <w:t>- сведения о стаже работы - название, ведомственная подчиненность организации, время работы, должность (в случае, если необходимость указания таких данных предусматривает существо заявления);</w:t>
      </w:r>
    </w:p>
    <w:p w:rsidR="00FB1C96" w:rsidRPr="00FB1C96" w:rsidRDefault="00FB1C96" w:rsidP="00FB1C96">
      <w:pPr>
        <w:ind w:firstLine="709"/>
        <w:jc w:val="both"/>
      </w:pPr>
      <w:r w:rsidRPr="00FB1C96">
        <w:t>- иные сведения, позволяющие осуществить поиск документов, необходимых для исполнения заявления;</w:t>
      </w:r>
    </w:p>
    <w:p w:rsidR="00FB1C96" w:rsidRPr="00FB1C96" w:rsidRDefault="00FB1C96" w:rsidP="00FB1C96">
      <w:pPr>
        <w:ind w:firstLine="709"/>
        <w:jc w:val="both"/>
      </w:pPr>
      <w:r w:rsidRPr="00FB1C96">
        <w:t>2) документ, удостоверяющий личность заявителя, являющегося физическим лицом, либо личность представителя физического или юридического лица;</w:t>
      </w:r>
    </w:p>
    <w:p w:rsidR="00FB1C96" w:rsidRPr="00FB1C96" w:rsidRDefault="00FB1C96" w:rsidP="00FB1C96">
      <w:pPr>
        <w:ind w:firstLine="709"/>
        <w:jc w:val="both"/>
      </w:pPr>
      <w:r w:rsidRPr="00FB1C96">
        <w:t>3) копию документа, удостоверяющего права (полномочия) представителя физического или юридического лица, если с заявлением обращается представитель заявителя;</w:t>
      </w:r>
    </w:p>
    <w:p w:rsidR="00FB1C96" w:rsidRPr="00FB1C96" w:rsidRDefault="00FB1C96" w:rsidP="00FB1C96">
      <w:pPr>
        <w:ind w:firstLine="709"/>
        <w:jc w:val="both"/>
      </w:pPr>
      <w:r w:rsidRPr="00FB1C96">
        <w:t>4) копию трудовой книжки (при обращении о выдаче справки, выписки о подтверждении стажа работы или начислении заработной платы);</w:t>
      </w:r>
    </w:p>
    <w:p w:rsidR="00FB1C96" w:rsidRPr="00FB1C96" w:rsidRDefault="00FB1C96" w:rsidP="00FB1C96">
      <w:pPr>
        <w:ind w:firstLine="709"/>
        <w:jc w:val="both"/>
      </w:pPr>
      <w:r w:rsidRPr="00FB1C96">
        <w:t>5) документ, подтверждающий право на получение тех или иных сведений (договор купли-продажи, свидетельство о вступлении в наследство и т.д.).</w:t>
      </w:r>
    </w:p>
    <w:p w:rsidR="00FB1C96" w:rsidRPr="00FB1C96" w:rsidRDefault="00FB1C96" w:rsidP="00FB1C96">
      <w:pPr>
        <w:ind w:firstLine="709"/>
        <w:jc w:val="both"/>
      </w:pPr>
      <w:r w:rsidRPr="00FB1C96">
        <w:t>2.6.1. Документы не должны содержать подчистки либо приписки, зачеркнутые слова или другие исправления.</w:t>
      </w:r>
    </w:p>
    <w:p w:rsidR="00FB1C96" w:rsidRPr="00FB1C96" w:rsidRDefault="00FB1C96" w:rsidP="00FB1C96">
      <w:pPr>
        <w:ind w:firstLine="709"/>
        <w:jc w:val="both"/>
      </w:pPr>
      <w:bookmarkStart w:id="6" w:name="Par99"/>
      <w:bookmarkEnd w:id="6"/>
      <w:r w:rsidRPr="00FB1C96">
        <w:t>2.6.2. Документы, указанные в пункте 2.6 Административного регламента, могут быть представлены заявителем непосредственно в Учреждение, подразделение, в МФЦ, направлены в электронной форме через Единый и региональный порталы госуслуг, а также могут направляться по почте. В случаях, предусмотренных законодательством, копии документов, должны быть нотариально заверены.</w:t>
      </w:r>
    </w:p>
    <w:p w:rsidR="00FB1C96" w:rsidRPr="00FB1C96" w:rsidRDefault="00FB1C96" w:rsidP="00FB1C96">
      <w:pPr>
        <w:ind w:firstLine="709"/>
        <w:jc w:val="both"/>
      </w:pPr>
      <w:r w:rsidRPr="00FB1C96">
        <w:t>2.6.3. Документы, указанные в пункте 2.6 Административного регламента, могут быть направлены в форме электронного документа, подписанного электронной подписью в соответствии с требованиями Федерального закона от 06 апреля 2011 года №63-ФЗ «Об электронной подписи».</w:t>
      </w:r>
    </w:p>
    <w:p w:rsidR="00FB1C96" w:rsidRPr="00FB1C96" w:rsidRDefault="00FB1C96" w:rsidP="00FB1C96">
      <w:pPr>
        <w:ind w:firstLine="709"/>
        <w:jc w:val="both"/>
      </w:pPr>
    </w:p>
    <w:p w:rsidR="00FB1C96" w:rsidRDefault="00FB1C96" w:rsidP="00FB1C96">
      <w:pPr>
        <w:pStyle w:val="ad"/>
        <w:ind w:firstLine="709"/>
        <w:jc w:val="both"/>
        <w:rPr>
          <w:rFonts w:eastAsia="Times New Roman"/>
          <w:color w:val="auto"/>
          <w:sz w:val="20"/>
          <w:szCs w:val="20"/>
        </w:rPr>
      </w:pPr>
    </w:p>
    <w:p w:rsidR="00FB1C96" w:rsidRDefault="00FB1C96" w:rsidP="00FB1C96">
      <w:pPr>
        <w:pStyle w:val="ad"/>
        <w:ind w:firstLine="709"/>
        <w:jc w:val="both"/>
        <w:rPr>
          <w:rFonts w:eastAsia="Times New Roman"/>
          <w:color w:val="auto"/>
          <w:sz w:val="20"/>
          <w:szCs w:val="20"/>
        </w:rPr>
      </w:pPr>
    </w:p>
    <w:p w:rsidR="00FB1C96" w:rsidRPr="00FB1C96" w:rsidRDefault="00FB1C96" w:rsidP="00FB1C96">
      <w:pPr>
        <w:pStyle w:val="ad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FB1C96">
        <w:rPr>
          <w:rFonts w:eastAsia="Times New Roman"/>
          <w:color w:val="auto"/>
          <w:sz w:val="20"/>
          <w:szCs w:val="20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 либо подведомственных государственным органам или органам местного самоуправления организаций, участвующих в предоставлении государственных или муниципальных услуг, и которые заявитель вправе представить по собственной инициативе</w:t>
      </w:r>
    </w:p>
    <w:p w:rsidR="00FB1C96" w:rsidRPr="00FB1C96" w:rsidRDefault="00FB1C96" w:rsidP="00FB1C96">
      <w:pPr>
        <w:ind w:firstLine="709"/>
        <w:jc w:val="both"/>
      </w:pPr>
      <w:r w:rsidRPr="00FB1C96">
        <w:t>2.7. Документы, необходимые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муниципальной услуги, и которые заявитель вправе представить по собственной инициативе законодательством не предусмотрены.</w:t>
      </w:r>
    </w:p>
    <w:p w:rsidR="00FB1C96" w:rsidRPr="00FB1C96" w:rsidRDefault="00FB1C96" w:rsidP="00FB1C96">
      <w:pPr>
        <w:pStyle w:val="ad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FB1C96">
        <w:rPr>
          <w:rFonts w:eastAsia="Times New Roman"/>
          <w:color w:val="auto"/>
          <w:sz w:val="20"/>
          <w:szCs w:val="20"/>
        </w:rPr>
        <w:t>Особенности взаимодействия с заявителем при предоставлении муниципальной услуги</w:t>
      </w:r>
    </w:p>
    <w:p w:rsidR="00FB1C96" w:rsidRPr="00FB1C96" w:rsidRDefault="00FB1C96" w:rsidP="00FB1C96">
      <w:pPr>
        <w:ind w:firstLine="709"/>
        <w:jc w:val="both"/>
      </w:pPr>
      <w:r w:rsidRPr="00FB1C96">
        <w:t>2.8. Запрещается требовать от заявителя представления документов и информации или осуществления действий, определенных частью 1 статьи 7 Федерального закона от 27 июля 2010 года №210-ФЗ «Об организации предоставления государственных и муниципальных услуг».</w:t>
      </w:r>
    </w:p>
    <w:p w:rsidR="00FB1C96" w:rsidRPr="00FB1C96" w:rsidRDefault="00FB1C96" w:rsidP="00FB1C96">
      <w:pPr>
        <w:ind w:firstLine="709"/>
        <w:jc w:val="both"/>
      </w:pPr>
    </w:p>
    <w:p w:rsidR="00FB1C96" w:rsidRPr="00FB1C96" w:rsidRDefault="00FB1C96" w:rsidP="00FB1C96">
      <w:pPr>
        <w:pStyle w:val="ad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FB1C96">
        <w:rPr>
          <w:rFonts w:eastAsia="Times New Roman"/>
          <w:color w:val="auto"/>
          <w:sz w:val="20"/>
          <w:szCs w:val="20"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FB1C96" w:rsidRPr="00FB1C96" w:rsidRDefault="00FB1C96" w:rsidP="00FB1C96">
      <w:pPr>
        <w:ind w:firstLine="709"/>
        <w:jc w:val="both"/>
      </w:pPr>
      <w:r w:rsidRPr="00FB1C96">
        <w:t>2.9. Основания для отказа в приеме документов, необходимых для предоставления муниципальной услуги, законодательством не предусмотрены.</w:t>
      </w:r>
    </w:p>
    <w:p w:rsidR="00FB1C96" w:rsidRPr="00FB1C96" w:rsidRDefault="00FB1C96" w:rsidP="00FB1C96">
      <w:pPr>
        <w:ind w:firstLine="709"/>
        <w:jc w:val="both"/>
      </w:pPr>
    </w:p>
    <w:p w:rsidR="00FB1C96" w:rsidRPr="00FB1C96" w:rsidRDefault="00FB1C96" w:rsidP="00FB1C96">
      <w:pPr>
        <w:pStyle w:val="ad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FB1C96">
        <w:rPr>
          <w:rFonts w:eastAsia="Times New Roman"/>
          <w:color w:val="auto"/>
          <w:sz w:val="20"/>
          <w:szCs w:val="20"/>
        </w:rPr>
        <w:t>Исчерпывающий перечень оснований для приостановления или отказа в предоставлении муниципальной услуги</w:t>
      </w:r>
    </w:p>
    <w:p w:rsidR="00FB1C96" w:rsidRPr="00FB1C96" w:rsidRDefault="00FB1C96" w:rsidP="00FB1C96">
      <w:pPr>
        <w:ind w:firstLine="709"/>
        <w:jc w:val="both"/>
      </w:pPr>
      <w:r w:rsidRPr="00FB1C96">
        <w:t>2.10. Основания для приостановления муниципальной услуги законодательством не предусмотрены.</w:t>
      </w:r>
    </w:p>
    <w:p w:rsidR="00FB1C96" w:rsidRPr="00FB1C96" w:rsidRDefault="00FB1C96" w:rsidP="00FB1C96">
      <w:pPr>
        <w:ind w:firstLine="709"/>
        <w:jc w:val="both"/>
      </w:pPr>
      <w:r w:rsidRPr="00FB1C96">
        <w:t>2.11. Основанием для отказа в предоставлении муниципальной услуги, является:</w:t>
      </w:r>
    </w:p>
    <w:p w:rsidR="00FB1C96" w:rsidRPr="00FB1C96" w:rsidRDefault="00FB1C96" w:rsidP="00FB1C96">
      <w:pPr>
        <w:ind w:firstLine="709"/>
        <w:jc w:val="both"/>
      </w:pPr>
      <w:r w:rsidRPr="00FB1C96">
        <w:t>- не предоставление или предоставление не в полном объеме заявителями документов и сведений, указанных в пункте 2.6 Административного регламента;</w:t>
      </w:r>
    </w:p>
    <w:p w:rsidR="00FB1C96" w:rsidRPr="00FB1C96" w:rsidRDefault="00FB1C96" w:rsidP="00FB1C96">
      <w:pPr>
        <w:ind w:firstLine="709"/>
        <w:jc w:val="both"/>
      </w:pPr>
      <w:r w:rsidRPr="00FB1C96">
        <w:t>- представление документов лицом, не соответствующим статусу, определенному пунктом 1.2 Административного регламента;</w:t>
      </w:r>
    </w:p>
    <w:p w:rsidR="00FB1C96" w:rsidRPr="00FB1C96" w:rsidRDefault="00FB1C96" w:rsidP="00FB1C96">
      <w:pPr>
        <w:ind w:firstLine="709"/>
        <w:jc w:val="both"/>
      </w:pPr>
      <w:r w:rsidRPr="00FB1C96">
        <w:t>2.12. На любой стадии административных процедур до принятия решения о направлении (выдаче) результата предоставления муниципальной услуги предоставление муниципальной услуги может быть прекращено по добровольному волеизъявлению заявителя на основании его письменного заявления.</w:t>
      </w:r>
    </w:p>
    <w:p w:rsidR="00FB1C96" w:rsidRPr="00FB1C96" w:rsidRDefault="00FB1C96" w:rsidP="00FB1C96">
      <w:pPr>
        <w:ind w:firstLine="709"/>
        <w:jc w:val="both"/>
      </w:pPr>
    </w:p>
    <w:p w:rsidR="00FB1C96" w:rsidRPr="00FB1C96" w:rsidRDefault="00FB1C96" w:rsidP="00FB1C96">
      <w:pPr>
        <w:pStyle w:val="ad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FB1C96">
        <w:rPr>
          <w:rFonts w:eastAsia="Times New Roman"/>
          <w:color w:val="auto"/>
          <w:sz w:val="20"/>
          <w:szCs w:val="20"/>
        </w:rPr>
        <w:t>Порядок, размер и основания взимания государственной пошлины или иной платы, взимаемой за предоставление муниципальной услуги</w:t>
      </w:r>
    </w:p>
    <w:p w:rsidR="00FB1C96" w:rsidRPr="00FB1C96" w:rsidRDefault="00FB1C96" w:rsidP="00FB1C96">
      <w:pPr>
        <w:ind w:firstLine="709"/>
        <w:jc w:val="both"/>
      </w:pPr>
      <w:r w:rsidRPr="00FB1C96">
        <w:t xml:space="preserve">2.13. Муниципальная услуга по выдаче архивных справок или копий архивных документов, связанных с социальной защитой граждан, предусматривающих их пенсионное обеспечение, а также получение льгот и компенсаций в соответствии с законодательством Российской Федерации предоставляется бесплатно. Иные запросы пользователей могут исполнятся на платной основе в соответствии с тарифами на платные услуги, предоставляемые муниципальным учреждением «Централизованная бухгалтерия органов местного самоуправления Турковского муниципального района», утвержденными постановлением администрации Турковского муниципального района. </w:t>
      </w:r>
    </w:p>
    <w:p w:rsidR="00FB1C96" w:rsidRPr="00FB1C96" w:rsidRDefault="00FB1C96" w:rsidP="00FB1C96">
      <w:pPr>
        <w:ind w:firstLine="709"/>
        <w:jc w:val="both"/>
      </w:pPr>
    </w:p>
    <w:p w:rsidR="00FB1C96" w:rsidRPr="00FB1C96" w:rsidRDefault="00FB1C96" w:rsidP="00FB1C96">
      <w:pPr>
        <w:pStyle w:val="ad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FB1C96">
        <w:rPr>
          <w:rFonts w:eastAsia="Times New Roman"/>
          <w:color w:val="auto"/>
          <w:sz w:val="20"/>
          <w:szCs w:val="20"/>
        </w:rPr>
        <w:t>Максимальный срок ожидания в очереди при подаче запроса о предоставлении муниципальной услуги и при получении результата ее предоставления</w:t>
      </w:r>
    </w:p>
    <w:p w:rsidR="00FB1C96" w:rsidRPr="00FB1C96" w:rsidRDefault="00FB1C96" w:rsidP="00FB1C96">
      <w:pPr>
        <w:ind w:firstLine="709"/>
        <w:jc w:val="both"/>
      </w:pPr>
      <w:r w:rsidRPr="00FB1C96">
        <w:t>2.14. Максимальный срок ожидания в очереди при подаче документов для предоставления муниципальной услуги и при получении результата предоставления муниципальной услуги в случае личного обращения заявителя в подразделение не превышает 15 минут.</w:t>
      </w:r>
    </w:p>
    <w:p w:rsidR="00FB1C96" w:rsidRPr="00FB1C96" w:rsidRDefault="00FB1C96" w:rsidP="00FB1C96">
      <w:pPr>
        <w:ind w:firstLine="709"/>
        <w:jc w:val="both"/>
      </w:pPr>
    </w:p>
    <w:p w:rsidR="00FB1C96" w:rsidRPr="00FB1C96" w:rsidRDefault="00FB1C96" w:rsidP="00FB1C96">
      <w:pPr>
        <w:pStyle w:val="ad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FB1C96">
        <w:rPr>
          <w:rFonts w:eastAsia="Times New Roman"/>
          <w:color w:val="auto"/>
          <w:sz w:val="20"/>
          <w:szCs w:val="20"/>
        </w:rPr>
        <w:t>Срок регистрации запроса заявителя о предоставлении муниципальной услуги</w:t>
      </w:r>
    </w:p>
    <w:p w:rsidR="00FB1C96" w:rsidRPr="00FB1C96" w:rsidRDefault="00FB1C96" w:rsidP="00FB1C96">
      <w:pPr>
        <w:ind w:firstLine="709"/>
        <w:jc w:val="both"/>
      </w:pPr>
      <w:r w:rsidRPr="00FB1C96">
        <w:t>2.15. Запрос заявителя о предоставлении муниципальной услуги регистрируется в течение одного рабочего дня с момента поступления в подразделение.</w:t>
      </w:r>
    </w:p>
    <w:p w:rsidR="00FB1C96" w:rsidRPr="00FB1C96" w:rsidRDefault="00FB1C96" w:rsidP="00FB1C96">
      <w:pPr>
        <w:ind w:firstLine="709"/>
        <w:jc w:val="both"/>
      </w:pPr>
      <w:r w:rsidRPr="00FB1C96">
        <w:t>Информация о поступлении заявления заносится в журнал регистрации заявлений (электронную базу данных), и включает в себя сведения о дате, регистрационном номере, Ф.И.О. заявителя.</w:t>
      </w:r>
    </w:p>
    <w:p w:rsidR="00FB1C96" w:rsidRPr="00FB1C96" w:rsidRDefault="00FB1C96" w:rsidP="00FB1C96">
      <w:pPr>
        <w:ind w:firstLine="709"/>
        <w:jc w:val="both"/>
      </w:pPr>
    </w:p>
    <w:p w:rsidR="00FB1C96" w:rsidRPr="00FB1C96" w:rsidRDefault="00FB1C96" w:rsidP="00FB1C96">
      <w:pPr>
        <w:pStyle w:val="ad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FB1C96">
        <w:rPr>
          <w:rFonts w:eastAsia="Times New Roman"/>
          <w:color w:val="auto"/>
          <w:sz w:val="20"/>
          <w:szCs w:val="20"/>
        </w:rPr>
        <w:t>Требования к помещениям, в которых предоставляются муниципальная услуга, услуги, предоставляемые организациями, участвующими в предоставлении муниципальной услуги</w:t>
      </w:r>
    </w:p>
    <w:p w:rsidR="00FB1C96" w:rsidRPr="00FB1C96" w:rsidRDefault="00FB1C96" w:rsidP="00FB1C96">
      <w:pPr>
        <w:pStyle w:val="ac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FB1C96">
        <w:rPr>
          <w:rFonts w:ascii="Times New Roman" w:hAnsi="Times New Roman" w:cs="Times New Roman"/>
          <w:sz w:val="20"/>
          <w:szCs w:val="20"/>
          <w:lang w:eastAsia="ru-RU"/>
        </w:rPr>
        <w:t>2.16. Вход в здание Учреждения, подразделения оформляется вывеской с указанием основных реквизитов Учреждения, подразделения.</w:t>
      </w:r>
    </w:p>
    <w:p w:rsidR="00FB1C96" w:rsidRPr="00FB1C96" w:rsidRDefault="00FB1C96" w:rsidP="00FB1C96">
      <w:pPr>
        <w:pStyle w:val="ac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FB1C96">
        <w:rPr>
          <w:rFonts w:ascii="Times New Roman" w:hAnsi="Times New Roman" w:cs="Times New Roman"/>
          <w:sz w:val="20"/>
          <w:szCs w:val="20"/>
          <w:lang w:eastAsia="ru-RU"/>
        </w:rPr>
        <w:t>Вход в помещение приема и выдачи документов оборудуется пандусами, расширенными проходами, позволяющими обеспечить беспрепятственный доступ инвалидов, включая инвалидов, использующих кресла-коляски.</w:t>
      </w:r>
    </w:p>
    <w:p w:rsidR="00FB1C96" w:rsidRPr="00FB1C96" w:rsidRDefault="00FB1C96" w:rsidP="00FB1C96">
      <w:pPr>
        <w:pStyle w:val="ac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FB1C96">
        <w:rPr>
          <w:rFonts w:ascii="Times New Roman" w:hAnsi="Times New Roman" w:cs="Times New Roman"/>
          <w:sz w:val="20"/>
          <w:szCs w:val="20"/>
          <w:lang w:eastAsia="ru-RU"/>
        </w:rPr>
        <w:t>Непосредственно в здании Учреждения, подразделения, размещается схема расположения подразделений с номерами кабинетов, а также график работы специалистов.</w:t>
      </w:r>
    </w:p>
    <w:p w:rsidR="00FB1C96" w:rsidRPr="00FB1C96" w:rsidRDefault="00FB1C96" w:rsidP="00FB1C96">
      <w:pPr>
        <w:pStyle w:val="ac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FB1C96">
        <w:rPr>
          <w:rFonts w:ascii="Times New Roman" w:hAnsi="Times New Roman" w:cs="Times New Roman"/>
          <w:sz w:val="20"/>
          <w:szCs w:val="20"/>
          <w:lang w:eastAsia="ru-RU"/>
        </w:rPr>
        <w:t>Для ожидания приема заявителям отводится специальное место, оборудованное стульями, столами (стойками) для возможности оформления документов, информационными стендами.</w:t>
      </w:r>
    </w:p>
    <w:p w:rsidR="00FB1C96" w:rsidRPr="00FB1C96" w:rsidRDefault="00FB1C96" w:rsidP="00FB1C96">
      <w:pPr>
        <w:pStyle w:val="ac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FB1C96">
        <w:rPr>
          <w:rFonts w:ascii="Times New Roman" w:hAnsi="Times New Roman" w:cs="Times New Roman"/>
          <w:sz w:val="20"/>
          <w:szCs w:val="20"/>
          <w:lang w:eastAsia="ru-RU"/>
        </w:rPr>
        <w:t>Каждое рабочее место специалиста оборудуется персональным компьютером с возможностью доступа к необходимым информационным базам данных, а также офисной мебелью.</w:t>
      </w:r>
    </w:p>
    <w:p w:rsidR="00FB1C96" w:rsidRPr="00FB1C96" w:rsidRDefault="00FB1C96" w:rsidP="00FB1C96">
      <w:pPr>
        <w:pStyle w:val="ac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FB1C96">
        <w:rPr>
          <w:rFonts w:ascii="Times New Roman" w:hAnsi="Times New Roman" w:cs="Times New Roman"/>
          <w:sz w:val="20"/>
          <w:szCs w:val="20"/>
          <w:lang w:eastAsia="ru-RU"/>
        </w:rPr>
        <w:lastRenderedPageBreak/>
        <w:t>Места предоставления муниципальной услуги должны соответствовать санитарным нормам и правилам, пожарной безопасности и иным требованиям безопасности.</w:t>
      </w:r>
    </w:p>
    <w:p w:rsidR="00FB1C96" w:rsidRPr="00FB1C96" w:rsidRDefault="00FB1C96" w:rsidP="00FB1C96">
      <w:pPr>
        <w:pStyle w:val="ac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FB1C96">
        <w:rPr>
          <w:rFonts w:ascii="Times New Roman" w:hAnsi="Times New Roman" w:cs="Times New Roman"/>
          <w:sz w:val="20"/>
          <w:szCs w:val="20"/>
          <w:lang w:eastAsia="ru-RU"/>
        </w:rPr>
        <w:t>На стенде размещается следующая информация:</w:t>
      </w:r>
    </w:p>
    <w:p w:rsidR="00FB1C96" w:rsidRPr="00FB1C96" w:rsidRDefault="00FB1C96" w:rsidP="00FB1C96">
      <w:pPr>
        <w:pStyle w:val="ac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FB1C96">
        <w:rPr>
          <w:rFonts w:ascii="Times New Roman" w:hAnsi="Times New Roman" w:cs="Times New Roman"/>
          <w:sz w:val="20"/>
          <w:szCs w:val="20"/>
          <w:lang w:eastAsia="ru-RU"/>
        </w:rPr>
        <w:t>полное наименование и месторасположение Учреждения, подразделения, телефоны, график работы, фамилии, имена, отчества специалистов;</w:t>
      </w:r>
    </w:p>
    <w:p w:rsidR="00FB1C96" w:rsidRPr="00FB1C96" w:rsidRDefault="00FB1C96" w:rsidP="00FB1C96">
      <w:pPr>
        <w:pStyle w:val="ac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FB1C96">
        <w:rPr>
          <w:rFonts w:ascii="Times New Roman" w:hAnsi="Times New Roman" w:cs="Times New Roman"/>
          <w:sz w:val="20"/>
          <w:szCs w:val="20"/>
          <w:lang w:eastAsia="ru-RU"/>
        </w:rPr>
        <w:t>основные положения законодательства, касающиеся порядка предоставления муниципальной услуги;</w:t>
      </w:r>
    </w:p>
    <w:p w:rsidR="00FB1C96" w:rsidRPr="00FB1C96" w:rsidRDefault="00FB1C96" w:rsidP="00FB1C96">
      <w:pPr>
        <w:pStyle w:val="ac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FB1C96">
        <w:rPr>
          <w:rFonts w:ascii="Times New Roman" w:hAnsi="Times New Roman" w:cs="Times New Roman"/>
          <w:sz w:val="20"/>
          <w:szCs w:val="20"/>
          <w:lang w:eastAsia="ru-RU"/>
        </w:rPr>
        <w:t>перечень и формы документов, необходимых для предоставления муниципальной услуги;</w:t>
      </w:r>
    </w:p>
    <w:p w:rsidR="00FB1C96" w:rsidRPr="00FB1C96" w:rsidRDefault="00FB1C96" w:rsidP="00FB1C96">
      <w:pPr>
        <w:pStyle w:val="ac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FB1C96">
        <w:rPr>
          <w:rFonts w:ascii="Times New Roman" w:hAnsi="Times New Roman" w:cs="Times New Roman"/>
          <w:sz w:val="20"/>
          <w:szCs w:val="20"/>
          <w:lang w:eastAsia="ru-RU"/>
        </w:rPr>
        <w:t>перечень оснований для отказа в предоставлении муниципальной услуги;</w:t>
      </w:r>
    </w:p>
    <w:p w:rsidR="00FB1C96" w:rsidRPr="00FB1C96" w:rsidRDefault="00FB1C96" w:rsidP="00FB1C96">
      <w:pPr>
        <w:pStyle w:val="ac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FB1C96">
        <w:rPr>
          <w:rFonts w:ascii="Times New Roman" w:hAnsi="Times New Roman" w:cs="Times New Roman"/>
          <w:sz w:val="20"/>
          <w:szCs w:val="20"/>
          <w:lang w:eastAsia="ru-RU"/>
        </w:rPr>
        <w:t>порядок обжалования действий (бездействия) Учреждения, предоставляющего муниципальную услугу, а также его должностных лиц;</w:t>
      </w:r>
    </w:p>
    <w:p w:rsidR="00FB1C96" w:rsidRPr="00FB1C96" w:rsidRDefault="00FB1C96" w:rsidP="00FB1C96">
      <w:pPr>
        <w:pStyle w:val="ac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FB1C96">
        <w:rPr>
          <w:rFonts w:ascii="Times New Roman" w:hAnsi="Times New Roman" w:cs="Times New Roman"/>
          <w:sz w:val="20"/>
          <w:szCs w:val="20"/>
          <w:lang w:eastAsia="ru-RU"/>
        </w:rPr>
        <w:t>перечень МФЦ (с указанием контактной информации), через которые может быть поданы документы.</w:t>
      </w:r>
    </w:p>
    <w:p w:rsidR="00FB1C96" w:rsidRPr="00FB1C96" w:rsidRDefault="00FB1C96" w:rsidP="00FB1C96">
      <w:pPr>
        <w:pStyle w:val="ac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FB1C96" w:rsidRPr="00FB1C96" w:rsidRDefault="00FB1C96" w:rsidP="00FB1C96">
      <w:pPr>
        <w:pStyle w:val="ad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FB1C96">
        <w:rPr>
          <w:rFonts w:eastAsia="Times New Roman"/>
          <w:color w:val="auto"/>
          <w:sz w:val="20"/>
          <w:szCs w:val="20"/>
        </w:rPr>
        <w:t>Показатели доступности и качества муниципальной услуги</w:t>
      </w:r>
    </w:p>
    <w:p w:rsidR="00FB1C96" w:rsidRPr="00FB1C96" w:rsidRDefault="00FB1C96" w:rsidP="00FB1C96">
      <w:pPr>
        <w:pStyle w:val="ConsPlusNormal"/>
        <w:ind w:firstLine="709"/>
        <w:jc w:val="both"/>
        <w:rPr>
          <w:rFonts w:ascii="Times New Roman" w:eastAsiaTheme="minorHAnsi" w:hAnsi="Times New Roman" w:cs="Times New Roman"/>
          <w:lang w:eastAsia="en-US"/>
        </w:rPr>
      </w:pPr>
      <w:r w:rsidRPr="00FB1C96">
        <w:rPr>
          <w:rFonts w:ascii="Times New Roman" w:hAnsi="Times New Roman" w:cs="Times New Roman"/>
        </w:rPr>
        <w:t xml:space="preserve">2.17. </w:t>
      </w:r>
      <w:r w:rsidRPr="00FB1C96">
        <w:rPr>
          <w:rFonts w:ascii="Times New Roman" w:eastAsiaTheme="minorHAnsi" w:hAnsi="Times New Roman" w:cs="Times New Roman"/>
          <w:lang w:eastAsia="en-US"/>
        </w:rPr>
        <w:t>Показателями доступности предоставления муниципальной услуги являются:</w:t>
      </w:r>
    </w:p>
    <w:p w:rsidR="00FB1C96" w:rsidRPr="00FB1C96" w:rsidRDefault="00FB1C96" w:rsidP="00FB1C96">
      <w:pPr>
        <w:ind w:firstLine="709"/>
        <w:jc w:val="both"/>
      </w:pPr>
      <w:r w:rsidRPr="00FB1C96">
        <w:t>наличие полной и понятной информации о месте, порядке и сроках предоставления муниципальной услуги на информационных стендах Учреждения, в информационно-телекоммуникационных сетях общего пользования (в том числе в сети «Интернет»), средствах массовой информации, информационных материалах, размещенных в местах предоставления муниципальной услуги;</w:t>
      </w:r>
    </w:p>
    <w:p w:rsidR="00FB1C96" w:rsidRPr="00FB1C96" w:rsidRDefault="00FB1C96" w:rsidP="00FB1C96">
      <w:pPr>
        <w:ind w:firstLine="709"/>
        <w:jc w:val="both"/>
      </w:pPr>
      <w:r w:rsidRPr="00FB1C96">
        <w:t>наличие возможности получения муниципальной услуги в электронном виде и через МФЦ;</w:t>
      </w:r>
    </w:p>
    <w:p w:rsidR="00FB1C96" w:rsidRPr="00FB1C96" w:rsidRDefault="00FB1C96" w:rsidP="00FB1C96">
      <w:pPr>
        <w:ind w:firstLine="709"/>
        <w:jc w:val="both"/>
      </w:pPr>
      <w:r w:rsidRPr="00FB1C96">
        <w:t>содействие инвалиду (при необходимости) со стороны должностных лиц при входе, выходе и перемещении по помещению приема и выдачи документов;</w:t>
      </w:r>
    </w:p>
    <w:p w:rsidR="00FB1C96" w:rsidRPr="00FB1C96" w:rsidRDefault="00FB1C96" w:rsidP="00FB1C96">
      <w:pPr>
        <w:ind w:firstLine="709"/>
        <w:jc w:val="both"/>
      </w:pPr>
      <w:r w:rsidRPr="00FB1C96">
        <w:t>оказание должностными лицами необходимой помощи инвалидам, связанной с разъяснением в доступной для них форме порядка предоставления муниципальной услуги, оформлением необходимых для предоставления муниципальной услуги документов;</w:t>
      </w:r>
    </w:p>
    <w:p w:rsidR="00FB1C96" w:rsidRPr="00FB1C96" w:rsidRDefault="00FB1C96" w:rsidP="00FB1C96">
      <w:pPr>
        <w:ind w:firstLine="709"/>
        <w:jc w:val="both"/>
      </w:pPr>
      <w:r w:rsidRPr="00FB1C96">
        <w:t>обеспечение допуска сурдопереводчика, тифлосурдопереводчика, а также иного лица, владеющего жестовым языком; собаки-проводника при наличии документа, подтверждающего ее специальное обучение, выданного по установленной форме, в помещение приема и выдачи документов.</w:t>
      </w:r>
    </w:p>
    <w:p w:rsidR="00FB1C96" w:rsidRPr="00FB1C96" w:rsidRDefault="00FB1C96" w:rsidP="00FB1C96">
      <w:pPr>
        <w:ind w:firstLine="709"/>
        <w:jc w:val="both"/>
      </w:pPr>
      <w:r w:rsidRPr="00FB1C96">
        <w:t>2.18. Качество предоставления муниципальной услуги характеризуется отсутствием:</w:t>
      </w:r>
    </w:p>
    <w:p w:rsidR="00FB1C96" w:rsidRPr="00FB1C96" w:rsidRDefault="00FB1C96" w:rsidP="00FB1C96">
      <w:pPr>
        <w:ind w:firstLine="709"/>
        <w:jc w:val="both"/>
      </w:pPr>
      <w:r w:rsidRPr="00FB1C96">
        <w:t>превышения максимально допустимого времени ожидания в очереди (15 минут) при приеме документов от заявителей и выдаче результата муниципальной услуги;</w:t>
      </w:r>
    </w:p>
    <w:p w:rsidR="00FB1C96" w:rsidRPr="00FB1C96" w:rsidRDefault="00FB1C96" w:rsidP="00FB1C96">
      <w:pPr>
        <w:ind w:firstLine="709"/>
        <w:jc w:val="both"/>
      </w:pPr>
      <w:r w:rsidRPr="00FB1C96">
        <w:t>жалоб на решения и действия (бездействия) Учреждения, предоставляющего муниципальную услугу, а также его должностных лиц;</w:t>
      </w:r>
    </w:p>
    <w:p w:rsidR="00FB1C96" w:rsidRPr="00FB1C96" w:rsidRDefault="00FB1C96" w:rsidP="00FB1C96">
      <w:pPr>
        <w:ind w:firstLine="709"/>
        <w:jc w:val="both"/>
      </w:pPr>
      <w:r w:rsidRPr="00FB1C96">
        <w:t>жалоб на некорректное, невнимательное отношение должностных лиц Учреждения к заявителям;</w:t>
      </w:r>
    </w:p>
    <w:p w:rsidR="00FB1C96" w:rsidRPr="00FB1C96" w:rsidRDefault="00FB1C96" w:rsidP="00FB1C96">
      <w:pPr>
        <w:ind w:firstLine="709"/>
        <w:jc w:val="both"/>
      </w:pPr>
      <w:r w:rsidRPr="00FB1C96">
        <w:t>нарушений сроков предоставления муниципальной услуги и выполнения административных процедур.</w:t>
      </w:r>
    </w:p>
    <w:p w:rsidR="00FB1C96" w:rsidRPr="00FB1C96" w:rsidRDefault="00FB1C96" w:rsidP="00FB1C96">
      <w:pPr>
        <w:ind w:firstLine="709"/>
        <w:jc w:val="both"/>
      </w:pPr>
    </w:p>
    <w:p w:rsidR="00FB1C96" w:rsidRPr="00FB1C96" w:rsidRDefault="00FB1C96" w:rsidP="00FB1C96">
      <w:pPr>
        <w:pStyle w:val="ad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FB1C96">
        <w:rPr>
          <w:rFonts w:eastAsia="Times New Roman"/>
          <w:color w:val="auto"/>
          <w:sz w:val="20"/>
          <w:szCs w:val="20"/>
        </w:rPr>
        <w:t>Требования, учитывающие особенности предоставления муниципальной услуги в электронной форме и МФЦ</w:t>
      </w:r>
    </w:p>
    <w:p w:rsidR="00FB1C96" w:rsidRPr="00FB1C96" w:rsidRDefault="00FB1C96" w:rsidP="00FB1C96">
      <w:pPr>
        <w:ind w:firstLine="709"/>
        <w:jc w:val="both"/>
      </w:pPr>
      <w:r w:rsidRPr="00FB1C96">
        <w:t xml:space="preserve">2.19. При предоставлении муниципальной услуги в электронной форме для заявителей обеспечивается: </w:t>
      </w:r>
    </w:p>
    <w:p w:rsidR="00FB1C96" w:rsidRPr="00FB1C96" w:rsidRDefault="00FB1C96" w:rsidP="00FB1C96">
      <w:pPr>
        <w:ind w:firstLine="709"/>
        <w:jc w:val="both"/>
      </w:pPr>
      <w:r w:rsidRPr="00FB1C96">
        <w:t>возможность получения информации о предоставляемой муниципальной услуге в информационно-телекоммуникационной сети «Интернет», в том числе на официальном сайте Учреждения, на Едином и региональном порталах госуслуг;</w:t>
      </w:r>
    </w:p>
    <w:p w:rsidR="00FB1C96" w:rsidRPr="00FB1C96" w:rsidRDefault="00FB1C96" w:rsidP="00FB1C96">
      <w:pPr>
        <w:ind w:firstLine="709"/>
        <w:jc w:val="both"/>
      </w:pPr>
      <w:r w:rsidRPr="00FB1C96">
        <w:t>возможность направления документов в электронной форме с использованием Единого и регионального порталов госуслуг;</w:t>
      </w:r>
    </w:p>
    <w:p w:rsidR="00FB1C96" w:rsidRPr="00FB1C96" w:rsidRDefault="00FB1C96" w:rsidP="00FB1C96">
      <w:pPr>
        <w:ind w:firstLine="709"/>
        <w:jc w:val="both"/>
      </w:pPr>
      <w:r w:rsidRPr="00FB1C96">
        <w:t>возможность осуществления с использованием Единого и регионального порталов госуслуг мониторинга хода предоставления муниципальной услуги через «Личный кабинет пользователя».</w:t>
      </w:r>
    </w:p>
    <w:p w:rsidR="00FB1C96" w:rsidRPr="00FB1C96" w:rsidRDefault="00FB1C96" w:rsidP="00FB1C96">
      <w:pPr>
        <w:ind w:firstLine="709"/>
        <w:jc w:val="both"/>
      </w:pPr>
      <w:r w:rsidRPr="00FB1C96">
        <w:t>В случае обращения заявителя через Единый и региональный порталы госуслуг по желанию заявителя обеспечивается возможность информирования о ходе предоставления услуги и направление сведений о принятом Учреждением решении о предоставлении муниципальной услуги по указанному в обращении адресу электронной почты.</w:t>
      </w:r>
    </w:p>
    <w:p w:rsidR="00FB1C96" w:rsidRPr="00FB1C96" w:rsidRDefault="00FB1C96" w:rsidP="00FB1C96">
      <w:pPr>
        <w:ind w:firstLine="709"/>
        <w:jc w:val="both"/>
      </w:pPr>
      <w:r w:rsidRPr="00FB1C96">
        <w:t>2.20. В случае обращения заявителя в МФЦ, документы на предоставление муниципальной услуги направляются в Учреждение в порядке, предусмотренном Соглашением о взаимодействии.</w:t>
      </w:r>
    </w:p>
    <w:p w:rsidR="00FB1C96" w:rsidRPr="00FB1C96" w:rsidRDefault="00FB1C96" w:rsidP="00FB1C96">
      <w:pPr>
        <w:ind w:firstLine="709"/>
        <w:jc w:val="both"/>
      </w:pPr>
      <w:r w:rsidRPr="00FB1C96">
        <w:t>При наличии технической возможности муниципальная услуга может быть предоставлена через МФЦ с учетом принципа экстерриториальности, в соответствии с которым заявитель вправе выбрать для обращения за получением муниципальной услуги любой МФЦ, расположенный на территории Саратовской области. Порядок предоставления муниципальной услуги через МФЦ с учетом принципа экстерриториальности определяется Соглашением о взаимодействии.</w:t>
      </w:r>
    </w:p>
    <w:p w:rsidR="00FB1C96" w:rsidRPr="00FB1C96" w:rsidRDefault="00FB1C96" w:rsidP="00FB1C96">
      <w:pPr>
        <w:ind w:firstLine="709"/>
        <w:jc w:val="both"/>
      </w:pPr>
    </w:p>
    <w:p w:rsidR="00FB1C96" w:rsidRPr="00FB1C96" w:rsidRDefault="00FB1C96" w:rsidP="00FB1C96">
      <w:pPr>
        <w:pStyle w:val="ad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FB1C96">
        <w:rPr>
          <w:rFonts w:eastAsia="Times New Roman"/>
          <w:color w:val="auto"/>
          <w:sz w:val="20"/>
          <w:szCs w:val="20"/>
          <w:lang w:val="en-US"/>
        </w:rPr>
        <w:t>III</w:t>
      </w:r>
      <w:r w:rsidRPr="00FB1C96">
        <w:rPr>
          <w:rFonts w:eastAsia="Times New Roman"/>
          <w:color w:val="auto"/>
          <w:sz w:val="20"/>
          <w:szCs w:val="20"/>
        </w:rPr>
        <w:t>. Состав, последовательность и сроки выполнения административных процедур, требования к порядку их выполнения</w:t>
      </w:r>
    </w:p>
    <w:p w:rsidR="00FB1C96" w:rsidRPr="00FB1C96" w:rsidRDefault="00FB1C96" w:rsidP="00FB1C96">
      <w:pPr>
        <w:pStyle w:val="ac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FB1C96" w:rsidRPr="00FB1C96" w:rsidRDefault="00FB1C96" w:rsidP="00FB1C96">
      <w:pPr>
        <w:pStyle w:val="ad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FB1C96">
        <w:rPr>
          <w:rFonts w:eastAsia="Times New Roman"/>
          <w:color w:val="auto"/>
          <w:sz w:val="20"/>
          <w:szCs w:val="20"/>
        </w:rPr>
        <w:t>Исчерпывающий перечень административных процедур</w:t>
      </w:r>
    </w:p>
    <w:p w:rsidR="00FB1C96" w:rsidRPr="00FB1C96" w:rsidRDefault="00FB1C96" w:rsidP="00FB1C96">
      <w:pPr>
        <w:ind w:firstLine="709"/>
        <w:jc w:val="both"/>
      </w:pPr>
      <w:r w:rsidRPr="00FB1C96">
        <w:t>3.1. Предоставление муниципальной услуги включает в себя следующие административные процедуры:</w:t>
      </w:r>
    </w:p>
    <w:p w:rsidR="00FB1C96" w:rsidRPr="00FB1C96" w:rsidRDefault="00FB1C96" w:rsidP="00FB1C96">
      <w:pPr>
        <w:ind w:firstLine="709"/>
        <w:jc w:val="both"/>
      </w:pPr>
      <w:r w:rsidRPr="00FB1C96">
        <w:t xml:space="preserve">- прием, регистрация </w:t>
      </w:r>
      <w:bookmarkStart w:id="7" w:name="_Hlk5715230"/>
      <w:r w:rsidRPr="00FB1C96">
        <w:t xml:space="preserve">заявления </w:t>
      </w:r>
      <w:bookmarkEnd w:id="7"/>
      <w:r w:rsidRPr="00FB1C96">
        <w:t>и прилагаемых документов;</w:t>
      </w:r>
    </w:p>
    <w:p w:rsidR="00FB1C96" w:rsidRPr="00FB1C96" w:rsidRDefault="00FB1C96" w:rsidP="00FB1C96">
      <w:pPr>
        <w:ind w:firstLine="709"/>
        <w:jc w:val="both"/>
      </w:pPr>
      <w:r w:rsidRPr="00FB1C96">
        <w:t>- рассмотрение заявления и прилагаемых документов;</w:t>
      </w:r>
    </w:p>
    <w:p w:rsidR="00FB1C96" w:rsidRPr="00FB1C96" w:rsidRDefault="00FB1C96" w:rsidP="00FB1C96">
      <w:pPr>
        <w:ind w:firstLine="709"/>
        <w:jc w:val="both"/>
      </w:pPr>
      <w:r w:rsidRPr="00FB1C96">
        <w:t>- принятие решения о предоставлении (отказе в предоставлении) муниципальной услуги;</w:t>
      </w:r>
    </w:p>
    <w:p w:rsidR="00FB1C96" w:rsidRPr="00FB1C96" w:rsidRDefault="00FB1C96" w:rsidP="00FB1C96">
      <w:pPr>
        <w:ind w:firstLine="709"/>
        <w:jc w:val="both"/>
      </w:pPr>
      <w:r w:rsidRPr="00FB1C96">
        <w:lastRenderedPageBreak/>
        <w:t>- направление заявителю результата предоставления муниципальной услуги.</w:t>
      </w:r>
    </w:p>
    <w:p w:rsidR="00FB1C96" w:rsidRPr="00FB1C96" w:rsidRDefault="00FB1C96" w:rsidP="00FB1C96">
      <w:pPr>
        <w:ind w:firstLine="709"/>
        <w:jc w:val="both"/>
      </w:pPr>
    </w:p>
    <w:p w:rsidR="00FB1C96" w:rsidRPr="00FB1C96" w:rsidRDefault="00FB1C96" w:rsidP="00FB1C96">
      <w:pPr>
        <w:pStyle w:val="ad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FB1C96">
        <w:rPr>
          <w:rFonts w:eastAsia="Times New Roman"/>
          <w:color w:val="auto"/>
          <w:sz w:val="20"/>
          <w:szCs w:val="20"/>
        </w:rPr>
        <w:t>Прием, регистрация заявления и прилагаемых документов</w:t>
      </w:r>
    </w:p>
    <w:p w:rsidR="00FB1C96" w:rsidRPr="00FB1C96" w:rsidRDefault="00FB1C96" w:rsidP="00FB1C96">
      <w:pPr>
        <w:ind w:firstLine="709"/>
        <w:jc w:val="both"/>
      </w:pPr>
      <w:r w:rsidRPr="00FB1C96">
        <w:t>3.2. Основанием для начала административной процедуры является поступление в подразделение заявления с приложением документов, предусмотренных пунктом 2.6 Административного регламента, одним из следующих способов:</w:t>
      </w:r>
    </w:p>
    <w:p w:rsidR="00FB1C96" w:rsidRPr="00FB1C96" w:rsidRDefault="00FB1C96" w:rsidP="00FB1C96">
      <w:pPr>
        <w:ind w:firstLine="709"/>
        <w:jc w:val="both"/>
      </w:pPr>
      <w:r w:rsidRPr="00FB1C96">
        <w:t>посредством личного обращения заявителя (представителя заявителя) в подразделение;</w:t>
      </w:r>
    </w:p>
    <w:p w:rsidR="00FB1C96" w:rsidRPr="00FB1C96" w:rsidRDefault="00FB1C96" w:rsidP="00FB1C96">
      <w:pPr>
        <w:ind w:firstLine="709"/>
        <w:jc w:val="both"/>
      </w:pPr>
      <w:r w:rsidRPr="00FB1C96">
        <w:t>посредством личного обращения заявителя (представителя заявителя) в МФЦ;</w:t>
      </w:r>
    </w:p>
    <w:p w:rsidR="00FB1C96" w:rsidRPr="00FB1C96" w:rsidRDefault="00FB1C96" w:rsidP="00FB1C96">
      <w:pPr>
        <w:ind w:firstLine="709"/>
        <w:jc w:val="both"/>
      </w:pPr>
      <w:r w:rsidRPr="00FB1C96">
        <w:t>посредством почтового отправления;</w:t>
      </w:r>
    </w:p>
    <w:p w:rsidR="00FB1C96" w:rsidRPr="00FB1C96" w:rsidRDefault="00FB1C96" w:rsidP="00FB1C96">
      <w:pPr>
        <w:ind w:firstLine="709"/>
        <w:jc w:val="both"/>
      </w:pPr>
      <w:r w:rsidRPr="00FB1C96">
        <w:t>посредством направления в электронном виде через Единый и региональный порталы;</w:t>
      </w:r>
    </w:p>
    <w:p w:rsidR="00FB1C96" w:rsidRPr="00FB1C96" w:rsidRDefault="00FB1C96" w:rsidP="00FB1C96">
      <w:pPr>
        <w:ind w:firstLine="709"/>
        <w:jc w:val="both"/>
      </w:pPr>
      <w:r w:rsidRPr="00FB1C96">
        <w:t>посредством электронного документа, подписанного электронной подписью.</w:t>
      </w:r>
    </w:p>
    <w:p w:rsidR="00FB1C96" w:rsidRPr="00FB1C96" w:rsidRDefault="00FB1C96" w:rsidP="00FB1C96">
      <w:pPr>
        <w:ind w:firstLine="709"/>
        <w:jc w:val="both"/>
      </w:pPr>
      <w:r w:rsidRPr="00FB1C96">
        <w:t>Заявление и прилагаемые к нему документы подлежат регистрации специалистом, ответственным за прием и регистрацию документов.</w:t>
      </w:r>
    </w:p>
    <w:p w:rsidR="00FB1C96" w:rsidRPr="00FB1C96" w:rsidRDefault="00FB1C96" w:rsidP="00FB1C96">
      <w:pPr>
        <w:ind w:firstLine="709"/>
        <w:jc w:val="both"/>
      </w:pPr>
      <w:r w:rsidRPr="00FB1C96">
        <w:t>Специалист, ответственный за прием и регистрацию документов, несет персональную ответственность за правильность выполнения процедуры по приему документов с учетом их конфиденциальности.</w:t>
      </w:r>
    </w:p>
    <w:p w:rsidR="00FB1C96" w:rsidRPr="00FB1C96" w:rsidRDefault="00FB1C96" w:rsidP="00FB1C96">
      <w:pPr>
        <w:ind w:firstLine="709"/>
        <w:jc w:val="both"/>
      </w:pPr>
      <w:r w:rsidRPr="00FB1C96">
        <w:t xml:space="preserve">Результатом административной процедуры является регистрация поступивших заявления и документов. </w:t>
      </w:r>
    </w:p>
    <w:p w:rsidR="00FB1C96" w:rsidRPr="00FB1C96" w:rsidRDefault="00FB1C96" w:rsidP="00FB1C96">
      <w:pPr>
        <w:ind w:firstLine="709"/>
        <w:jc w:val="both"/>
      </w:pPr>
      <w:r w:rsidRPr="00FB1C96">
        <w:t>Максимальный срок выполнения административной процедуры составляет 1 календарный день со дня подачи заявления и прилагаемых документов.</w:t>
      </w:r>
    </w:p>
    <w:p w:rsidR="00FB1C96" w:rsidRPr="00FB1C96" w:rsidRDefault="00FB1C96" w:rsidP="00FB1C96">
      <w:pPr>
        <w:ind w:firstLine="709"/>
        <w:jc w:val="both"/>
      </w:pPr>
    </w:p>
    <w:p w:rsidR="00FB1C96" w:rsidRPr="00FB1C96" w:rsidRDefault="00FB1C96" w:rsidP="00FB1C96">
      <w:pPr>
        <w:pStyle w:val="ad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FB1C96">
        <w:rPr>
          <w:rFonts w:eastAsia="Times New Roman"/>
          <w:color w:val="auto"/>
          <w:sz w:val="20"/>
          <w:szCs w:val="20"/>
        </w:rPr>
        <w:t xml:space="preserve">Рассмотрение заявления и прилагаемых документов </w:t>
      </w:r>
    </w:p>
    <w:p w:rsidR="00FB1C96" w:rsidRPr="00FB1C96" w:rsidRDefault="00FB1C96" w:rsidP="00FB1C96">
      <w:pPr>
        <w:ind w:firstLine="709"/>
        <w:jc w:val="both"/>
      </w:pPr>
      <w:r w:rsidRPr="00FB1C96">
        <w:t>3.3. Основанием для начала административной процедуры является наличие полного пакета документов, необходимого для предоставления муниципальной услуги.</w:t>
      </w:r>
    </w:p>
    <w:p w:rsidR="00FB1C96" w:rsidRPr="00FB1C96" w:rsidRDefault="00FB1C96" w:rsidP="00FB1C96">
      <w:pPr>
        <w:ind w:firstLine="709"/>
        <w:jc w:val="both"/>
      </w:pPr>
      <w:r w:rsidRPr="00FB1C96">
        <w:t>Специалист, ответственный за предоставление муниципальной услуги:</w:t>
      </w:r>
    </w:p>
    <w:p w:rsidR="00FB1C96" w:rsidRPr="00FB1C96" w:rsidRDefault="00FB1C96" w:rsidP="00FB1C96">
      <w:pPr>
        <w:ind w:firstLine="709"/>
        <w:jc w:val="both"/>
      </w:pPr>
      <w:r w:rsidRPr="00FB1C96">
        <w:t>1) проводит проверку представленной документации на предмет выявления оснований для отказа в предоставлении муниципальной услуги, установленных в пункте 2.11 Административного регламента;</w:t>
      </w:r>
    </w:p>
    <w:p w:rsidR="00FB1C96" w:rsidRPr="00FB1C96" w:rsidRDefault="00FB1C96" w:rsidP="00FB1C96">
      <w:pPr>
        <w:ind w:firstLine="709"/>
        <w:jc w:val="both"/>
      </w:pPr>
      <w:r w:rsidRPr="00FB1C96">
        <w:t>2) в случае выявления в ходе проверки оснований для отказа в предоставлении муниципальной услуги, установленных в пункте 2.11 Административного регламента, специалист, ответственный за предоставление муниципальной услуги, подготавливает уведомление об отказе в предоставлении муниципальной услуги. Уведомление об отказе в предоставлении муниципальной услуги должно содержать основания отказа с обязательной ссылкой на соответствующие положения Административного регламента.</w:t>
      </w:r>
    </w:p>
    <w:p w:rsidR="00FB1C96" w:rsidRPr="00FB1C96" w:rsidRDefault="00FB1C96" w:rsidP="00FB1C96">
      <w:pPr>
        <w:ind w:firstLine="709"/>
        <w:jc w:val="both"/>
      </w:pPr>
      <w:r w:rsidRPr="00FB1C96">
        <w:t xml:space="preserve">4) обеспечивает согласование с </w:t>
      </w:r>
      <w:bookmarkStart w:id="8" w:name="_Hlk23944483"/>
      <w:r w:rsidRPr="00FB1C96">
        <w:t xml:space="preserve">начальником </w:t>
      </w:r>
      <w:bookmarkEnd w:id="8"/>
      <w:r w:rsidRPr="00FB1C96">
        <w:t>подразделения уведомления об отказе в предоставлении муниципальной услуги.</w:t>
      </w:r>
    </w:p>
    <w:p w:rsidR="00FB1C96" w:rsidRPr="00FB1C96" w:rsidRDefault="00FB1C96" w:rsidP="00FB1C96">
      <w:pPr>
        <w:ind w:firstLine="709"/>
        <w:jc w:val="both"/>
      </w:pPr>
      <w:r w:rsidRPr="00FB1C96">
        <w:t>5) при наличии всех документов, предусмотренных пунктом 2.6 Административного регламента, специалист осуществляет анализ тематики поступивших заявлений с учётом профессиональных навыков и имеющейся в подразделении нормативно-справочной документации.</w:t>
      </w:r>
    </w:p>
    <w:p w:rsidR="00FB1C96" w:rsidRPr="00FB1C96" w:rsidRDefault="00FB1C96" w:rsidP="00FB1C96">
      <w:pPr>
        <w:ind w:firstLine="709"/>
        <w:jc w:val="both"/>
      </w:pPr>
      <w:r w:rsidRPr="00FB1C96">
        <w:t>Специалистом осуществляются:</w:t>
      </w:r>
    </w:p>
    <w:p w:rsidR="00FB1C96" w:rsidRPr="00FB1C96" w:rsidRDefault="00FB1C96" w:rsidP="00FB1C96">
      <w:pPr>
        <w:ind w:firstLine="709"/>
        <w:jc w:val="both"/>
      </w:pPr>
      <w:r w:rsidRPr="00FB1C96">
        <w:t>- проверка наличия архивных документов для исполнения запроса по каталогу, путеводителю по фондам муниципального архива;</w:t>
      </w:r>
    </w:p>
    <w:p w:rsidR="00FB1C96" w:rsidRPr="00FB1C96" w:rsidRDefault="00FB1C96" w:rsidP="00FB1C96">
      <w:pPr>
        <w:ind w:firstLine="709"/>
        <w:jc w:val="both"/>
      </w:pPr>
      <w:r w:rsidRPr="00FB1C96">
        <w:t>- определение архивных фондов и архивных дел для просмотра по описи;</w:t>
      </w:r>
    </w:p>
    <w:p w:rsidR="00FB1C96" w:rsidRPr="00FB1C96" w:rsidRDefault="00FB1C96" w:rsidP="00FB1C96">
      <w:pPr>
        <w:ind w:firstLine="709"/>
        <w:jc w:val="both"/>
      </w:pPr>
      <w:r w:rsidRPr="00FB1C96">
        <w:t>- подборка архивных дел для исполнения запроса;</w:t>
      </w:r>
    </w:p>
    <w:p w:rsidR="00FB1C96" w:rsidRPr="00FB1C96" w:rsidRDefault="00FB1C96" w:rsidP="00FB1C96">
      <w:pPr>
        <w:ind w:firstLine="709"/>
        <w:jc w:val="both"/>
      </w:pPr>
      <w:r w:rsidRPr="00FB1C96">
        <w:t>- полистный просмотр архивных дел;</w:t>
      </w:r>
    </w:p>
    <w:p w:rsidR="00FB1C96" w:rsidRPr="00FB1C96" w:rsidRDefault="00FB1C96" w:rsidP="00FB1C96">
      <w:pPr>
        <w:ind w:firstLine="709"/>
        <w:jc w:val="both"/>
      </w:pPr>
      <w:r w:rsidRPr="00FB1C96">
        <w:t>- выявление сведений в архивных документах по теме обращения.</w:t>
      </w:r>
    </w:p>
    <w:p w:rsidR="00FB1C96" w:rsidRPr="00FB1C96" w:rsidRDefault="00FB1C96" w:rsidP="00FB1C96">
      <w:pPr>
        <w:ind w:firstLine="709"/>
        <w:jc w:val="both"/>
      </w:pPr>
      <w:r w:rsidRPr="00FB1C96">
        <w:t xml:space="preserve">Результатом административной процедуры является подготовка одного из следующих документов: </w:t>
      </w:r>
    </w:p>
    <w:p w:rsidR="00FB1C96" w:rsidRPr="00FB1C96" w:rsidRDefault="00FB1C96" w:rsidP="00FB1C96">
      <w:pPr>
        <w:ind w:firstLine="709"/>
        <w:jc w:val="both"/>
      </w:pPr>
      <w:r w:rsidRPr="00FB1C96">
        <w:t>архивных справок, выписок, копий документов;</w:t>
      </w:r>
    </w:p>
    <w:p w:rsidR="00FB1C96" w:rsidRPr="00FB1C96" w:rsidRDefault="00FB1C96" w:rsidP="00FB1C96">
      <w:pPr>
        <w:ind w:firstLine="709"/>
        <w:jc w:val="both"/>
      </w:pPr>
      <w:r w:rsidRPr="00FB1C96">
        <w:t>уведомления об отказе в предоставлении муниципальной услуги.</w:t>
      </w:r>
    </w:p>
    <w:p w:rsidR="00FB1C96" w:rsidRPr="00FB1C96" w:rsidRDefault="00FB1C96" w:rsidP="00FB1C96">
      <w:pPr>
        <w:ind w:firstLine="709"/>
        <w:jc w:val="both"/>
      </w:pPr>
      <w:r w:rsidRPr="00FB1C96">
        <w:t>Максимальный срок исполнения данной административной процедуры составляет 21 календарных дня с момента поступления заявления специалисту.</w:t>
      </w:r>
    </w:p>
    <w:p w:rsidR="00FB1C96" w:rsidRPr="00FB1C96" w:rsidRDefault="00FB1C96" w:rsidP="00FB1C96">
      <w:pPr>
        <w:ind w:firstLine="709"/>
        <w:jc w:val="both"/>
      </w:pPr>
    </w:p>
    <w:p w:rsidR="00FB1C96" w:rsidRPr="00FB1C96" w:rsidRDefault="00FB1C96" w:rsidP="00FB1C96">
      <w:pPr>
        <w:pStyle w:val="ad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FB1C96">
        <w:rPr>
          <w:color w:val="auto"/>
          <w:sz w:val="20"/>
          <w:szCs w:val="20"/>
        </w:rPr>
        <w:t>Принятие решения о предоставлении (отказе в предоставлении) муниципальной услуги</w:t>
      </w:r>
      <w:r w:rsidRPr="00FB1C96">
        <w:rPr>
          <w:rFonts w:eastAsia="Times New Roman"/>
          <w:color w:val="auto"/>
          <w:sz w:val="20"/>
          <w:szCs w:val="20"/>
        </w:rPr>
        <w:t xml:space="preserve"> </w:t>
      </w:r>
    </w:p>
    <w:p w:rsidR="00FB1C96" w:rsidRPr="00FB1C96" w:rsidRDefault="00FB1C96" w:rsidP="00FB1C96">
      <w:pPr>
        <w:ind w:firstLine="709"/>
        <w:jc w:val="both"/>
      </w:pPr>
      <w:r w:rsidRPr="00FB1C96">
        <w:t>3.4. Основанием для начала исполнения административной процедуры является подготовленная архивная справка, выписка, копия документа либо уведомление об отказе в предоставлении муниципальной услуги.</w:t>
      </w:r>
    </w:p>
    <w:p w:rsidR="00FB1C96" w:rsidRPr="00FB1C96" w:rsidRDefault="00FB1C96" w:rsidP="00FB1C96">
      <w:pPr>
        <w:ind w:firstLine="709"/>
        <w:jc w:val="both"/>
      </w:pPr>
      <w:r w:rsidRPr="00FB1C96">
        <w:t>Подготовленная архивная справка, выписка, копия документа либо уведомление об отказе в предоставлении муниципальной услуги направляется руководителю подразделения для подписания.</w:t>
      </w:r>
    </w:p>
    <w:p w:rsidR="00FB1C96" w:rsidRPr="00FB1C96" w:rsidRDefault="00FB1C96" w:rsidP="00FB1C96">
      <w:pPr>
        <w:ind w:firstLine="709"/>
        <w:jc w:val="both"/>
      </w:pPr>
      <w:r w:rsidRPr="00FB1C96">
        <w:t>Подписанная руководителем подразделения архивная справка, выписка, копия документа либо уведомление об отказе в предоставлении муниципальной услуги заверяется печатью подразделения.</w:t>
      </w:r>
    </w:p>
    <w:p w:rsidR="00FB1C96" w:rsidRPr="00FB1C96" w:rsidRDefault="00FB1C96" w:rsidP="00FB1C96">
      <w:pPr>
        <w:ind w:firstLine="709"/>
        <w:jc w:val="both"/>
      </w:pPr>
      <w:r w:rsidRPr="00FB1C96">
        <w:t>Результатом административной процедуры является подписание руководителем подразделения архивной справки, выписки, копии документа либо уведомление об отказе в предоставлении муниципальной услуги с указанием основания отказа и передача данных документов специалисту, ответственному за предоставление муниципальной услуги для направления (выдачи) заявителю.</w:t>
      </w:r>
    </w:p>
    <w:p w:rsidR="00FB1C96" w:rsidRPr="00FB1C96" w:rsidRDefault="00FB1C96" w:rsidP="00FB1C96">
      <w:pPr>
        <w:ind w:firstLine="709"/>
        <w:jc w:val="both"/>
      </w:pPr>
      <w:r w:rsidRPr="00FB1C96">
        <w:t>Максимальный срок выполнения административной процедуры составляет 5 календарных дней со дня составления архивной справки, выписки, копии документа либо уведомления об отказе в предоставлении муниципальной услуги.</w:t>
      </w:r>
    </w:p>
    <w:p w:rsidR="00FB1C96" w:rsidRPr="00FB1C96" w:rsidRDefault="00FB1C96" w:rsidP="00FB1C96">
      <w:pPr>
        <w:ind w:firstLine="709"/>
        <w:jc w:val="both"/>
      </w:pPr>
    </w:p>
    <w:p w:rsidR="00FB1C96" w:rsidRPr="00FB1C96" w:rsidRDefault="00FB1C96" w:rsidP="00FB1C96">
      <w:pPr>
        <w:pStyle w:val="ad"/>
        <w:ind w:firstLine="709"/>
        <w:jc w:val="both"/>
        <w:rPr>
          <w:color w:val="auto"/>
          <w:sz w:val="20"/>
          <w:szCs w:val="20"/>
        </w:rPr>
      </w:pPr>
      <w:r w:rsidRPr="00FB1C96">
        <w:rPr>
          <w:rFonts w:eastAsia="Times New Roman"/>
          <w:color w:val="auto"/>
          <w:sz w:val="20"/>
          <w:szCs w:val="20"/>
        </w:rPr>
        <w:t>Направление заявителю результата предоставления муниципальной услуги</w:t>
      </w:r>
    </w:p>
    <w:p w:rsidR="00FB1C96" w:rsidRPr="00FB1C96" w:rsidRDefault="00FB1C96" w:rsidP="00FB1C96">
      <w:pPr>
        <w:ind w:firstLine="709"/>
        <w:jc w:val="both"/>
      </w:pPr>
      <w:r w:rsidRPr="00FB1C96">
        <w:t xml:space="preserve">3.5. Основанием для начала административной процедуры является поступление специалисту, ответственному за предоставление муниципальной услуги, подписанного руководителем подразделения </w:t>
      </w:r>
      <w:r w:rsidRPr="00FB1C96">
        <w:lastRenderedPageBreak/>
        <w:t xml:space="preserve">архивной справки, выписки, копии документа либо уведомление об отказе в предоставлении муниципальной услуги с указанием основания отказа. </w:t>
      </w:r>
    </w:p>
    <w:p w:rsidR="00FB1C96" w:rsidRPr="00FB1C96" w:rsidRDefault="00FB1C96" w:rsidP="00FB1C96">
      <w:pPr>
        <w:ind w:firstLine="709"/>
        <w:jc w:val="both"/>
      </w:pPr>
      <w:r w:rsidRPr="00FB1C96">
        <w:t>Специалист, ответственный за прием и регистрацию документов, уведомляет заявителя о принятом решении по телефону (при наличии номера телефона в заявлении) и выдает ему оформленный результат предоставления муниципальной услуги под подпись в журнале регистрации.</w:t>
      </w:r>
    </w:p>
    <w:p w:rsidR="00FB1C96" w:rsidRPr="00FB1C96" w:rsidRDefault="00FB1C96" w:rsidP="00FB1C96">
      <w:pPr>
        <w:ind w:firstLine="709"/>
        <w:jc w:val="both"/>
      </w:pPr>
      <w:r w:rsidRPr="00FB1C96">
        <w:t>В случае отсутствия возможности оперативного вручения заявителю результата предоставления муниципальной услуги документы направляются заявителю заказным письмом с приложением представленных им документов.</w:t>
      </w:r>
    </w:p>
    <w:p w:rsidR="00FB1C96" w:rsidRPr="00FB1C96" w:rsidRDefault="00FB1C96" w:rsidP="00FB1C96">
      <w:pPr>
        <w:ind w:firstLine="709"/>
        <w:jc w:val="both"/>
      </w:pPr>
      <w:r w:rsidRPr="00FB1C96">
        <w:t>В случае, если в качестве способа получения результата выбран МФЦ, документы передаются в МФЦ в срок, предусмотренный Соглашением о взаимодействии, но не позднее рабочего дня, следующего за днем их подписания.</w:t>
      </w:r>
    </w:p>
    <w:p w:rsidR="00FB1C96" w:rsidRPr="00FB1C96" w:rsidRDefault="00FB1C96" w:rsidP="00FB1C96">
      <w:pPr>
        <w:ind w:firstLine="709"/>
        <w:jc w:val="both"/>
      </w:pPr>
      <w:r w:rsidRPr="00FB1C96">
        <w:t>В случае обращения заявителя в электронном виде через Единый и региональный порталы, специалист, ответственный за предоставление услуги, направляет результат предоставления муниципальной услуги, подписанный в соответствии с Постановлением Правительства Российской Федерации от 25 июня 2012 года № 634 «О видах электронной подписи, использование которых допускается при обращении за получением государственных и муниципальных услуг», в виде электронного документа в личный кабинет заявителя Единого и регионального портала госуслуг.</w:t>
      </w:r>
    </w:p>
    <w:p w:rsidR="00FB1C96" w:rsidRPr="00FB1C96" w:rsidRDefault="00FB1C96" w:rsidP="00FB1C96">
      <w:pPr>
        <w:ind w:firstLine="709"/>
        <w:jc w:val="both"/>
      </w:pPr>
      <w:r w:rsidRPr="00FB1C96">
        <w:t>Результатом административной процедуры является:</w:t>
      </w:r>
    </w:p>
    <w:p w:rsidR="00FB1C96" w:rsidRPr="00FB1C96" w:rsidRDefault="00FB1C96" w:rsidP="00FB1C96">
      <w:pPr>
        <w:ind w:firstLine="709"/>
        <w:jc w:val="both"/>
      </w:pPr>
      <w:r w:rsidRPr="00FB1C96">
        <w:t>направление заявителю результата предоставления муниципальной услуги способом, указанным в заявлении.</w:t>
      </w:r>
    </w:p>
    <w:p w:rsidR="00FB1C96" w:rsidRPr="00FB1C96" w:rsidRDefault="00FB1C96" w:rsidP="00FB1C96">
      <w:pPr>
        <w:ind w:firstLine="709"/>
        <w:jc w:val="both"/>
      </w:pPr>
      <w:r w:rsidRPr="00FB1C96">
        <w:t>Способом фиксации результата административной процедуры является:</w:t>
      </w:r>
    </w:p>
    <w:p w:rsidR="00FB1C96" w:rsidRPr="00FB1C96" w:rsidRDefault="00FB1C96" w:rsidP="00FB1C96">
      <w:pPr>
        <w:ind w:firstLine="709"/>
        <w:jc w:val="both"/>
      </w:pPr>
      <w:r w:rsidRPr="00FB1C96">
        <w:t>подпись заявителя в журнале регистрации;</w:t>
      </w:r>
    </w:p>
    <w:p w:rsidR="00FB1C96" w:rsidRPr="00FB1C96" w:rsidRDefault="00FB1C96" w:rsidP="00FB1C96">
      <w:pPr>
        <w:ind w:firstLine="709"/>
        <w:jc w:val="both"/>
      </w:pPr>
      <w:r w:rsidRPr="00FB1C96">
        <w:t xml:space="preserve">внесение специалистом, ответственным за прием и регистрацию документов, записи в журнале регистрации о направлении соответствующего документа заявителю, с указанием исходящего номера, даты и реквизитов; </w:t>
      </w:r>
    </w:p>
    <w:p w:rsidR="00FB1C96" w:rsidRPr="00FB1C96" w:rsidRDefault="00FB1C96" w:rsidP="00FB1C96">
      <w:pPr>
        <w:ind w:firstLine="709"/>
        <w:jc w:val="both"/>
      </w:pPr>
      <w:r w:rsidRPr="00FB1C96">
        <w:t>подпись специалиста МФЦ, осуществляющего прием документов, на втором экземпляре сопроводительного письма к документу, направляемому в МФЦ для последующей выдачи заявителю.</w:t>
      </w:r>
    </w:p>
    <w:p w:rsidR="00FB1C96" w:rsidRPr="00FB1C96" w:rsidRDefault="00FB1C96" w:rsidP="00FB1C96">
      <w:pPr>
        <w:ind w:firstLine="709"/>
        <w:jc w:val="both"/>
      </w:pPr>
      <w:r w:rsidRPr="00FB1C96">
        <w:t>Максимальный срок выполнения административной процедуры составляет 3 календарных дня.</w:t>
      </w:r>
    </w:p>
    <w:p w:rsidR="00FB1C96" w:rsidRPr="00FB1C96" w:rsidRDefault="00FB1C96" w:rsidP="00FB1C96">
      <w:pPr>
        <w:ind w:firstLine="709"/>
        <w:jc w:val="both"/>
      </w:pPr>
    </w:p>
    <w:p w:rsidR="00FB1C96" w:rsidRPr="00FB1C96" w:rsidRDefault="00FB1C96" w:rsidP="00FB1C96">
      <w:pPr>
        <w:pStyle w:val="ad"/>
        <w:ind w:firstLine="709"/>
        <w:jc w:val="both"/>
        <w:rPr>
          <w:color w:val="auto"/>
          <w:sz w:val="20"/>
          <w:szCs w:val="20"/>
        </w:rPr>
      </w:pPr>
      <w:r w:rsidRPr="00FB1C96">
        <w:rPr>
          <w:color w:val="auto"/>
          <w:sz w:val="20"/>
          <w:szCs w:val="20"/>
        </w:rPr>
        <w:t>IV. Формы контроля за исполнением административного регламента предоставления муниципальной услуги</w:t>
      </w:r>
    </w:p>
    <w:p w:rsidR="00FB1C96" w:rsidRPr="00FB1C96" w:rsidRDefault="00FB1C96" w:rsidP="00FB1C96">
      <w:pPr>
        <w:pStyle w:val="ac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FB1C96" w:rsidRPr="00FB1C96" w:rsidRDefault="00FB1C96" w:rsidP="00FB1C96">
      <w:pPr>
        <w:pStyle w:val="ad"/>
        <w:ind w:firstLine="709"/>
        <w:jc w:val="both"/>
        <w:rPr>
          <w:color w:val="auto"/>
          <w:sz w:val="20"/>
          <w:szCs w:val="20"/>
        </w:rPr>
      </w:pPr>
      <w:r w:rsidRPr="00FB1C96">
        <w:rPr>
          <w:color w:val="auto"/>
          <w:sz w:val="20"/>
          <w:szCs w:val="20"/>
        </w:rPr>
        <w:t>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принятию ими решений</w:t>
      </w:r>
    </w:p>
    <w:p w:rsidR="00FB1C96" w:rsidRPr="00FB1C96" w:rsidRDefault="00FB1C96" w:rsidP="00FB1C96">
      <w:pPr>
        <w:ind w:firstLine="709"/>
        <w:jc w:val="both"/>
        <w:rPr>
          <w:vertAlign w:val="superscript"/>
        </w:rPr>
      </w:pPr>
      <w:r w:rsidRPr="00FB1C96">
        <w:t xml:space="preserve">4.1.Текущий контроль за соблюдением и исполнением положений административного регламента и иных нормативных правовых актов, устанавливающих требования к предоставлению муниципальной услуги, и принятием решений специалистами подразделения 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</m:oMath>
      <w:r w:rsidRPr="00FB1C96">
        <w:t xml:space="preserve">осуществляется руководителем подразделения 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</m:oMath>
      <w:r w:rsidRPr="00FB1C96">
        <w:t>посредством анализа действий специалистов подразделения, участвующих в предоставлении муниципальной услуги, и подготавливаемых ими в ходе предоставления муниципальной услуги документов, а также согласования таких документов.</w:t>
      </w:r>
    </w:p>
    <w:p w:rsidR="00FB1C96" w:rsidRPr="00FB1C96" w:rsidRDefault="00FB1C96" w:rsidP="00FB1C96">
      <w:pPr>
        <w:ind w:firstLine="709"/>
        <w:jc w:val="both"/>
      </w:pPr>
      <w:r w:rsidRPr="00FB1C96">
        <w:t>4.2. Текущий контроль осуществляется постоянно.</w:t>
      </w:r>
    </w:p>
    <w:p w:rsidR="00FB1C96" w:rsidRPr="00FB1C96" w:rsidRDefault="00FB1C96" w:rsidP="00FB1C96">
      <w:pPr>
        <w:ind w:firstLine="709"/>
        <w:jc w:val="both"/>
      </w:pPr>
    </w:p>
    <w:p w:rsidR="00FB1C96" w:rsidRPr="00FB1C96" w:rsidRDefault="00FB1C96" w:rsidP="00FB1C96">
      <w:pPr>
        <w:pStyle w:val="ad"/>
        <w:ind w:firstLine="709"/>
        <w:jc w:val="both"/>
        <w:rPr>
          <w:color w:val="auto"/>
          <w:sz w:val="20"/>
          <w:szCs w:val="20"/>
        </w:rPr>
      </w:pPr>
      <w:r w:rsidRPr="00FB1C96">
        <w:rPr>
          <w:color w:val="auto"/>
          <w:sz w:val="20"/>
          <w:szCs w:val="20"/>
        </w:rPr>
        <w:t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</w:t>
      </w:r>
    </w:p>
    <w:p w:rsidR="00FB1C96" w:rsidRPr="00FB1C96" w:rsidRDefault="00FB1C96" w:rsidP="00FB1C96">
      <w:pPr>
        <w:ind w:firstLine="709"/>
        <w:jc w:val="both"/>
        <w:rPr>
          <w:vertAlign w:val="superscript"/>
        </w:rPr>
      </w:pPr>
      <w:r w:rsidRPr="00FB1C96">
        <w:t>4.3. Проверки полноты и качества предоставления муниципальной услуги осуществляются руководителем подразделения.</w:t>
      </w:r>
    </w:p>
    <w:p w:rsidR="00FB1C96" w:rsidRPr="00FB1C96" w:rsidRDefault="00FB1C96" w:rsidP="00FB1C96">
      <w:pPr>
        <w:ind w:firstLine="709"/>
        <w:jc w:val="both"/>
      </w:pPr>
      <w:r w:rsidRPr="00FB1C96">
        <w:t xml:space="preserve">4.4. Проверки могут быть плановыми (осуществляться на основании планов работы Учреждения) и внеплановыми (в форме </w:t>
      </w:r>
      <w:r w:rsidRPr="00FB1C96">
        <w:rPr>
          <w:bCs/>
        </w:rPr>
        <w:t>рассмотрения жалобы на действия (бездействие) должностных лиц подразделения, предоставляющего муниципальную услугу, а также его должностных лиц, ответственных за предоставление муниципальной услуги</w:t>
      </w:r>
      <w:r w:rsidRPr="00FB1C96">
        <w:t>). При проверке могут рассматриваться все вопросы, связанные с предоставлением муниципальной услуги (комплексные проверки), или отдельные вопросы (тематические проверки).</w:t>
      </w:r>
    </w:p>
    <w:p w:rsidR="00FB1C96" w:rsidRPr="00FB1C96" w:rsidRDefault="00FB1C96" w:rsidP="00FB1C96">
      <w:pPr>
        <w:ind w:firstLine="709"/>
        <w:jc w:val="both"/>
      </w:pPr>
      <w:r w:rsidRPr="00FB1C96">
        <w:t>Периодичность осуществления плановых проверок устанавливается руководителем подразделения.</w:t>
      </w:r>
    </w:p>
    <w:p w:rsidR="00FB1C96" w:rsidRPr="00FB1C96" w:rsidRDefault="00FB1C96" w:rsidP="00FB1C96">
      <w:pPr>
        <w:ind w:firstLine="709"/>
        <w:jc w:val="both"/>
      </w:pPr>
      <w:r w:rsidRPr="00FB1C96">
        <w:t>При проведении плановых, внеплановых проверок осуществляется контроль полноты и качества предоставления муниципальной услуги. Показатели качества предоставления муниципальной услуги определены пунктом 2.17 Административного регламента.</w:t>
      </w:r>
    </w:p>
    <w:p w:rsidR="00FB1C96" w:rsidRPr="00FB1C96" w:rsidRDefault="00FB1C96" w:rsidP="00FB1C96">
      <w:pPr>
        <w:ind w:firstLine="709"/>
        <w:jc w:val="both"/>
        <w:rPr>
          <w:rFonts w:eastAsiaTheme="minorEastAsia"/>
        </w:rPr>
      </w:pPr>
      <w:r w:rsidRPr="00FB1C96">
        <w:t>4.5. Проверка полноты и качества предоставления муниципальной услуги проводится должностными лицами, указанными в пункте 4.1 Административного регламента. Результаты проверки оформляются в форме справки, содержащего выводы о наличии или отсутствии недостатков и предложения по их устранению (при наличии недостатков). Справка подписывается руководителем подразделения</w:t>
      </w:r>
      <m:oMath>
        <m:r>
          <m:rPr>
            <m:sty m:val="p"/>
          </m:rPr>
          <w:rPr>
            <w:rFonts w:ascii="Cambria Math" w:hAnsi="Cambria Math"/>
          </w:rPr>
          <m:t>.</m:t>
        </m:r>
      </m:oMath>
    </w:p>
    <w:p w:rsidR="00FB1C96" w:rsidRPr="00FB1C96" w:rsidRDefault="00FB1C96" w:rsidP="00FB1C96">
      <w:pPr>
        <w:ind w:firstLine="709"/>
        <w:jc w:val="both"/>
      </w:pPr>
    </w:p>
    <w:p w:rsidR="00FB1C96" w:rsidRPr="00FB1C96" w:rsidRDefault="00FB1C96" w:rsidP="00FB1C96">
      <w:pPr>
        <w:pStyle w:val="ad"/>
        <w:ind w:firstLine="709"/>
        <w:jc w:val="both"/>
        <w:rPr>
          <w:color w:val="auto"/>
          <w:sz w:val="20"/>
          <w:szCs w:val="20"/>
        </w:rPr>
      </w:pPr>
      <w:r w:rsidRPr="00FB1C96">
        <w:rPr>
          <w:color w:val="auto"/>
          <w:sz w:val="20"/>
          <w:szCs w:val="20"/>
        </w:rPr>
        <w:t>Ответственность муниципальных служащих органов местного самоуправления и иных должностных лиц за решения и действия (бездействие), принимаемые (осуществляемые) в ходе предоставления муниципальной услуги</w:t>
      </w:r>
    </w:p>
    <w:p w:rsidR="00FB1C96" w:rsidRPr="00FB1C96" w:rsidRDefault="00FB1C96" w:rsidP="00FB1C96">
      <w:pPr>
        <w:pStyle w:val="ConsPlusNormal"/>
        <w:ind w:firstLine="709"/>
        <w:jc w:val="both"/>
        <w:rPr>
          <w:rFonts w:ascii="Times New Roman" w:eastAsiaTheme="minorHAnsi" w:hAnsi="Times New Roman" w:cs="Times New Roman"/>
          <w:lang w:eastAsia="en-US"/>
        </w:rPr>
      </w:pPr>
      <w:r w:rsidRPr="00FB1C96">
        <w:rPr>
          <w:rFonts w:ascii="Times New Roman" w:hAnsi="Times New Roman" w:cs="Times New Roman"/>
          <w:bCs/>
        </w:rPr>
        <w:t xml:space="preserve">4.6. По результатам проведенных проверок в случае выявления нарушений соблюдения положений регламента виновные должностные лица </w:t>
      </w:r>
      <w:r w:rsidRPr="00FB1C96">
        <w:rPr>
          <w:rFonts w:ascii="Times New Roman" w:hAnsi="Times New Roman" w:cs="Times New Roman"/>
        </w:rPr>
        <w:t>Учреждения</w:t>
      </w:r>
      <w:r w:rsidRPr="00FB1C96">
        <w:rPr>
          <w:rFonts w:ascii="Times New Roman" w:hAnsi="Times New Roman" w:cs="Times New Roman"/>
          <w:bCs/>
        </w:rPr>
        <w:t xml:space="preserve"> несут персональную ответственность за решения и действия (бездействие), принимаемые в ходе предоставления муниципальной услуги </w:t>
      </w:r>
      <w:r w:rsidRPr="00FB1C96">
        <w:rPr>
          <w:rFonts w:ascii="Times New Roman" w:eastAsiaTheme="minorHAnsi" w:hAnsi="Times New Roman" w:cs="Times New Roman"/>
          <w:lang w:eastAsia="en-US"/>
        </w:rPr>
        <w:t>в порядке, установленном законодательством.</w:t>
      </w:r>
    </w:p>
    <w:p w:rsidR="00FB1C96" w:rsidRPr="00FB1C96" w:rsidRDefault="00FB1C96" w:rsidP="00FB1C96">
      <w:pPr>
        <w:ind w:firstLine="709"/>
        <w:jc w:val="both"/>
      </w:pPr>
      <w:r w:rsidRPr="00FB1C96">
        <w:lastRenderedPageBreak/>
        <w:t>4.7. Персональная ответственность должностных лиц Учреждения закрепляется в должностных инструкциях в соответствии с требованиями законодательства Российской Федерации и муниципальными нормативными правовыми актами.</w:t>
      </w:r>
    </w:p>
    <w:p w:rsidR="00FB1C96" w:rsidRPr="00FB1C96" w:rsidRDefault="00FB1C96" w:rsidP="00FB1C96">
      <w:pPr>
        <w:ind w:firstLine="709"/>
        <w:jc w:val="both"/>
      </w:pPr>
    </w:p>
    <w:p w:rsidR="00FB1C96" w:rsidRPr="00FB1C96" w:rsidRDefault="00FB1C96" w:rsidP="00FB1C96">
      <w:pPr>
        <w:pStyle w:val="ad"/>
        <w:ind w:firstLine="709"/>
        <w:jc w:val="both"/>
        <w:rPr>
          <w:color w:val="auto"/>
          <w:sz w:val="20"/>
          <w:szCs w:val="20"/>
        </w:rPr>
      </w:pPr>
      <w:r w:rsidRPr="00FB1C96">
        <w:rPr>
          <w:color w:val="auto"/>
          <w:sz w:val="20"/>
          <w:szCs w:val="20"/>
        </w:rPr>
        <w:t>Положения, характеризующие требования к порядку и формам контроля за предоставлением муниципальной услуги, в том числе со стороны граждан, их объединений и организаций</w:t>
      </w:r>
    </w:p>
    <w:p w:rsidR="00FB1C96" w:rsidRPr="00FB1C96" w:rsidRDefault="00FB1C96" w:rsidP="00FB1C96">
      <w:pPr>
        <w:ind w:firstLine="709"/>
        <w:jc w:val="both"/>
      </w:pPr>
      <w:r w:rsidRPr="00FB1C96">
        <w:t>4.8. Заявители имеют право осуществлять контроль за соблюдением положений Административного регламента, сроков исполнения административных процедур в ходе рассмотрения их заявлений путем получения устной информации (в том числе по телефону) или письменных (в том числе в электронном виде) запросов.</w:t>
      </w:r>
    </w:p>
    <w:p w:rsidR="00FB1C96" w:rsidRPr="00FB1C96" w:rsidRDefault="00FB1C96" w:rsidP="00FB1C96">
      <w:pPr>
        <w:ind w:firstLine="709"/>
        <w:jc w:val="both"/>
      </w:pPr>
      <w:r w:rsidRPr="00FB1C96">
        <w:t>4.9. Заявитель вправе получать информацию о порядке предоставления муниципальной услуги, направлять замечания и предложения по улучшению качества предоставления муниципальной услуги, а также оценивать качество предоставления муниципальной услуги.</w:t>
      </w:r>
    </w:p>
    <w:p w:rsidR="00FB1C96" w:rsidRPr="00FB1C96" w:rsidRDefault="00FB1C96" w:rsidP="00FB1C96">
      <w:pPr>
        <w:ind w:firstLine="709"/>
        <w:jc w:val="both"/>
      </w:pPr>
    </w:p>
    <w:p w:rsidR="00FB1C96" w:rsidRPr="00FB1C96" w:rsidRDefault="00FB1C96" w:rsidP="00FB1C96">
      <w:pPr>
        <w:pStyle w:val="ad"/>
        <w:ind w:firstLine="709"/>
        <w:jc w:val="both"/>
        <w:rPr>
          <w:color w:val="auto"/>
          <w:sz w:val="20"/>
          <w:szCs w:val="20"/>
        </w:rPr>
      </w:pPr>
      <w:r w:rsidRPr="00FB1C96">
        <w:rPr>
          <w:color w:val="auto"/>
          <w:sz w:val="20"/>
          <w:szCs w:val="20"/>
        </w:rPr>
        <w:t>V. Досудебный (внесудебный) порядок обжалования решений и действий (бездействия) органа, предоставляющего муниципальную услугу, многофункционального центра, организаций, указанных в части 1.1 статьи 16 Федерального закона от 27 июля 2010 года № 210-ФЗ «Об организации предоставления государственных и муниципальных услуг», а также их должностных лиц, работников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</w:p>
    <w:p w:rsidR="00FB1C96" w:rsidRPr="00FB1C96" w:rsidRDefault="00FB1C96" w:rsidP="00FB1C96">
      <w:pPr>
        <w:pStyle w:val="ad"/>
        <w:ind w:firstLine="709"/>
        <w:jc w:val="both"/>
        <w:rPr>
          <w:color w:val="auto"/>
          <w:sz w:val="20"/>
          <w:szCs w:val="20"/>
        </w:rPr>
      </w:pPr>
      <w:r w:rsidRPr="00FB1C96">
        <w:rPr>
          <w:color w:val="auto"/>
          <w:sz w:val="20"/>
          <w:szCs w:val="20"/>
        </w:rPr>
        <w:t>Информация для заявителя о его праве на досудебное (внесудебное) обжалование действий (бездействия) и решений, принятых (осуществляемых) в ходе предоставления муниципальной услуги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  <w:r w:rsidRPr="00FB1C96">
        <w:rPr>
          <w:lang w:eastAsia="ar-SA"/>
        </w:rPr>
        <w:t>5.1. В случае нарушения прав заявителей они вправе обжаловать действия (бездействие) Учреждения, его должностных лиц, а также их решения, принимаемые при предоставлении муниципальной услуги во внесудебном порядке. Заявление об обжаловании подается и рассматривается в соответствии с Федеральным законом «Об организации предоставления государственных и муниципальных услуг», а также Федеральным законом «О порядке рассмотрения обращений граждан Российской Федерации».</w:t>
      </w:r>
    </w:p>
    <w:p w:rsidR="00FB1C96" w:rsidRPr="00FB1C96" w:rsidRDefault="00FB1C96" w:rsidP="00FB1C96">
      <w:pPr>
        <w:pStyle w:val="ad"/>
        <w:ind w:firstLine="709"/>
        <w:jc w:val="both"/>
        <w:rPr>
          <w:color w:val="auto"/>
          <w:sz w:val="20"/>
          <w:szCs w:val="20"/>
        </w:rPr>
      </w:pPr>
      <w:r w:rsidRPr="00FB1C96">
        <w:rPr>
          <w:color w:val="auto"/>
          <w:sz w:val="20"/>
          <w:szCs w:val="20"/>
        </w:rPr>
        <w:t>Предмет жалобы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  <w:r w:rsidRPr="00FB1C96">
        <w:rPr>
          <w:lang w:eastAsia="ar-SA"/>
        </w:rPr>
        <w:t>5.2. Предметом жалобы могут являться действие (бездействие) и (или) решения, осуществляемые (принятые) Учреждением, предоставляющим муниципальную услугу, а также его должностных лицом, с совершением (принятием) которых не согласно лицо, обратившееся с жалобой.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  <w:r w:rsidRPr="00FB1C96">
        <w:rPr>
          <w:lang w:eastAsia="ar-SA"/>
        </w:rPr>
        <w:t>Заявитель может обратиться с жалобой, в том числе в следующих случаях: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  <w:r w:rsidRPr="00FB1C96">
        <w:rPr>
          <w:lang w:eastAsia="ar-SA"/>
        </w:rPr>
        <w:t>1) нарушение срока регистрации запроса о предоставлении муниципальной услуги, запроса, указанного в статье 15.1 Федерального закона от 27 июля 2010 года № 210-ФЗ «Об организации предоставления государственных и муниципальных услуг»;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  <w:r w:rsidRPr="00FB1C96">
        <w:rPr>
          <w:lang w:eastAsia="ar-SA"/>
        </w:rPr>
        <w:t>2)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муниципальных услуг в полном объеме в порядке, определенном частью 1.3 статьи 16 Федерального закона от 27 июля 2010 года № 210-ФЗ «Об организации предоставления государственных и муниципальных услуг»;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  <w:r w:rsidRPr="00FB1C96">
        <w:rPr>
          <w:lang w:eastAsia="ar-SA"/>
        </w:rPr>
        <w:t>3)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Саратовской области, муниципальными правовыми актами для предоставления муниципальной услуги;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  <w:r w:rsidRPr="00FB1C96">
        <w:rPr>
          <w:lang w:eastAsia="ar-SA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Саратовской области, муниципальными правовыми актами для предоставления муниципальной услуги, у заявителя;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  <w:r w:rsidRPr="00FB1C96">
        <w:rPr>
          <w:lang w:eastAsia="ar-SA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Саратовской области,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муниципальных услуг в полном объеме в порядке, определенном частью 1.3 статьи 16 Федерального закона от 27 июля 2010 года № 210-ФЗ «Об организации предоставления государственных и муниципальных услуг»;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  <w:r w:rsidRPr="00FB1C96">
        <w:rPr>
          <w:lang w:eastAsia="ar-SA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Саратовской области, муниципальными правовыми актами;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  <w:r w:rsidRPr="00FB1C96">
        <w:rPr>
          <w:lang w:eastAsia="ar-SA"/>
        </w:rPr>
        <w:t xml:space="preserve">7) отказ органа, предоставляющего муниципальную услугу, должностного лица органа, предоставляющего муниципальную услугу, многофункционального центра, работника многофункционального центра, организаций, предусмотренных частью 1.1 статьи 16 Федерального закона от 27 июля 2010 года № 210-ФЗ «Об организации предоставления государственных и муниципальных услуг»,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</w:t>
      </w:r>
      <w:r w:rsidRPr="00FB1C96">
        <w:rPr>
          <w:lang w:eastAsia="ar-SA"/>
        </w:rPr>
        <w:lastRenderedPageBreak/>
        <w:t>функция по предоставлению муниципальных услуг в полном объеме в порядке, определенном частью 1.3 статьи 16 Федерального закона от 27 июля 2010 года № 210-ФЗ «Об организации предоставления государственных и муниципальных услуг»;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  <w:r w:rsidRPr="00FB1C96">
        <w:rPr>
          <w:lang w:eastAsia="ar-SA"/>
        </w:rPr>
        <w:t>8) нарушение срока или порядка выдачи документов по результатам предоставления муниципальной услуги;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  <w:r w:rsidRPr="00FB1C96">
        <w:rPr>
          <w:lang w:eastAsia="ar-SA"/>
        </w:rPr>
        <w:t>9)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Саратовской области,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муниципальных услуг в полном объеме в порядке, определенном частью 1.3 статьи 16 Федерального закона от 27 июля 2010 года № 210-ФЗ «Об организации предоставления государственных и муниципальных услуг»;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  <w:r w:rsidRPr="00FB1C96">
        <w:rPr>
          <w:lang w:eastAsia="ar-SA"/>
        </w:rPr>
        <w:t>10)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пунктом 4 части 1 статьи 7 Федерального закона от 27 июля 2010 года № 210-ФЗ «Об организации предоставления государственных и муниципальных услуг».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муниципальных услуг в полном объеме в порядке, определенном частью 1.3 статьи 16 Федерального закона от 27 июля 2010 года № 210-ФЗ «Об организации предоставления государственных и муниципальных услуг».</w:t>
      </w:r>
    </w:p>
    <w:p w:rsidR="00FB1C96" w:rsidRPr="00FB1C96" w:rsidRDefault="00FB1C96" w:rsidP="00FB1C96">
      <w:pPr>
        <w:pStyle w:val="ad"/>
        <w:ind w:firstLine="709"/>
        <w:jc w:val="both"/>
        <w:rPr>
          <w:color w:val="auto"/>
          <w:sz w:val="20"/>
          <w:szCs w:val="20"/>
        </w:rPr>
      </w:pPr>
      <w:r w:rsidRPr="00FB1C96">
        <w:rPr>
          <w:color w:val="auto"/>
          <w:sz w:val="20"/>
          <w:szCs w:val="20"/>
        </w:rPr>
        <w:t>Порядок подачи и рассмотрения жалобы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  <w:r w:rsidRPr="00FB1C96">
        <w:rPr>
          <w:lang w:eastAsia="ar-SA"/>
        </w:rPr>
        <w:t>5.3. Жалоба подается в письменной форме на бумажном носителе, в электронной форме в орган, предоставляющий муниципальную услугу, многофункциональный центр либо в соответствующий орган местного самоуправления, являющийся учредителем многофункционального центра, а также в организации, предусмотренные частью 1.1 статьи 16 Федерального закона от 27 июля 2010 года № 210-ФЗ «Об организации предоставления государственных и муниципальных услуг». Жалобы на решения и действия (бездействие) руководителя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услугу. Жалобы на решения и действия (бездействие) работника многофункционального центра подаются руководителю этого многофункционального центра. Жалобы на решения и действия (бездействие) многофункционального центра подаются учредителю многофункционального центра или должностному лицу, уполномоченному нормативным правовым актом Саратовской области. Жалобы на решения и действия (бездействие) работников организаций, предусмотренных частью 1.1 статьи 16 Федерального закона от 27 июля 2010 года № 210-ФЗ «Об организации предоставления государственных и муниципальных услуг», подаются руководителям этих организаций.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  <w:r w:rsidRPr="00FB1C96">
        <w:rPr>
          <w:lang w:eastAsia="ar-SA"/>
        </w:rPr>
        <w:t xml:space="preserve">5.4. 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руководителя органа, предоставляющего муниципальную услугу,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органа, предоставляющего муниципальную услугу,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 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  <w:r w:rsidRPr="00FB1C96">
        <w:rPr>
          <w:lang w:eastAsia="ar-SA"/>
        </w:rPr>
        <w:t xml:space="preserve">Жалоба на решения и действия (бездействие) многофункционального центра, работника многофункционального центра может быть направлена по почте, с использованием информационно-телекоммуникационной сети «Интернет», официального сайта многофункционального центра,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 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  <w:r w:rsidRPr="00FB1C96">
        <w:rPr>
          <w:lang w:eastAsia="ar-SA"/>
        </w:rPr>
        <w:t>Жалоба на решения и действия (бездействие) организаций, предусмотренных частью 1.1 статьи 16 Федерального закона от 27 июля 2010 года № 210-ФЗ «Об организации предоставления государственных и муниципальных услуг», а также их работников может быть направлена по почте, с использованием информационно-телекоммуникационной сети «Интернет», официальных сайтов этих организаций,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  <w:r w:rsidRPr="00FB1C96">
        <w:rPr>
          <w:lang w:eastAsia="ar-SA"/>
        </w:rPr>
        <w:t>5.5. Жалоба в соответствии с Федеральным законом от 27 июля 2010 года № 210-ФЗ «Об организации предоставления государственных и муниципальных услуг» должна содержать: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  <w:r w:rsidRPr="00FB1C96">
        <w:rPr>
          <w:lang w:eastAsia="ar-SA"/>
        </w:rPr>
        <w:t>1) наименование органа, предоставляющего муниципальную услугу, должностного лица органа, предоставляющего муниципальную услугу, многофункционального центра, его руководителя и (или) работника, организаций, предусмотренных частью 1.1 статьи 16 Федерального закона от 27 июля 2010 года № 210-ФЗ «Об организации предоставления государственных и муниципальных услуг», их руководителей и (или) работников, решения и действия (бездействие) которых обжалуются;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  <w:r w:rsidRPr="00FB1C96">
        <w:rPr>
          <w:lang w:eastAsia="ar-SA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  <w:r w:rsidRPr="00FB1C96">
        <w:rPr>
          <w:lang w:eastAsia="ar-SA"/>
        </w:rPr>
        <w:lastRenderedPageBreak/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многофункционального центра, работника многофункционального центра, организаций, предусмотренных частью 1.1 статьи 16 Федерального закона от 27 июля 2010 года № 210-ФЗ «Об организации предоставления государственных и муниципальных услуг», их работников;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  <w:r w:rsidRPr="00FB1C96">
        <w:rPr>
          <w:lang w:eastAsia="ar-SA"/>
        </w:rPr>
        <w:t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многофункционального центра, работника многофункционального центра, организаций, предусмотренных частью 1.1 статьи 16 Федерального закона от 27 июля 2010 года № 210-ФЗ «Об организации предоставления государственных и муниципальных услуг», их работников. Заявителем могут быть представлены документы (при наличии), подтверждающие доводы заявителя, либо их копии.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  <w:r w:rsidRPr="00FB1C96">
        <w:rPr>
          <w:lang w:eastAsia="ar-SA"/>
        </w:rPr>
        <w:t>5.6. В электронном виде жалоба может быть подана заявителем посредством: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  <w:r w:rsidRPr="00FB1C96">
        <w:rPr>
          <w:lang w:eastAsia="ar-SA"/>
        </w:rPr>
        <w:t>официального сайта органа, предоставляющего муниципальную услугу в информационно-телекоммуникационной сети «Интернет»;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  <w:r w:rsidRPr="00FB1C96">
        <w:rPr>
          <w:lang w:eastAsia="ar-SA"/>
        </w:rPr>
        <w:t>электронной почты. Жалоба направляется на адрес электронной почты органа, предоставляющего муниципальную услугу в информационно-телекоммуникационной сети «Интернет»;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  <w:r w:rsidRPr="00FB1C96">
        <w:rPr>
          <w:lang w:eastAsia="ar-SA"/>
        </w:rPr>
        <w:t>Единого и регионального порталов госуслуг.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  <w:r w:rsidRPr="00FB1C96">
        <w:rPr>
          <w:lang w:eastAsia="ar-SA"/>
        </w:rPr>
        <w:t>При подаче жалобы в электронном виде документы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требуется.</w:t>
      </w:r>
    </w:p>
    <w:p w:rsidR="00FB1C96" w:rsidRPr="00FB1C96" w:rsidRDefault="00FB1C96" w:rsidP="00FB1C96">
      <w:pPr>
        <w:pStyle w:val="ad"/>
        <w:ind w:firstLine="709"/>
        <w:jc w:val="both"/>
        <w:rPr>
          <w:color w:val="auto"/>
          <w:sz w:val="20"/>
          <w:szCs w:val="20"/>
        </w:rPr>
      </w:pPr>
      <w:r w:rsidRPr="00FB1C96">
        <w:rPr>
          <w:color w:val="auto"/>
          <w:sz w:val="20"/>
          <w:szCs w:val="20"/>
        </w:rPr>
        <w:t>Сроки рассмотрения жалобы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  <w:r w:rsidRPr="00FB1C96">
        <w:rPr>
          <w:lang w:eastAsia="ar-SA"/>
        </w:rPr>
        <w:t>5.7. Жалоба, поступившая в орган, предоставляющий муниципальную услугу, многофункциональный центр, учредителю многофункционального центра, в организации, предусмотренные частью 1.1 статьи 16 Федерального закона от 27 июля 2010 года № 210-ФЗ «Об организации предоставления государственных и муниципальных услуг»,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многофункционального центра, организаций, предусмотренных частью 1.1 статьи 16 Федерального закона от 27 июля 2010 года № 210-ФЗ «Об организации предоставления государственных и муниципальных услуг»,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FB1C96" w:rsidRPr="00FB1C96" w:rsidRDefault="00FB1C96" w:rsidP="00FB1C96">
      <w:pPr>
        <w:pStyle w:val="ad"/>
        <w:ind w:firstLine="709"/>
        <w:jc w:val="both"/>
        <w:rPr>
          <w:color w:val="auto"/>
          <w:sz w:val="20"/>
          <w:szCs w:val="20"/>
        </w:rPr>
      </w:pPr>
      <w:r w:rsidRPr="00FB1C96">
        <w:rPr>
          <w:color w:val="auto"/>
          <w:sz w:val="20"/>
          <w:szCs w:val="20"/>
        </w:rPr>
        <w:t xml:space="preserve">Перечень оснований для приостановления рассмотрения жалобы 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  <w:r w:rsidRPr="00FB1C96">
        <w:rPr>
          <w:lang w:eastAsia="ar-SA"/>
        </w:rPr>
        <w:t>5.8. Оснований для приостановления рассмотрения жалобы не предусмотрено.</w:t>
      </w:r>
    </w:p>
    <w:p w:rsidR="00FB1C96" w:rsidRPr="00FB1C96" w:rsidRDefault="00FB1C96" w:rsidP="00FB1C96">
      <w:pPr>
        <w:pStyle w:val="ad"/>
        <w:ind w:firstLine="709"/>
        <w:jc w:val="both"/>
        <w:rPr>
          <w:color w:val="auto"/>
          <w:sz w:val="20"/>
          <w:szCs w:val="20"/>
        </w:rPr>
      </w:pPr>
      <w:r w:rsidRPr="00FB1C96">
        <w:rPr>
          <w:color w:val="auto"/>
          <w:sz w:val="20"/>
          <w:szCs w:val="20"/>
        </w:rPr>
        <w:t>Результат рассмотрения жалобы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  <w:r w:rsidRPr="00FB1C96">
        <w:rPr>
          <w:lang w:eastAsia="ar-SA"/>
        </w:rPr>
        <w:t>5.9. По результатам рассмотрения жалобы принимается одно из следующих решений: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  <w:r w:rsidRPr="00FB1C96">
        <w:rPr>
          <w:lang w:eastAsia="ar-SA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Саратовской области, муниципальными правовыми актами;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  <w:r w:rsidRPr="00FB1C96">
        <w:rPr>
          <w:lang w:eastAsia="ar-SA"/>
        </w:rPr>
        <w:t>2) в удовлетворении жалобы отказывается.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  <w:r w:rsidRPr="00FB1C96">
        <w:rPr>
          <w:lang w:eastAsia="ar-SA"/>
        </w:rPr>
        <w:t>5.10. Не позднее дня, следующего за днем принятия решения, указанного в пункте 5.9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  <w:r w:rsidRPr="00FB1C96">
        <w:rPr>
          <w:lang w:eastAsia="ar-SA"/>
        </w:rPr>
        <w:t>5.11. В случае признания жалобы подлежащей удовлетворению в ответе заявителю, указанном в пункте 5.10 Административного регламента, дается информация о действиях, осуществляемых органом, предоставляющим муниципальную услугу, многофункциональным центром либо организацией, предусмотренной частью 1.1 статьи 16 Федерального закона от 27 июля 2010 года № 210-ФЗ «Об организации предоставления государственных и муниципальных услуг»,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FB1C96" w:rsidRPr="00FB1C96" w:rsidRDefault="00FB1C96" w:rsidP="00FB1C96">
      <w:pPr>
        <w:ind w:firstLine="709"/>
        <w:jc w:val="both"/>
        <w:rPr>
          <w:lang w:eastAsia="ar-SA"/>
        </w:rPr>
      </w:pPr>
      <w:r w:rsidRPr="00FB1C96">
        <w:rPr>
          <w:lang w:eastAsia="ar-SA"/>
        </w:rPr>
        <w:t>5.12. В случае признания жалобы, не подлежащей удовлетворению в ответе заявителю, указанном в пункте 5.10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FB1C96" w:rsidRPr="00FB1C96" w:rsidRDefault="00FB1C96" w:rsidP="00FB1C96">
      <w:pPr>
        <w:ind w:firstLine="709"/>
        <w:jc w:val="both"/>
      </w:pPr>
      <w:r w:rsidRPr="00FB1C96">
        <w:rPr>
          <w:lang w:eastAsia="ar-SA"/>
        </w:rPr>
        <w:t>5.13.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работник, наделенные полномочиями по рассмотрению жалоб в пункте 5.3 Административного регламента, незамедлительно направляют имеющиеся материалы в органы прокуратуры.</w:t>
      </w:r>
    </w:p>
    <w:p w:rsidR="00FB1C96" w:rsidRPr="00FB1C96" w:rsidRDefault="00FB1C96" w:rsidP="00FB1C96">
      <w:pPr>
        <w:ind w:firstLine="709"/>
        <w:jc w:val="both"/>
        <w:sectPr w:rsidR="00FB1C96" w:rsidRPr="00FB1C96" w:rsidSect="00D90170">
          <w:pgSz w:w="11906" w:h="16838"/>
          <w:pgMar w:top="426" w:right="851" w:bottom="142" w:left="1701" w:header="709" w:footer="709" w:gutter="0"/>
          <w:cols w:space="708"/>
          <w:docGrid w:linePitch="360"/>
        </w:sectPr>
      </w:pPr>
    </w:p>
    <w:p w:rsidR="00FB1C96" w:rsidRPr="00FB1C96" w:rsidRDefault="00FB1C96" w:rsidP="00FB1C96">
      <w:pPr>
        <w:pStyle w:val="ConsPlusNormal"/>
        <w:ind w:left="4962" w:firstLine="709"/>
        <w:jc w:val="both"/>
        <w:rPr>
          <w:rFonts w:ascii="Times New Roman" w:hAnsi="Times New Roman" w:cs="Times New Roman"/>
        </w:rPr>
      </w:pPr>
      <w:r w:rsidRPr="00FB1C96">
        <w:rPr>
          <w:rFonts w:ascii="Times New Roman" w:hAnsi="Times New Roman" w:cs="Times New Roman"/>
        </w:rPr>
        <w:lastRenderedPageBreak/>
        <w:t>Приложение к административному регламенту по предоставлению муниципальной услуги «Выдача архивных справок, выписок, копий документов»</w:t>
      </w:r>
    </w:p>
    <w:p w:rsidR="00FB1C96" w:rsidRPr="00FB1C96" w:rsidRDefault="00FB1C96" w:rsidP="00FB1C96">
      <w:pPr>
        <w:ind w:firstLine="709"/>
        <w:jc w:val="both"/>
      </w:pPr>
    </w:p>
    <w:p w:rsidR="00FB1C96" w:rsidRPr="00FB1C96" w:rsidRDefault="00FB1C96" w:rsidP="00FB1C96">
      <w:pPr>
        <w:pStyle w:val="ad"/>
        <w:ind w:firstLine="709"/>
        <w:jc w:val="both"/>
        <w:rPr>
          <w:color w:val="auto"/>
          <w:sz w:val="20"/>
          <w:szCs w:val="20"/>
        </w:rPr>
      </w:pPr>
      <w:r w:rsidRPr="00FB1C96">
        <w:rPr>
          <w:color w:val="auto"/>
          <w:sz w:val="20"/>
          <w:szCs w:val="20"/>
        </w:rPr>
        <w:t>Сведения о местах нахождения и графике работы органа, предоставляющего муниципальную услугу, структурное подразделение, предоставляющее муниципальную услугу, МФЦ</w:t>
      </w:r>
    </w:p>
    <w:tbl>
      <w:tblPr>
        <w:tblStyle w:val="ab"/>
        <w:tblW w:w="15138" w:type="dxa"/>
        <w:tblInd w:w="279" w:type="dxa"/>
        <w:tblLook w:val="04A0" w:firstRow="1" w:lastRow="0" w:firstColumn="1" w:lastColumn="0" w:noHBand="0" w:noVBand="1"/>
      </w:tblPr>
      <w:tblGrid>
        <w:gridCol w:w="3260"/>
        <w:gridCol w:w="2410"/>
        <w:gridCol w:w="2551"/>
        <w:gridCol w:w="2552"/>
        <w:gridCol w:w="4365"/>
      </w:tblGrid>
      <w:tr w:rsidR="00FB1C96" w:rsidRPr="00FB1C96" w:rsidTr="00FB1C96">
        <w:tc>
          <w:tcPr>
            <w:tcW w:w="3260" w:type="dxa"/>
          </w:tcPr>
          <w:p w:rsidR="00FB1C96" w:rsidRPr="00FB1C96" w:rsidRDefault="00FB1C96" w:rsidP="00FB1C96">
            <w:pPr>
              <w:pStyle w:val="ac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FB1C96" w:rsidRPr="00FB1C96" w:rsidRDefault="00FB1C96" w:rsidP="00FB1C96">
            <w:pPr>
              <w:pStyle w:val="ac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2551" w:type="dxa"/>
          </w:tcPr>
          <w:p w:rsidR="00FB1C96" w:rsidRPr="00FB1C96" w:rsidRDefault="00FB1C96" w:rsidP="00FB1C96">
            <w:pPr>
              <w:ind w:firstLine="709"/>
              <w:jc w:val="both"/>
            </w:pPr>
            <w:r w:rsidRPr="00FB1C96">
              <w:t>Телефон, факс</w:t>
            </w:r>
          </w:p>
        </w:tc>
        <w:tc>
          <w:tcPr>
            <w:tcW w:w="2552" w:type="dxa"/>
          </w:tcPr>
          <w:p w:rsidR="00FB1C96" w:rsidRPr="00FB1C96" w:rsidRDefault="00FB1C96" w:rsidP="00FB1C96">
            <w:pPr>
              <w:ind w:firstLine="709"/>
              <w:jc w:val="both"/>
            </w:pPr>
            <w:r w:rsidRPr="00FB1C96">
              <w:t>Официальный сайт</w:t>
            </w:r>
          </w:p>
        </w:tc>
        <w:tc>
          <w:tcPr>
            <w:tcW w:w="4365" w:type="dxa"/>
          </w:tcPr>
          <w:p w:rsidR="00FB1C96" w:rsidRPr="00FB1C96" w:rsidRDefault="00FB1C96" w:rsidP="00FB1C96">
            <w:pPr>
              <w:ind w:firstLine="709"/>
              <w:jc w:val="both"/>
            </w:pPr>
            <w:r w:rsidRPr="00FB1C96">
              <w:t>График работы</w:t>
            </w:r>
          </w:p>
        </w:tc>
      </w:tr>
      <w:tr w:rsidR="00FB1C96" w:rsidRPr="00FB1C96" w:rsidTr="00FB1C96">
        <w:tc>
          <w:tcPr>
            <w:tcW w:w="3260" w:type="dxa"/>
          </w:tcPr>
          <w:p w:rsidR="00FB1C96" w:rsidRPr="00FB1C96" w:rsidRDefault="00FB1C96" w:rsidP="00FB1C96">
            <w:pPr>
              <w:pStyle w:val="ac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Администрация Турковского муниципального района</w:t>
            </w:r>
          </w:p>
        </w:tc>
        <w:tc>
          <w:tcPr>
            <w:tcW w:w="2410" w:type="dxa"/>
          </w:tcPr>
          <w:p w:rsidR="00FB1C96" w:rsidRPr="00FB1C96" w:rsidRDefault="00FB1C96" w:rsidP="00FB1C96">
            <w:pPr>
              <w:pStyle w:val="ac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Саратовская область, рп. Турки, ул. Советская, д. 26</w:t>
            </w:r>
          </w:p>
        </w:tc>
        <w:tc>
          <w:tcPr>
            <w:tcW w:w="2551" w:type="dxa"/>
          </w:tcPr>
          <w:p w:rsidR="00FB1C96" w:rsidRPr="00FB1C96" w:rsidRDefault="00FB1C96" w:rsidP="00FB1C96">
            <w:pPr>
              <w:ind w:firstLine="709"/>
              <w:jc w:val="both"/>
            </w:pPr>
            <w:r w:rsidRPr="00FB1C96">
              <w:t>+7(84543) 2-14-70</w:t>
            </w:r>
          </w:p>
          <w:p w:rsidR="00FB1C96" w:rsidRPr="00FB1C96" w:rsidRDefault="00FB1C96" w:rsidP="00FB1C96">
            <w:pPr>
              <w:ind w:firstLine="709"/>
              <w:jc w:val="both"/>
            </w:pPr>
            <w:r w:rsidRPr="00FB1C96">
              <w:t>+7(84543) 2-27-38</w:t>
            </w:r>
          </w:p>
        </w:tc>
        <w:tc>
          <w:tcPr>
            <w:tcW w:w="2552" w:type="dxa"/>
          </w:tcPr>
          <w:p w:rsidR="00FB1C96" w:rsidRPr="00FB1C96" w:rsidRDefault="00FB1C96" w:rsidP="00FB1C96">
            <w:pPr>
              <w:ind w:firstLine="709"/>
              <w:jc w:val="both"/>
            </w:pPr>
            <w:r w:rsidRPr="00FB1C96">
              <w:t>www.turki.sarmo.ru</w:t>
            </w:r>
          </w:p>
        </w:tc>
        <w:tc>
          <w:tcPr>
            <w:tcW w:w="4365" w:type="dxa"/>
          </w:tcPr>
          <w:p w:rsidR="00FB1C96" w:rsidRPr="00FB1C96" w:rsidRDefault="00FB1C96" w:rsidP="00FB1C96">
            <w:pPr>
              <w:ind w:firstLine="709"/>
              <w:jc w:val="both"/>
            </w:pPr>
            <w:r w:rsidRPr="00FB1C96">
              <w:t>Понедельник: с 8-00ч. до 17-00ч.</w:t>
            </w:r>
          </w:p>
          <w:p w:rsidR="00FB1C96" w:rsidRPr="00FB1C96" w:rsidRDefault="00FB1C96" w:rsidP="00FB1C96">
            <w:pPr>
              <w:ind w:firstLine="709"/>
              <w:jc w:val="both"/>
            </w:pPr>
            <w:r w:rsidRPr="00FB1C96">
              <w:t>Вторник: с 8-00ч. до 17-00ч.</w:t>
            </w:r>
          </w:p>
          <w:p w:rsidR="00FB1C96" w:rsidRPr="00FB1C96" w:rsidRDefault="00FB1C96" w:rsidP="00FB1C96">
            <w:pPr>
              <w:ind w:firstLine="709"/>
              <w:jc w:val="both"/>
            </w:pPr>
            <w:r w:rsidRPr="00FB1C96">
              <w:t>Среда: с 8-00ч. до 17-00ч.</w:t>
            </w:r>
          </w:p>
          <w:p w:rsidR="00FB1C96" w:rsidRPr="00FB1C96" w:rsidRDefault="00FB1C96" w:rsidP="00FB1C96">
            <w:pPr>
              <w:ind w:firstLine="709"/>
              <w:jc w:val="both"/>
            </w:pPr>
            <w:r w:rsidRPr="00FB1C96">
              <w:t>Четверг: с 8-00ч. до 17-00ч.</w:t>
            </w:r>
          </w:p>
          <w:p w:rsidR="00FB1C96" w:rsidRPr="00FB1C96" w:rsidRDefault="00FB1C96" w:rsidP="00FB1C96">
            <w:pPr>
              <w:ind w:firstLine="709"/>
              <w:jc w:val="both"/>
            </w:pPr>
            <w:r w:rsidRPr="00FB1C96">
              <w:t>Пятница: с 8-00ч. до 17-00ч.</w:t>
            </w:r>
          </w:p>
          <w:p w:rsidR="00FB1C96" w:rsidRPr="00FB1C96" w:rsidRDefault="00FB1C96" w:rsidP="00FB1C96">
            <w:pPr>
              <w:ind w:firstLine="709"/>
              <w:jc w:val="both"/>
            </w:pPr>
            <w:r w:rsidRPr="00FB1C96">
              <w:t>суббота, воскресенье -</w:t>
            </w:r>
          </w:p>
          <w:p w:rsidR="00FB1C96" w:rsidRPr="00FB1C96" w:rsidRDefault="00FB1C96" w:rsidP="00FB1C96">
            <w:pPr>
              <w:ind w:firstLine="709"/>
              <w:jc w:val="both"/>
            </w:pPr>
            <w:r w:rsidRPr="00FB1C96">
              <w:t>выходной</w:t>
            </w:r>
          </w:p>
        </w:tc>
      </w:tr>
      <w:tr w:rsidR="00FB1C96" w:rsidRPr="00FB1C96" w:rsidTr="00FB1C96">
        <w:tc>
          <w:tcPr>
            <w:tcW w:w="3260" w:type="dxa"/>
          </w:tcPr>
          <w:p w:rsidR="00FB1C96" w:rsidRPr="00FB1C96" w:rsidRDefault="00FB1C96" w:rsidP="00FB1C96">
            <w:pPr>
              <w:pStyle w:val="ac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Муниципальное учреждение «Централизованная бухгалтерия органов местного самоуправления Турковского муниципального района»</w:t>
            </w:r>
          </w:p>
          <w:p w:rsidR="00FB1C96" w:rsidRPr="00FB1C96" w:rsidRDefault="00FB1C96" w:rsidP="00FB1C96">
            <w:pPr>
              <w:pStyle w:val="ac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Архивный отдел</w:t>
            </w:r>
          </w:p>
        </w:tc>
        <w:tc>
          <w:tcPr>
            <w:tcW w:w="2410" w:type="dxa"/>
          </w:tcPr>
          <w:p w:rsidR="00FB1C96" w:rsidRPr="00FB1C96" w:rsidRDefault="00FB1C96" w:rsidP="00FB1C96">
            <w:pPr>
              <w:pStyle w:val="ac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Саратовская область, рп. Турки, ул. Первомайская, д. 29</w:t>
            </w:r>
          </w:p>
        </w:tc>
        <w:tc>
          <w:tcPr>
            <w:tcW w:w="2551" w:type="dxa"/>
          </w:tcPr>
          <w:p w:rsidR="00FB1C96" w:rsidRPr="00FB1C96" w:rsidRDefault="00FB1C96" w:rsidP="00FB1C96">
            <w:pPr>
              <w:pStyle w:val="ac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+7(84543) 2-13-52</w:t>
            </w:r>
          </w:p>
        </w:tc>
        <w:tc>
          <w:tcPr>
            <w:tcW w:w="2552" w:type="dxa"/>
          </w:tcPr>
          <w:p w:rsidR="00FB1C96" w:rsidRPr="00FB1C96" w:rsidRDefault="00FB1C96" w:rsidP="00FB1C96">
            <w:pPr>
              <w:ind w:firstLine="709"/>
              <w:jc w:val="both"/>
              <w:rPr>
                <w:lang w:val="en-US"/>
              </w:rPr>
            </w:pPr>
            <w:r w:rsidRPr="00FB1C96">
              <w:rPr>
                <w:lang w:val="en-US"/>
              </w:rPr>
              <w:t>Archiv-Turki@yandex.ru</w:t>
            </w:r>
          </w:p>
        </w:tc>
        <w:tc>
          <w:tcPr>
            <w:tcW w:w="4365" w:type="dxa"/>
          </w:tcPr>
          <w:p w:rsidR="00FB1C96" w:rsidRPr="00FB1C96" w:rsidRDefault="00FB1C96" w:rsidP="00FB1C96">
            <w:pPr>
              <w:ind w:firstLine="709"/>
              <w:jc w:val="both"/>
            </w:pPr>
            <w:r w:rsidRPr="00FB1C96">
              <w:t>Понедельник: с 8-00ч. до 17-00ч.</w:t>
            </w:r>
          </w:p>
          <w:p w:rsidR="00FB1C96" w:rsidRPr="00FB1C96" w:rsidRDefault="00FB1C96" w:rsidP="00FB1C96">
            <w:pPr>
              <w:ind w:firstLine="709"/>
              <w:jc w:val="both"/>
            </w:pPr>
            <w:r w:rsidRPr="00FB1C96">
              <w:t>Вторник: с 8-00ч. до 17-00ч.</w:t>
            </w:r>
          </w:p>
          <w:p w:rsidR="00FB1C96" w:rsidRPr="00FB1C96" w:rsidRDefault="00FB1C96" w:rsidP="00FB1C96">
            <w:pPr>
              <w:ind w:firstLine="709"/>
              <w:jc w:val="both"/>
            </w:pPr>
            <w:r w:rsidRPr="00FB1C96">
              <w:t>Среда: с 8-00ч. до 17-00ч.</w:t>
            </w:r>
          </w:p>
          <w:p w:rsidR="00FB1C96" w:rsidRPr="00FB1C96" w:rsidRDefault="00FB1C96" w:rsidP="00FB1C96">
            <w:pPr>
              <w:ind w:firstLine="709"/>
              <w:jc w:val="both"/>
            </w:pPr>
            <w:r w:rsidRPr="00FB1C96">
              <w:t>Четверг: с 8-00ч. до 17-00ч.</w:t>
            </w:r>
          </w:p>
          <w:p w:rsidR="00FB1C96" w:rsidRPr="00FB1C96" w:rsidRDefault="00FB1C96" w:rsidP="00FB1C96">
            <w:pPr>
              <w:ind w:firstLine="709"/>
              <w:jc w:val="both"/>
            </w:pPr>
            <w:r w:rsidRPr="00FB1C96">
              <w:t>Пятница: с 8-00ч. до 17-00ч.</w:t>
            </w:r>
          </w:p>
          <w:p w:rsidR="00FB1C96" w:rsidRPr="00FB1C96" w:rsidRDefault="00FB1C96" w:rsidP="00FB1C96">
            <w:pPr>
              <w:ind w:firstLine="709"/>
              <w:jc w:val="both"/>
            </w:pPr>
            <w:r w:rsidRPr="00FB1C96">
              <w:t>суббота, воскресенье -</w:t>
            </w:r>
          </w:p>
          <w:p w:rsidR="00FB1C96" w:rsidRPr="00FB1C96" w:rsidRDefault="00FB1C96" w:rsidP="00FB1C96">
            <w:pPr>
              <w:ind w:firstLine="709"/>
              <w:jc w:val="both"/>
            </w:pPr>
            <w:r w:rsidRPr="00FB1C96">
              <w:t>выходной</w:t>
            </w:r>
          </w:p>
        </w:tc>
      </w:tr>
      <w:tr w:rsidR="00FB1C96" w:rsidRPr="00FB1C96" w:rsidTr="00FB1C96">
        <w:tc>
          <w:tcPr>
            <w:tcW w:w="3260" w:type="dxa"/>
          </w:tcPr>
          <w:p w:rsidR="00FB1C96" w:rsidRPr="00FB1C96" w:rsidRDefault="00FB1C96" w:rsidP="00FB1C96">
            <w:pPr>
              <w:pStyle w:val="ac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МФЦ</w:t>
            </w:r>
          </w:p>
        </w:tc>
        <w:tc>
          <w:tcPr>
            <w:tcW w:w="2410" w:type="dxa"/>
          </w:tcPr>
          <w:p w:rsidR="00FB1C96" w:rsidRPr="00FB1C96" w:rsidRDefault="00FB1C96" w:rsidP="00FB1C96">
            <w:pPr>
              <w:pStyle w:val="ac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Саратовская область, рп. Турки, ул. Революционная, 13</w:t>
            </w:r>
          </w:p>
        </w:tc>
        <w:tc>
          <w:tcPr>
            <w:tcW w:w="2551" w:type="dxa"/>
          </w:tcPr>
          <w:p w:rsidR="00FB1C96" w:rsidRPr="00FB1C96" w:rsidRDefault="00FB1C96" w:rsidP="00FB1C96">
            <w:pPr>
              <w:ind w:firstLine="709"/>
              <w:jc w:val="both"/>
            </w:pPr>
            <w:r w:rsidRPr="00FB1C96">
              <w:t>+7 (84543) 21-531 +7 (84543) 21-561</w:t>
            </w:r>
          </w:p>
        </w:tc>
        <w:tc>
          <w:tcPr>
            <w:tcW w:w="2552" w:type="dxa"/>
          </w:tcPr>
          <w:p w:rsidR="00FB1C96" w:rsidRPr="00FB1C96" w:rsidRDefault="00FB1C96" w:rsidP="00FB1C96">
            <w:pPr>
              <w:ind w:firstLine="709"/>
              <w:jc w:val="both"/>
            </w:pPr>
            <w:r w:rsidRPr="00FB1C96">
              <w:t>www.mfc64.ru</w:t>
            </w:r>
          </w:p>
        </w:tc>
        <w:tc>
          <w:tcPr>
            <w:tcW w:w="4365" w:type="dxa"/>
          </w:tcPr>
          <w:p w:rsidR="00FB1C96" w:rsidRPr="00FB1C96" w:rsidRDefault="00FB1C96" w:rsidP="00FB1C96">
            <w:pPr>
              <w:ind w:firstLine="709"/>
              <w:jc w:val="both"/>
            </w:pPr>
            <w:r w:rsidRPr="00FB1C96">
              <w:t>Вторник: с 09.00 до 20.00 часов</w:t>
            </w:r>
          </w:p>
          <w:p w:rsidR="00FB1C96" w:rsidRPr="00FB1C96" w:rsidRDefault="00FB1C96" w:rsidP="00FB1C96">
            <w:pPr>
              <w:ind w:firstLine="709"/>
              <w:jc w:val="both"/>
            </w:pPr>
            <w:r w:rsidRPr="00FB1C96">
              <w:t>перерыв с 13.00 до 14.00 часов</w:t>
            </w:r>
          </w:p>
          <w:p w:rsidR="00FB1C96" w:rsidRPr="00FB1C96" w:rsidRDefault="00FB1C96" w:rsidP="00FB1C96">
            <w:pPr>
              <w:ind w:firstLine="709"/>
              <w:jc w:val="both"/>
            </w:pPr>
            <w:r w:rsidRPr="00FB1C96">
              <w:t>среда-пятница: с 09.00 до 18.00 часов</w:t>
            </w:r>
          </w:p>
          <w:p w:rsidR="00FB1C96" w:rsidRPr="00FB1C96" w:rsidRDefault="00FB1C96" w:rsidP="00FB1C96">
            <w:pPr>
              <w:ind w:firstLine="709"/>
              <w:jc w:val="both"/>
            </w:pPr>
            <w:r w:rsidRPr="00FB1C96">
              <w:t>перерыв с 13.00 до 14.00 часов</w:t>
            </w:r>
          </w:p>
          <w:p w:rsidR="00FB1C96" w:rsidRPr="00FB1C96" w:rsidRDefault="00FB1C96" w:rsidP="00FB1C96">
            <w:pPr>
              <w:ind w:firstLine="709"/>
              <w:jc w:val="both"/>
            </w:pPr>
            <w:r w:rsidRPr="00FB1C96">
              <w:t>суббота: с 09.00 до 15.30 часов</w:t>
            </w:r>
          </w:p>
          <w:p w:rsidR="00FB1C96" w:rsidRPr="00FB1C96" w:rsidRDefault="00FB1C96" w:rsidP="00FB1C96">
            <w:pPr>
              <w:ind w:firstLine="709"/>
              <w:jc w:val="both"/>
            </w:pPr>
            <w:r w:rsidRPr="00FB1C96">
              <w:t>перерыв с 13.00 до 13.30 часов</w:t>
            </w:r>
          </w:p>
          <w:p w:rsidR="00FB1C96" w:rsidRPr="00FB1C96" w:rsidRDefault="00FB1C96" w:rsidP="00FB1C96">
            <w:pPr>
              <w:ind w:firstLine="709"/>
              <w:jc w:val="both"/>
            </w:pPr>
            <w:r w:rsidRPr="00FB1C96">
              <w:t>понедельник, воскресенье</w:t>
            </w:r>
          </w:p>
          <w:p w:rsidR="00FB1C96" w:rsidRPr="00FB1C96" w:rsidRDefault="00FB1C96" w:rsidP="00FB1C96">
            <w:pPr>
              <w:ind w:firstLine="709"/>
              <w:jc w:val="both"/>
            </w:pPr>
            <w:r w:rsidRPr="00FB1C96">
              <w:t>выходной</w:t>
            </w:r>
          </w:p>
        </w:tc>
      </w:tr>
    </w:tbl>
    <w:p w:rsidR="00FB1C96" w:rsidRDefault="00FB1C96" w:rsidP="00FB1C96">
      <w:pPr>
        <w:pStyle w:val="11"/>
        <w:ind w:right="28" w:firstLine="709"/>
        <w:jc w:val="right"/>
        <w:rPr>
          <w:color w:val="000000"/>
          <w:szCs w:val="24"/>
        </w:rPr>
      </w:pPr>
    </w:p>
    <w:p w:rsidR="00FB1C96" w:rsidRDefault="00FB1C96" w:rsidP="00FB1C96">
      <w:pPr>
        <w:ind w:firstLine="708"/>
        <w:jc w:val="both"/>
        <w:sectPr w:rsidR="00FB1C96" w:rsidSect="00FB1C9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B1C96" w:rsidRDefault="00FB1C96" w:rsidP="00FB1C96">
      <w:pPr>
        <w:ind w:firstLine="708"/>
        <w:jc w:val="both"/>
        <w:sectPr w:rsidR="00FB1C96" w:rsidSect="00FB1C96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B1C96" w:rsidRPr="00FB1C96" w:rsidRDefault="00FB1C96" w:rsidP="00FB1C96">
      <w:pPr>
        <w:autoSpaceDE/>
        <w:autoSpaceDN/>
        <w:adjustRightInd/>
        <w:jc w:val="center"/>
        <w:rPr>
          <w:noProof/>
        </w:rPr>
      </w:pPr>
      <w:r w:rsidRPr="00FB1C96">
        <w:rPr>
          <w:noProof/>
        </w:rPr>
        <w:lastRenderedPageBreak/>
        <w:drawing>
          <wp:inline distT="0" distB="0" distL="0" distR="0" wp14:anchorId="391C8623" wp14:editId="1652C522">
            <wp:extent cx="762000" cy="914400"/>
            <wp:effectExtent l="0" t="0" r="0" b="0"/>
            <wp:docPr id="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C96" w:rsidRPr="00FB1C96" w:rsidRDefault="00FB1C96" w:rsidP="00FB1C96">
      <w:pPr>
        <w:autoSpaceDE/>
        <w:autoSpaceDN/>
        <w:adjustRightInd/>
        <w:jc w:val="center"/>
        <w:rPr>
          <w:b/>
        </w:rPr>
      </w:pPr>
      <w:r w:rsidRPr="00FB1C96">
        <w:rPr>
          <w:b/>
        </w:rPr>
        <w:t>АДМИНИСТРАЦИЯ</w:t>
      </w:r>
    </w:p>
    <w:p w:rsidR="00FB1C96" w:rsidRPr="00FB1C96" w:rsidRDefault="00FB1C96" w:rsidP="00FB1C96">
      <w:pPr>
        <w:autoSpaceDE/>
        <w:autoSpaceDN/>
        <w:adjustRightInd/>
        <w:jc w:val="center"/>
        <w:rPr>
          <w:b/>
        </w:rPr>
      </w:pPr>
      <w:r w:rsidRPr="00FB1C96">
        <w:rPr>
          <w:b/>
        </w:rPr>
        <w:t>ТУРКОВСКОГО МУНИЦИПАЛЬНОГО РАЙОНА</w:t>
      </w:r>
    </w:p>
    <w:p w:rsidR="00FB1C96" w:rsidRPr="00FB1C96" w:rsidRDefault="00FB1C96" w:rsidP="00FB1C96">
      <w:pPr>
        <w:autoSpaceDE/>
        <w:autoSpaceDN/>
        <w:adjustRightInd/>
        <w:jc w:val="center"/>
        <w:rPr>
          <w:b/>
        </w:rPr>
      </w:pPr>
      <w:r w:rsidRPr="00FB1C96">
        <w:rPr>
          <w:b/>
        </w:rPr>
        <w:t>САРАТОВСКОЙ ОБЛАСТИ</w:t>
      </w:r>
    </w:p>
    <w:p w:rsidR="00FB1C96" w:rsidRPr="00FB1C96" w:rsidRDefault="00FB1C96" w:rsidP="00FB1C96">
      <w:pPr>
        <w:autoSpaceDE/>
        <w:autoSpaceDN/>
        <w:adjustRightInd/>
        <w:jc w:val="center"/>
        <w:rPr>
          <w:b/>
        </w:rPr>
      </w:pPr>
    </w:p>
    <w:p w:rsidR="00FB1C96" w:rsidRPr="00FB1C96" w:rsidRDefault="00FB1C96" w:rsidP="00FB1C96">
      <w:pPr>
        <w:keepNext/>
        <w:autoSpaceDE/>
        <w:autoSpaceDN/>
        <w:adjustRightInd/>
        <w:jc w:val="center"/>
        <w:outlineLvl w:val="1"/>
        <w:rPr>
          <w:b/>
        </w:rPr>
      </w:pPr>
      <w:r w:rsidRPr="00FB1C96">
        <w:rPr>
          <w:b/>
        </w:rPr>
        <w:t xml:space="preserve">ПОСТАНОВЛЕНИЕ  </w:t>
      </w:r>
    </w:p>
    <w:p w:rsidR="00FB1C96" w:rsidRPr="00FB1C96" w:rsidRDefault="00FB1C96" w:rsidP="00FB1C96">
      <w:pPr>
        <w:autoSpaceDE/>
        <w:autoSpaceDN/>
        <w:adjustRightInd/>
      </w:pPr>
    </w:p>
    <w:p w:rsidR="00FB1C96" w:rsidRPr="00FB1C96" w:rsidRDefault="00FB1C96" w:rsidP="00FB1C96">
      <w:pPr>
        <w:autoSpaceDE/>
        <w:autoSpaceDN/>
        <w:adjustRightInd/>
      </w:pPr>
      <w:r w:rsidRPr="00FB1C96">
        <w:t>От 19.02.2021 г.    № 147</w:t>
      </w:r>
    </w:p>
    <w:p w:rsidR="00FB1C96" w:rsidRPr="00FB1C96" w:rsidRDefault="00FB1C96" w:rsidP="00FB1C96">
      <w:pPr>
        <w:autoSpaceDE/>
        <w:autoSpaceDN/>
        <w:adjustRightInd/>
      </w:pPr>
      <w:r w:rsidRPr="00FB1C96">
        <w:rPr>
          <w:b/>
        </w:rPr>
        <w:t xml:space="preserve"> </w:t>
      </w:r>
    </w:p>
    <w:p w:rsidR="00FB1C96" w:rsidRPr="00FB1C96" w:rsidRDefault="00FB1C96" w:rsidP="00FB1C96">
      <w:pPr>
        <w:ind w:right="2409"/>
        <w:rPr>
          <w:b/>
        </w:rPr>
      </w:pPr>
      <w:r w:rsidRPr="00FB1C96">
        <w:rPr>
          <w:b/>
        </w:rPr>
        <w:t>Об утверждении муниципальной программы «Профилактика правонарушений и усиление борьбы с преступностью в Турковском муниципальном образовании» на 2021 год</w:t>
      </w:r>
    </w:p>
    <w:p w:rsidR="00FB1C96" w:rsidRPr="00FB1C96" w:rsidRDefault="00FB1C96" w:rsidP="00FB1C96">
      <w:pPr>
        <w:ind w:right="1558"/>
        <w:rPr>
          <w:b/>
        </w:rPr>
      </w:pPr>
    </w:p>
    <w:p w:rsidR="00FB1C96" w:rsidRPr="00FB1C96" w:rsidRDefault="00FB1C96" w:rsidP="00FB1C96">
      <w:pPr>
        <w:tabs>
          <w:tab w:val="left" w:pos="9214"/>
        </w:tabs>
        <w:autoSpaceDE/>
        <w:autoSpaceDN/>
        <w:adjustRightInd/>
        <w:ind w:firstLine="709"/>
        <w:jc w:val="both"/>
      </w:pPr>
      <w:r w:rsidRPr="00FB1C96"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Уставом Турковского муниципального района администрация Турковского муниципального района ПОСТАНОВЛЯЕТ:</w:t>
      </w:r>
    </w:p>
    <w:p w:rsidR="00FB1C96" w:rsidRPr="00FB1C96" w:rsidRDefault="00FB1C96" w:rsidP="00FB1C96">
      <w:pPr>
        <w:tabs>
          <w:tab w:val="left" w:pos="9214"/>
        </w:tabs>
        <w:autoSpaceDE/>
        <w:autoSpaceDN/>
        <w:adjustRightInd/>
        <w:ind w:firstLine="709"/>
        <w:jc w:val="both"/>
      </w:pPr>
      <w:r w:rsidRPr="00FB1C96">
        <w:t>1. Утвердить муниципальную программу «Профилактика правонарушений и усиление борьбы с преступностью в Турковском муниципальном образовании» на 2021 год согласно приложению.</w:t>
      </w:r>
    </w:p>
    <w:p w:rsidR="00FB1C96" w:rsidRPr="00FB1C96" w:rsidRDefault="00FB1C96" w:rsidP="00FB1C96">
      <w:pPr>
        <w:tabs>
          <w:tab w:val="left" w:pos="9214"/>
        </w:tabs>
        <w:autoSpaceDE/>
        <w:autoSpaceDN/>
        <w:adjustRightInd/>
        <w:ind w:firstLine="709"/>
        <w:jc w:val="both"/>
      </w:pPr>
      <w:bookmarkStart w:id="9" w:name="_Hlk28166475"/>
      <w:r w:rsidRPr="00FB1C96">
        <w:t>2.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bookmarkEnd w:id="9"/>
    <w:p w:rsidR="00FB1C96" w:rsidRPr="00FB1C96" w:rsidRDefault="00FB1C96" w:rsidP="00FB1C96">
      <w:pPr>
        <w:tabs>
          <w:tab w:val="left" w:pos="9214"/>
        </w:tabs>
        <w:autoSpaceDE/>
        <w:autoSpaceDN/>
        <w:adjustRightInd/>
        <w:ind w:firstLine="709"/>
        <w:jc w:val="both"/>
      </w:pPr>
      <w:r w:rsidRPr="00FB1C96">
        <w:t>3. Контроль за исполнением настоящего постановления оставляю за собой.</w:t>
      </w:r>
    </w:p>
    <w:p w:rsidR="00FB1C96" w:rsidRPr="00FB1C96" w:rsidRDefault="00FB1C96" w:rsidP="00FB1C96">
      <w:pPr>
        <w:tabs>
          <w:tab w:val="left" w:pos="567"/>
          <w:tab w:val="left" w:pos="851"/>
          <w:tab w:val="left" w:pos="9214"/>
        </w:tabs>
        <w:autoSpaceDE/>
        <w:autoSpaceDN/>
        <w:adjustRightInd/>
        <w:jc w:val="both"/>
      </w:pPr>
    </w:p>
    <w:p w:rsidR="00FB1C96" w:rsidRPr="00FB1C96" w:rsidRDefault="00FB1C96" w:rsidP="00FB1C96">
      <w:pPr>
        <w:tabs>
          <w:tab w:val="left" w:pos="567"/>
          <w:tab w:val="left" w:pos="851"/>
        </w:tabs>
        <w:autoSpaceDE/>
        <w:autoSpaceDN/>
        <w:adjustRightInd/>
      </w:pPr>
    </w:p>
    <w:p w:rsidR="00FB1C96" w:rsidRPr="00FB1C96" w:rsidRDefault="00FB1C96" w:rsidP="00FB1C96">
      <w:pPr>
        <w:autoSpaceDE/>
        <w:autoSpaceDN/>
        <w:adjustRightInd/>
      </w:pPr>
    </w:p>
    <w:p w:rsidR="00FB1C96" w:rsidRPr="00FB1C96" w:rsidRDefault="00FB1C96" w:rsidP="00FB1C96">
      <w:pPr>
        <w:autoSpaceDE/>
        <w:autoSpaceDN/>
        <w:adjustRightInd/>
        <w:rPr>
          <w:b/>
        </w:rPr>
      </w:pPr>
      <w:r w:rsidRPr="00FB1C96">
        <w:rPr>
          <w:b/>
        </w:rPr>
        <w:t>Глава Турковского</w:t>
      </w:r>
    </w:p>
    <w:p w:rsidR="00FB1C96" w:rsidRPr="00FB1C96" w:rsidRDefault="00FB1C96" w:rsidP="00FB1C96">
      <w:pPr>
        <w:autoSpaceDE/>
        <w:autoSpaceDN/>
        <w:adjustRightInd/>
        <w:rPr>
          <w:b/>
        </w:rPr>
        <w:sectPr w:rsidR="00FB1C96" w:rsidRPr="00FB1C96" w:rsidSect="005D6B77">
          <w:pgSz w:w="11900" w:h="16800"/>
          <w:pgMar w:top="426" w:right="851" w:bottom="1134" w:left="1701" w:header="720" w:footer="720" w:gutter="0"/>
          <w:cols w:space="720"/>
          <w:noEndnote/>
        </w:sectPr>
      </w:pPr>
      <w:r w:rsidRPr="00FB1C96">
        <w:rPr>
          <w:b/>
        </w:rPr>
        <w:t>муниципального района</w:t>
      </w:r>
      <w:r w:rsidRPr="00FB1C96">
        <w:rPr>
          <w:b/>
        </w:rPr>
        <w:tab/>
      </w:r>
      <w:r w:rsidRPr="00FB1C96">
        <w:rPr>
          <w:b/>
        </w:rPr>
        <w:tab/>
      </w:r>
      <w:r w:rsidRPr="00FB1C96">
        <w:rPr>
          <w:b/>
        </w:rPr>
        <w:tab/>
      </w:r>
      <w:r w:rsidRPr="00FB1C96">
        <w:rPr>
          <w:b/>
        </w:rPr>
        <w:tab/>
      </w:r>
      <w:r w:rsidRPr="00FB1C96">
        <w:rPr>
          <w:b/>
        </w:rPr>
        <w:tab/>
      </w:r>
      <w:r w:rsidRPr="00FB1C96">
        <w:rPr>
          <w:b/>
        </w:rPr>
        <w:tab/>
        <w:t xml:space="preserve">     А.В. Никитин</w:t>
      </w:r>
    </w:p>
    <w:p w:rsidR="00FB1C96" w:rsidRPr="00FB1C96" w:rsidRDefault="00FB1C96" w:rsidP="00FB1C96">
      <w:pPr>
        <w:pStyle w:val="ac"/>
        <w:ind w:left="5760"/>
        <w:rPr>
          <w:rFonts w:ascii="Times New Roman" w:hAnsi="Times New Roman"/>
          <w:sz w:val="20"/>
          <w:szCs w:val="20"/>
        </w:rPr>
      </w:pPr>
      <w:r w:rsidRPr="00FB1C96">
        <w:rPr>
          <w:rFonts w:ascii="Times New Roman" w:hAnsi="Times New Roman"/>
          <w:sz w:val="20"/>
          <w:szCs w:val="20"/>
        </w:rPr>
        <w:lastRenderedPageBreak/>
        <w:t>Приложение к постановлению администрации муниципального</w:t>
      </w:r>
    </w:p>
    <w:p w:rsidR="00FB1C96" w:rsidRPr="00FB1C96" w:rsidRDefault="00FB1C96" w:rsidP="00FB1C96">
      <w:pPr>
        <w:pStyle w:val="ac"/>
        <w:ind w:left="5760"/>
        <w:rPr>
          <w:rFonts w:ascii="Times New Roman" w:hAnsi="Times New Roman"/>
          <w:sz w:val="20"/>
          <w:szCs w:val="20"/>
        </w:rPr>
      </w:pPr>
      <w:r w:rsidRPr="00FB1C96">
        <w:rPr>
          <w:rFonts w:ascii="Times New Roman" w:hAnsi="Times New Roman"/>
          <w:sz w:val="20"/>
          <w:szCs w:val="20"/>
        </w:rPr>
        <w:t>района от 19.02.2021 г. №147</w:t>
      </w:r>
    </w:p>
    <w:p w:rsidR="00FB1C96" w:rsidRPr="00FB1C96" w:rsidRDefault="00FB1C96" w:rsidP="00FB1C96">
      <w:pPr>
        <w:pStyle w:val="1"/>
        <w:rPr>
          <w:rFonts w:ascii="Times New Roman" w:hAnsi="Times New Roman"/>
          <w:sz w:val="20"/>
          <w:szCs w:val="20"/>
        </w:rPr>
      </w:pPr>
    </w:p>
    <w:p w:rsidR="00FB1C96" w:rsidRPr="00FB1C96" w:rsidRDefault="00FB1C96" w:rsidP="00FB1C96">
      <w:pPr>
        <w:pStyle w:val="1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10" w:name="sub_99"/>
      <w:r w:rsidRPr="00FB1C96">
        <w:rPr>
          <w:rFonts w:ascii="Times New Roman" w:hAnsi="Times New Roman" w:cs="Times New Roman"/>
          <w:color w:val="auto"/>
          <w:sz w:val="20"/>
          <w:szCs w:val="20"/>
        </w:rPr>
        <w:t>Паспорт муниципальной программы «Профилактика правонарушений и усиление борьбы с преступностью в Турковском муниципальном образовании на 2021 год»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1"/>
        <w:gridCol w:w="7525"/>
      </w:tblGrid>
      <w:tr w:rsidR="00FB1C96" w:rsidRPr="00FB1C96" w:rsidTr="00401D36">
        <w:tc>
          <w:tcPr>
            <w:tcW w:w="2681" w:type="dxa"/>
          </w:tcPr>
          <w:bookmarkEnd w:id="10"/>
          <w:p w:rsidR="00FB1C96" w:rsidRPr="00FB1C96" w:rsidRDefault="00FB1C96" w:rsidP="00401D36">
            <w:pPr>
              <w:pStyle w:val="af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Style w:val="af"/>
                <w:rFonts w:ascii="Times New Roman" w:hAnsi="Times New Roman"/>
                <w:bCs/>
                <w:color w:val="auto"/>
                <w:sz w:val="20"/>
                <w:szCs w:val="20"/>
              </w:rPr>
              <w:t>Наименование Программы</w:t>
            </w:r>
          </w:p>
        </w:tc>
        <w:tc>
          <w:tcPr>
            <w:tcW w:w="7525" w:type="dxa"/>
          </w:tcPr>
          <w:p w:rsidR="00FB1C96" w:rsidRPr="00FB1C96" w:rsidRDefault="00FB1C96" w:rsidP="00401D3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Fonts w:ascii="Times New Roman" w:hAnsi="Times New Roman"/>
                <w:sz w:val="20"/>
                <w:szCs w:val="20"/>
              </w:rPr>
              <w:t>Муниципальная программа «Профилактика правонарушений и усиление борьбы с преступностью в Турковском муниципальном образовании» на 2021 год (Далее - Программа)</w:t>
            </w:r>
          </w:p>
        </w:tc>
      </w:tr>
      <w:tr w:rsidR="00FB1C96" w:rsidRPr="00FB1C96" w:rsidTr="00401D36">
        <w:tc>
          <w:tcPr>
            <w:tcW w:w="2681" w:type="dxa"/>
          </w:tcPr>
          <w:p w:rsidR="00FB1C96" w:rsidRPr="00FB1C96" w:rsidRDefault="00FB1C96" w:rsidP="00401D36">
            <w:pPr>
              <w:pStyle w:val="af0"/>
              <w:jc w:val="left"/>
              <w:rPr>
                <w:rStyle w:val="af"/>
                <w:rFonts w:ascii="Times New Roman" w:hAnsi="Times New Roman"/>
                <w:bCs/>
                <w:color w:val="auto"/>
                <w:sz w:val="20"/>
                <w:szCs w:val="20"/>
              </w:rPr>
            </w:pPr>
            <w:r w:rsidRPr="00FB1C96">
              <w:rPr>
                <w:rStyle w:val="af"/>
                <w:rFonts w:ascii="Times New Roman" w:hAnsi="Times New Roman"/>
                <w:bCs/>
                <w:color w:val="auto"/>
                <w:sz w:val="20"/>
                <w:szCs w:val="20"/>
              </w:rPr>
              <w:t>Основание разработки муниципальной Программы</w:t>
            </w:r>
          </w:p>
        </w:tc>
        <w:tc>
          <w:tcPr>
            <w:tcW w:w="7525" w:type="dxa"/>
          </w:tcPr>
          <w:p w:rsidR="00FB1C96" w:rsidRPr="00FB1C96" w:rsidRDefault="00FB1C96" w:rsidP="00401D3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Fonts w:ascii="Times New Roman" w:hAnsi="Times New Roman"/>
                <w:sz w:val="20"/>
                <w:szCs w:val="20"/>
              </w:rPr>
              <w:t>Федеральный закон от 06 октября 2003 года № 131-ФЗ «Об общих принципах организации местного самоуправления в Российской Федерации»;</w:t>
            </w:r>
          </w:p>
          <w:p w:rsidR="00FB1C96" w:rsidRPr="00FB1C96" w:rsidRDefault="00FB1C96" w:rsidP="00401D36">
            <w:r w:rsidRPr="00FB1C96">
              <w:t>Федеральный закон от 23 июня 2016 года № 182 –ФЗ «Об основах системы профилактики правонарушений в Российской Федерации»</w:t>
            </w:r>
          </w:p>
        </w:tc>
      </w:tr>
      <w:tr w:rsidR="00FB1C96" w:rsidRPr="00FB1C96" w:rsidTr="00401D36">
        <w:tc>
          <w:tcPr>
            <w:tcW w:w="2681" w:type="dxa"/>
          </w:tcPr>
          <w:p w:rsidR="00FB1C96" w:rsidRPr="00FB1C96" w:rsidRDefault="00FB1C96" w:rsidP="00401D36">
            <w:pPr>
              <w:pStyle w:val="af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Style w:val="af"/>
                <w:rFonts w:ascii="Times New Roman" w:hAnsi="Times New Roman"/>
                <w:bCs/>
                <w:color w:val="auto"/>
                <w:sz w:val="20"/>
                <w:szCs w:val="20"/>
              </w:rPr>
              <w:t>Заказчик Программы</w:t>
            </w:r>
          </w:p>
        </w:tc>
        <w:tc>
          <w:tcPr>
            <w:tcW w:w="7525" w:type="dxa"/>
          </w:tcPr>
          <w:p w:rsidR="00FB1C96" w:rsidRPr="00FB1C96" w:rsidRDefault="00FB1C96" w:rsidP="00401D3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Fonts w:ascii="Times New Roman" w:hAnsi="Times New Roman"/>
                <w:sz w:val="20"/>
                <w:szCs w:val="20"/>
              </w:rPr>
              <w:t>Администрация Турковского муниципального района</w:t>
            </w:r>
          </w:p>
          <w:p w:rsidR="00FB1C96" w:rsidRPr="00FB1C96" w:rsidRDefault="00FB1C96" w:rsidP="00401D3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B1C96" w:rsidRPr="00FB1C96" w:rsidTr="00401D36">
        <w:tc>
          <w:tcPr>
            <w:tcW w:w="2681" w:type="dxa"/>
          </w:tcPr>
          <w:p w:rsidR="00FB1C96" w:rsidRPr="00FB1C96" w:rsidRDefault="00FB1C96" w:rsidP="00401D36">
            <w:pPr>
              <w:pStyle w:val="af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Style w:val="af"/>
                <w:rFonts w:ascii="Times New Roman" w:hAnsi="Times New Roman"/>
                <w:bCs/>
                <w:color w:val="auto"/>
                <w:sz w:val="20"/>
                <w:szCs w:val="20"/>
              </w:rPr>
              <w:t>Основные разработчики Программы</w:t>
            </w:r>
          </w:p>
        </w:tc>
        <w:tc>
          <w:tcPr>
            <w:tcW w:w="7525" w:type="dxa"/>
          </w:tcPr>
          <w:p w:rsidR="00FB1C96" w:rsidRPr="00FB1C96" w:rsidRDefault="00FB1C96" w:rsidP="00401D3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Fonts w:ascii="Times New Roman" w:hAnsi="Times New Roman"/>
                <w:sz w:val="20"/>
                <w:szCs w:val="20"/>
              </w:rPr>
              <w:t>Администрация Турковского муниципального района</w:t>
            </w:r>
          </w:p>
        </w:tc>
      </w:tr>
      <w:tr w:rsidR="00FB1C96" w:rsidRPr="00FB1C96" w:rsidTr="00401D36">
        <w:tc>
          <w:tcPr>
            <w:tcW w:w="2681" w:type="dxa"/>
          </w:tcPr>
          <w:p w:rsidR="00FB1C96" w:rsidRPr="00FB1C96" w:rsidRDefault="00FB1C96" w:rsidP="00401D36">
            <w:pPr>
              <w:pStyle w:val="af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Style w:val="af"/>
                <w:rFonts w:ascii="Times New Roman" w:hAnsi="Times New Roman"/>
                <w:bCs/>
                <w:color w:val="auto"/>
                <w:sz w:val="20"/>
                <w:szCs w:val="20"/>
              </w:rPr>
              <w:t>Цели Программы</w:t>
            </w:r>
          </w:p>
        </w:tc>
        <w:tc>
          <w:tcPr>
            <w:tcW w:w="7525" w:type="dxa"/>
          </w:tcPr>
          <w:p w:rsidR="00FB1C96" w:rsidRPr="00FB1C96" w:rsidRDefault="00FB1C96" w:rsidP="00401D3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Fonts w:ascii="Times New Roman" w:hAnsi="Times New Roman"/>
                <w:sz w:val="20"/>
                <w:szCs w:val="20"/>
              </w:rPr>
              <w:t>Совершенствование полноценной многоуровневой системы профилактики преступлений и правонарушений на территории Турковского муниципального образования</w:t>
            </w:r>
          </w:p>
        </w:tc>
      </w:tr>
      <w:tr w:rsidR="00FB1C96" w:rsidRPr="00FB1C96" w:rsidTr="00401D36">
        <w:tc>
          <w:tcPr>
            <w:tcW w:w="2681" w:type="dxa"/>
          </w:tcPr>
          <w:p w:rsidR="00FB1C96" w:rsidRPr="00FB1C96" w:rsidRDefault="00FB1C96" w:rsidP="00401D36">
            <w:pPr>
              <w:pStyle w:val="af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Style w:val="af"/>
                <w:rFonts w:ascii="Times New Roman" w:hAnsi="Times New Roman"/>
                <w:bCs/>
                <w:color w:val="auto"/>
                <w:sz w:val="20"/>
                <w:szCs w:val="20"/>
              </w:rPr>
              <w:t>Задачи Программы</w:t>
            </w:r>
          </w:p>
        </w:tc>
        <w:tc>
          <w:tcPr>
            <w:tcW w:w="7525" w:type="dxa"/>
          </w:tcPr>
          <w:p w:rsidR="00FB1C96" w:rsidRPr="00FB1C96" w:rsidRDefault="00FB1C96" w:rsidP="00401D3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Fonts w:ascii="Times New Roman" w:hAnsi="Times New Roman"/>
                <w:sz w:val="20"/>
                <w:szCs w:val="20"/>
              </w:rPr>
              <w:t>Снижение уровня преступности, повышение раскрываемости преступлений, укрепление законности и правопорядка на территории муниципального образования;</w:t>
            </w:r>
          </w:p>
          <w:p w:rsidR="00FB1C96" w:rsidRPr="00FB1C96" w:rsidRDefault="00FB1C96" w:rsidP="00401D3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Fonts w:ascii="Times New Roman" w:hAnsi="Times New Roman"/>
                <w:sz w:val="20"/>
                <w:szCs w:val="20"/>
              </w:rPr>
              <w:t>совершенствование социальной профилактики правонарушений, направленной на активизацию борьбы с пьянством, преступностью и безнадзорностью несовершеннолетних, семейным неблагополучием, незаконной миграцией, на ресоциализацию лиц, освободившихся из мест лишения свободы;</w:t>
            </w:r>
          </w:p>
          <w:p w:rsidR="00FB1C96" w:rsidRPr="00FB1C96" w:rsidRDefault="00FB1C96" w:rsidP="00401D3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Fonts w:ascii="Times New Roman" w:hAnsi="Times New Roman"/>
                <w:sz w:val="20"/>
                <w:szCs w:val="20"/>
              </w:rPr>
              <w:t>обеспечение экономической безопасности путем усиления борьбы с различными формами посягательств на все виды собственности, усиление контроля в финансово-хозяйственной сфере, за реализацией товаров массового потребления, пресечение проявлений коррупции;</w:t>
            </w:r>
          </w:p>
          <w:p w:rsidR="00FB1C96" w:rsidRPr="00FB1C96" w:rsidRDefault="00FB1C96" w:rsidP="00401D3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Fonts w:ascii="Times New Roman" w:hAnsi="Times New Roman"/>
                <w:sz w:val="20"/>
                <w:szCs w:val="20"/>
              </w:rPr>
              <w:t>Создание благоприятной и максимально безопасной для населения обстановки в жилом секторе, на улицах и в других общественных местах;</w:t>
            </w:r>
          </w:p>
          <w:p w:rsidR="00FB1C96" w:rsidRPr="00FB1C96" w:rsidRDefault="00FB1C96" w:rsidP="00401D3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Fonts w:ascii="Times New Roman" w:hAnsi="Times New Roman"/>
                <w:sz w:val="20"/>
                <w:szCs w:val="20"/>
              </w:rPr>
              <w:t>вовлечение в предупреждение правонарушений организаций всех форм собственности, общественных организаций и граждан.</w:t>
            </w:r>
          </w:p>
        </w:tc>
      </w:tr>
      <w:tr w:rsidR="00FB1C96" w:rsidRPr="00FB1C96" w:rsidTr="00401D36">
        <w:tc>
          <w:tcPr>
            <w:tcW w:w="2681" w:type="dxa"/>
          </w:tcPr>
          <w:p w:rsidR="00FB1C96" w:rsidRPr="00FB1C96" w:rsidRDefault="00FB1C96" w:rsidP="00401D36">
            <w:pPr>
              <w:pStyle w:val="af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Style w:val="af"/>
                <w:rFonts w:ascii="Times New Roman" w:hAnsi="Times New Roman"/>
                <w:bCs/>
                <w:color w:val="auto"/>
                <w:sz w:val="20"/>
                <w:szCs w:val="20"/>
              </w:rPr>
              <w:t>Сроки реализации Программы</w:t>
            </w:r>
          </w:p>
        </w:tc>
        <w:tc>
          <w:tcPr>
            <w:tcW w:w="7525" w:type="dxa"/>
          </w:tcPr>
          <w:p w:rsidR="00FB1C96" w:rsidRPr="00FB1C96" w:rsidRDefault="00FB1C96" w:rsidP="00401D3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Fonts w:ascii="Times New Roman" w:hAnsi="Times New Roman"/>
                <w:sz w:val="20"/>
                <w:szCs w:val="20"/>
              </w:rPr>
              <w:t>Реализация Программы будет осуществлена в течение 2021 года.</w:t>
            </w:r>
          </w:p>
        </w:tc>
      </w:tr>
      <w:tr w:rsidR="00FB1C96" w:rsidRPr="00FB1C96" w:rsidTr="00401D36">
        <w:tc>
          <w:tcPr>
            <w:tcW w:w="2681" w:type="dxa"/>
          </w:tcPr>
          <w:p w:rsidR="00FB1C96" w:rsidRPr="00FB1C96" w:rsidRDefault="00FB1C96" w:rsidP="00401D36">
            <w:pPr>
              <w:pStyle w:val="af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Style w:val="af"/>
                <w:rFonts w:ascii="Times New Roman" w:hAnsi="Times New Roman"/>
                <w:bCs/>
                <w:color w:val="auto"/>
                <w:sz w:val="20"/>
                <w:szCs w:val="20"/>
              </w:rPr>
              <w:t>Исполнители основных мероприятий Программы</w:t>
            </w:r>
          </w:p>
        </w:tc>
        <w:tc>
          <w:tcPr>
            <w:tcW w:w="7525" w:type="dxa"/>
          </w:tcPr>
          <w:p w:rsidR="00FB1C96" w:rsidRPr="00FB1C96" w:rsidRDefault="00FB1C96" w:rsidP="00401D3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Fonts w:ascii="Times New Roman" w:hAnsi="Times New Roman"/>
                <w:sz w:val="20"/>
                <w:szCs w:val="20"/>
              </w:rPr>
              <w:t>Администрация Турковского муниципального района;</w:t>
            </w:r>
          </w:p>
          <w:p w:rsidR="00FB1C96" w:rsidRPr="00FB1C96" w:rsidRDefault="00FB1C96" w:rsidP="00401D3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Fonts w:ascii="Times New Roman" w:hAnsi="Times New Roman"/>
                <w:sz w:val="20"/>
                <w:szCs w:val="20"/>
              </w:rPr>
              <w:t>ОП в составе МО МВД РФ «Аркадакский» (по согласованию);</w:t>
            </w:r>
          </w:p>
          <w:p w:rsidR="00FB1C96" w:rsidRPr="00FB1C96" w:rsidRDefault="00FB1C96" w:rsidP="00401D3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Fonts w:ascii="Times New Roman" w:hAnsi="Times New Roman"/>
                <w:sz w:val="20"/>
                <w:szCs w:val="20"/>
              </w:rPr>
              <w:t>управление образования администрации Турковского муниципального района;</w:t>
            </w:r>
          </w:p>
          <w:p w:rsidR="00FB1C96" w:rsidRPr="00FB1C96" w:rsidRDefault="00FB1C96" w:rsidP="00401D3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Fonts w:ascii="Times New Roman" w:hAnsi="Times New Roman"/>
                <w:sz w:val="20"/>
                <w:szCs w:val="20"/>
              </w:rPr>
              <w:t>комиссия по делам несовершеннолетних и защите их прав при администрации муниципального района (по согласованию);</w:t>
            </w:r>
          </w:p>
          <w:p w:rsidR="00FB1C96" w:rsidRPr="00FB1C96" w:rsidRDefault="00FB1C96" w:rsidP="00401D3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Fonts w:ascii="Times New Roman" w:hAnsi="Times New Roman"/>
                <w:sz w:val="20"/>
                <w:szCs w:val="20"/>
              </w:rPr>
              <w:t>муниципальное учреждение культуры «Турковский районный Дом культуры» (по согласованию);</w:t>
            </w:r>
          </w:p>
          <w:p w:rsidR="00FB1C96" w:rsidRPr="00FB1C96" w:rsidRDefault="00FB1C96" w:rsidP="00401D36">
            <w:r w:rsidRPr="00FB1C96">
              <w:t>ГКУ СО ЦЗН Турковского муниципального района (по согласованию)</w:t>
            </w:r>
          </w:p>
        </w:tc>
      </w:tr>
      <w:tr w:rsidR="00FB1C96" w:rsidRPr="00FB1C96" w:rsidTr="00401D36">
        <w:tc>
          <w:tcPr>
            <w:tcW w:w="2681" w:type="dxa"/>
          </w:tcPr>
          <w:p w:rsidR="00FB1C96" w:rsidRPr="00FB1C96" w:rsidRDefault="00FB1C96" w:rsidP="00401D36">
            <w:pPr>
              <w:pStyle w:val="af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Style w:val="af"/>
                <w:rFonts w:ascii="Times New Roman" w:hAnsi="Times New Roman"/>
                <w:bCs/>
                <w:color w:val="auto"/>
                <w:sz w:val="20"/>
                <w:szCs w:val="20"/>
              </w:rPr>
              <w:t>Объем и источники финансирования Программы</w:t>
            </w:r>
          </w:p>
        </w:tc>
        <w:tc>
          <w:tcPr>
            <w:tcW w:w="7525" w:type="dxa"/>
          </w:tcPr>
          <w:p w:rsidR="00FB1C96" w:rsidRPr="00FB1C96" w:rsidRDefault="00FB1C96" w:rsidP="00401D3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Fonts w:ascii="Times New Roman" w:hAnsi="Times New Roman"/>
                <w:sz w:val="20"/>
                <w:szCs w:val="20"/>
              </w:rPr>
              <w:t>Общий объем необходимых для реализации программных мероприятий по профилактике правонарушений и усилению борьбы с преступностью в Турковском муниципальном образовании на 2021 год из бюджета Турковского муниципального образования составляет - 260 тыс. рублей</w:t>
            </w:r>
          </w:p>
        </w:tc>
      </w:tr>
      <w:tr w:rsidR="00FB1C96" w:rsidRPr="00FB1C96" w:rsidTr="00401D36">
        <w:tc>
          <w:tcPr>
            <w:tcW w:w="2681" w:type="dxa"/>
          </w:tcPr>
          <w:p w:rsidR="00FB1C96" w:rsidRPr="00FB1C96" w:rsidRDefault="00FB1C96" w:rsidP="00401D36">
            <w:pPr>
              <w:pStyle w:val="af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Style w:val="af"/>
                <w:rFonts w:ascii="Times New Roman" w:hAnsi="Times New Roman"/>
                <w:bCs/>
                <w:color w:val="auto"/>
                <w:sz w:val="20"/>
                <w:szCs w:val="20"/>
              </w:rPr>
              <w:t>Ожидаемые результаты реализации Программы</w:t>
            </w:r>
          </w:p>
        </w:tc>
        <w:tc>
          <w:tcPr>
            <w:tcW w:w="7525" w:type="dxa"/>
          </w:tcPr>
          <w:p w:rsidR="00FB1C96" w:rsidRPr="00FB1C96" w:rsidRDefault="00FB1C96" w:rsidP="00401D3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Fonts w:ascii="Times New Roman" w:hAnsi="Times New Roman"/>
                <w:sz w:val="20"/>
                <w:szCs w:val="20"/>
              </w:rPr>
              <w:t>Реализация мероприятий Программы позволит:</w:t>
            </w:r>
          </w:p>
          <w:p w:rsidR="00FB1C96" w:rsidRPr="00FB1C96" w:rsidRDefault="00FB1C96" w:rsidP="00401D3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Fonts w:ascii="Times New Roman" w:hAnsi="Times New Roman"/>
                <w:sz w:val="20"/>
                <w:szCs w:val="20"/>
              </w:rPr>
              <w:t>снизить:</w:t>
            </w:r>
          </w:p>
          <w:p w:rsidR="00FB1C96" w:rsidRPr="00FB1C96" w:rsidRDefault="00FB1C96" w:rsidP="00401D3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Fonts w:ascii="Times New Roman" w:hAnsi="Times New Roman"/>
                <w:sz w:val="20"/>
                <w:szCs w:val="20"/>
              </w:rPr>
              <w:t>- долю тяжких и особо тяжких преступлений в общем числе зарегистрированных преступлений;</w:t>
            </w:r>
          </w:p>
          <w:p w:rsidR="00FB1C96" w:rsidRPr="00FB1C96" w:rsidRDefault="00FB1C96" w:rsidP="00401D3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Fonts w:ascii="Times New Roman" w:hAnsi="Times New Roman"/>
                <w:sz w:val="20"/>
                <w:szCs w:val="20"/>
              </w:rPr>
              <w:t>- долю преступлений, совершенных несовершеннолетними или при их соучастии, в общем числе зарегистрированных;</w:t>
            </w:r>
          </w:p>
          <w:p w:rsidR="00FB1C96" w:rsidRPr="00FB1C96" w:rsidRDefault="00FB1C96" w:rsidP="00401D3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Fonts w:ascii="Times New Roman" w:hAnsi="Times New Roman"/>
                <w:sz w:val="20"/>
                <w:szCs w:val="20"/>
              </w:rPr>
              <w:t>- долю преступлений совершенных на улицах в общем числе зарегистрированных преступлений;</w:t>
            </w:r>
          </w:p>
          <w:p w:rsidR="00FB1C96" w:rsidRPr="00FB1C96" w:rsidRDefault="00FB1C96" w:rsidP="00401D3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Fonts w:ascii="Times New Roman" w:hAnsi="Times New Roman"/>
                <w:sz w:val="20"/>
                <w:szCs w:val="20"/>
              </w:rPr>
              <w:t>- долю преступлений против личности в общем числе зарегистрированных;</w:t>
            </w:r>
          </w:p>
          <w:p w:rsidR="00FB1C96" w:rsidRPr="00FB1C96" w:rsidRDefault="00FB1C96" w:rsidP="00401D3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Fonts w:ascii="Times New Roman" w:hAnsi="Times New Roman"/>
                <w:sz w:val="20"/>
                <w:szCs w:val="20"/>
              </w:rPr>
              <w:t>- преступность в общественных местах, в том числе в алкогольном опьянении;</w:t>
            </w:r>
          </w:p>
          <w:p w:rsidR="00FB1C96" w:rsidRPr="00FB1C96" w:rsidRDefault="00FB1C96" w:rsidP="00401D36">
            <w:r w:rsidRPr="00FB1C96">
              <w:t>повысить:</w:t>
            </w:r>
          </w:p>
          <w:p w:rsidR="00FB1C96" w:rsidRPr="00FB1C96" w:rsidRDefault="00FB1C96" w:rsidP="00401D36">
            <w:r w:rsidRPr="00FB1C96">
              <w:t xml:space="preserve">- раскрываемость преступлений, в том числе связанных с хищениями в сфере реализации приоритетных национальных проектов; </w:t>
            </w:r>
          </w:p>
          <w:p w:rsidR="00FB1C96" w:rsidRPr="00FB1C96" w:rsidRDefault="00FB1C96" w:rsidP="00401D36">
            <w:r w:rsidRPr="00FB1C96">
              <w:lastRenderedPageBreak/>
              <w:t>увеличить:</w:t>
            </w:r>
          </w:p>
          <w:p w:rsidR="00FB1C96" w:rsidRPr="00FB1C96" w:rsidRDefault="00FB1C96" w:rsidP="00401D36">
            <w:r w:rsidRPr="00FB1C96">
              <w:t>- количество изымаемого органами внутренних дел оружия добровольно сданного гражданами;</w:t>
            </w:r>
          </w:p>
          <w:p w:rsidR="00FB1C96" w:rsidRPr="00FB1C96" w:rsidRDefault="00FB1C96" w:rsidP="00401D36">
            <w:r w:rsidRPr="00FB1C96">
              <w:t>- укрепить доверие населения к правоохранительным органам</w:t>
            </w:r>
          </w:p>
        </w:tc>
      </w:tr>
      <w:tr w:rsidR="00FB1C96" w:rsidRPr="00FB1C96" w:rsidTr="00401D36">
        <w:tc>
          <w:tcPr>
            <w:tcW w:w="2681" w:type="dxa"/>
          </w:tcPr>
          <w:p w:rsidR="00FB1C96" w:rsidRPr="00FB1C96" w:rsidRDefault="00FB1C96" w:rsidP="00401D36">
            <w:pPr>
              <w:pStyle w:val="af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Style w:val="af"/>
                <w:rFonts w:ascii="Times New Roman" w:hAnsi="Times New Roman"/>
                <w:bCs/>
                <w:color w:val="auto"/>
                <w:sz w:val="20"/>
                <w:szCs w:val="20"/>
              </w:rPr>
              <w:lastRenderedPageBreak/>
              <w:t xml:space="preserve">Система организации контроля </w:t>
            </w:r>
          </w:p>
        </w:tc>
        <w:tc>
          <w:tcPr>
            <w:tcW w:w="7525" w:type="dxa"/>
          </w:tcPr>
          <w:p w:rsidR="00FB1C96" w:rsidRPr="00FB1C96" w:rsidRDefault="00FB1C96" w:rsidP="00401D3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Fonts w:ascii="Times New Roman" w:hAnsi="Times New Roman"/>
                <w:sz w:val="20"/>
                <w:szCs w:val="20"/>
              </w:rPr>
              <w:t xml:space="preserve">Контроль за исполнением программных мероприятий осуществляется администрацией Турковского муниципального района </w:t>
            </w:r>
          </w:p>
        </w:tc>
      </w:tr>
    </w:tbl>
    <w:p w:rsidR="00FB1C96" w:rsidRPr="00FB1C96" w:rsidRDefault="00FB1C96" w:rsidP="00FB1C96">
      <w:pPr>
        <w:pStyle w:val="1"/>
        <w:jc w:val="both"/>
        <w:rPr>
          <w:rFonts w:ascii="Times New Roman" w:hAnsi="Times New Roman" w:cs="Times New Roman"/>
          <w:color w:val="auto"/>
          <w:sz w:val="20"/>
          <w:szCs w:val="20"/>
        </w:rPr>
        <w:sectPr w:rsidR="00FB1C96" w:rsidRPr="00FB1C96" w:rsidSect="00884725">
          <w:pgSz w:w="11900" w:h="16800"/>
          <w:pgMar w:top="567" w:right="800" w:bottom="1134" w:left="1100" w:header="720" w:footer="720" w:gutter="0"/>
          <w:cols w:space="720"/>
          <w:noEndnote/>
        </w:sectPr>
      </w:pPr>
      <w:bookmarkStart w:id="11" w:name="sub_100"/>
    </w:p>
    <w:p w:rsidR="00FB1C96" w:rsidRPr="00FB1C96" w:rsidRDefault="00FB1C96" w:rsidP="00FB1C96">
      <w:pPr>
        <w:pStyle w:val="1"/>
        <w:ind w:firstLine="709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FB1C96">
        <w:rPr>
          <w:rFonts w:ascii="Times New Roman" w:hAnsi="Times New Roman" w:cs="Times New Roman"/>
          <w:color w:val="auto"/>
          <w:sz w:val="20"/>
          <w:szCs w:val="20"/>
        </w:rPr>
        <w:lastRenderedPageBreak/>
        <w:t>1. Характеристика (содержание) проблемы и обоснование необходимости ее решения программными методами</w:t>
      </w:r>
    </w:p>
    <w:p w:rsidR="00FB1C96" w:rsidRPr="00FB1C96" w:rsidRDefault="00FB1C96" w:rsidP="00FB1C96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FB1C96">
        <w:rPr>
          <w:rFonts w:ascii="Times New Roman" w:hAnsi="Times New Roman" w:cs="Times New Roman"/>
          <w:sz w:val="20"/>
          <w:szCs w:val="20"/>
        </w:rPr>
        <w:t>Необходимость разработки и принятия муниципальной программы «Профилактика правонарушений и усиление борьбы с преступностью в Турковском муниципальном образовании на 2021 год» вызвана тем, что преступность, несмотря на прилагаемые усилия, по-прежнему имеет характер реальной угрозы для безопасности жителей муниципального образования. Вызывают особую тревогу правонарушения, совершенные подростками. Преступная среда консолидируется, усиливается ее организованность и связь с международными преступными сообществами. Характерными признаками этого являются возрастающая угроза возможных террористических проявлений.</w:t>
      </w:r>
    </w:p>
    <w:p w:rsidR="00FB1C96" w:rsidRPr="00FB1C96" w:rsidRDefault="00FB1C96" w:rsidP="00FB1C96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FB1C96">
        <w:rPr>
          <w:rFonts w:ascii="Times New Roman" w:hAnsi="Times New Roman" w:cs="Times New Roman"/>
          <w:sz w:val="20"/>
          <w:szCs w:val="20"/>
        </w:rPr>
        <w:t xml:space="preserve">В процессе их реализации осуществляются основные мероприятия, направленные на профилактику правонарушений и усиление борьбы с преступностью на территории муниципального образования. </w:t>
      </w:r>
    </w:p>
    <w:p w:rsidR="00FB1C96" w:rsidRPr="00FB1C96" w:rsidRDefault="00FB1C96" w:rsidP="00FB1C96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FB1C96">
        <w:rPr>
          <w:rFonts w:ascii="Times New Roman" w:hAnsi="Times New Roman" w:cs="Times New Roman"/>
          <w:sz w:val="20"/>
          <w:szCs w:val="20"/>
        </w:rPr>
        <w:t xml:space="preserve">Предусмотренные Программой меры основаны на изучении главных криминологических тенденций на территории муниципального образования, на прогнозируемых оценках их дальнейшего развития, сложившейся практике и опыте борьбы с преступностью.  </w:t>
      </w:r>
    </w:p>
    <w:p w:rsidR="00FB1C96" w:rsidRPr="00FB1C96" w:rsidRDefault="00FB1C96" w:rsidP="00FB1C96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FB1C96">
        <w:rPr>
          <w:rFonts w:ascii="Times New Roman" w:hAnsi="Times New Roman" w:cs="Times New Roman"/>
          <w:sz w:val="20"/>
          <w:szCs w:val="20"/>
        </w:rPr>
        <w:t>Однако, несмотря на предпринимаемые меры, безопасность в Турковском муниципальном образовании требует дальнейшего применения программного метода. Экономическая нестабильность в стране, изменение миграционных процессов, обусловливают сохранение различных видов угроз устойчивому развитию муниципального образования. На криминальную обстановку в муниципальном образовании серьезное влияние оказывает значительное количество преступлений, совершенных в состоянии алкогольного опьянения, ранее совершавшими преступления, ранее судимыми лицами и лицами, не имеющими постоянного источника дохода.</w:t>
      </w:r>
    </w:p>
    <w:p w:rsidR="00FB1C96" w:rsidRPr="00FB1C96" w:rsidRDefault="00FB1C96" w:rsidP="00FB1C96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FB1C96">
        <w:rPr>
          <w:rFonts w:ascii="Times New Roman" w:hAnsi="Times New Roman" w:cs="Times New Roman"/>
          <w:sz w:val="20"/>
          <w:szCs w:val="20"/>
        </w:rPr>
        <w:t>Разработка и принятие Программы обусловлены необходимостью интеграции усилий органов местного самоуправления и правоохранительных органов (по согласованию) в целях поддержания постоянного взаимодействия между ними по вопросам разработки и реализации эффективных мер предупреждения преступлений, согласованного противодействия преступности, снижения влияния факторов, оказывающих негативное влияние на криминогенную обстановку в Турковском муниципальном образовании.</w:t>
      </w:r>
    </w:p>
    <w:p w:rsidR="00FB1C96" w:rsidRPr="00FB1C96" w:rsidRDefault="00FB1C96" w:rsidP="00FB1C96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FB1C96">
        <w:rPr>
          <w:rFonts w:ascii="Times New Roman" w:hAnsi="Times New Roman" w:cs="Times New Roman"/>
          <w:sz w:val="20"/>
          <w:szCs w:val="20"/>
        </w:rPr>
        <w:t>Настоящая Программа подготовлена с учетом имеющегося опыта работы правоохранительных органов и органов местного самоуправления. В ее содержание включены положения, требующие межведомственного взаимодействия. Предполагается, что мероприятия внутриведомственного характера будут включены в соответствующие планы работы (в рамках своей компетенции) отдельных участников системы профилактики.</w:t>
      </w:r>
    </w:p>
    <w:p w:rsidR="00FB1C96" w:rsidRPr="00FB1C96" w:rsidRDefault="00FB1C96" w:rsidP="00FB1C96">
      <w:pPr>
        <w:pStyle w:val="ac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B1C96" w:rsidRPr="00FB1C96" w:rsidRDefault="00FB1C96" w:rsidP="00FB1C96">
      <w:pPr>
        <w:pStyle w:val="ac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1C96">
        <w:rPr>
          <w:rFonts w:ascii="Times New Roman" w:hAnsi="Times New Roman" w:cs="Times New Roman"/>
          <w:b/>
          <w:sz w:val="20"/>
          <w:szCs w:val="20"/>
        </w:rPr>
        <w:t>2. Цели и задачи Программы</w:t>
      </w:r>
    </w:p>
    <w:bookmarkEnd w:id="11"/>
    <w:p w:rsidR="00FB1C96" w:rsidRPr="00FB1C96" w:rsidRDefault="00FB1C96" w:rsidP="00FB1C96">
      <w:pPr>
        <w:jc w:val="both"/>
      </w:pPr>
      <w:r w:rsidRPr="00FB1C96">
        <w:t>Основной целью Программы является совершенствование полноценной многоуровневой системы профилактики преступлений и правонарушений в Турковском муниципальном образовании.</w:t>
      </w:r>
    </w:p>
    <w:p w:rsidR="00FB1C96" w:rsidRPr="00FB1C96" w:rsidRDefault="00FB1C96" w:rsidP="00FB1C96">
      <w:pPr>
        <w:jc w:val="both"/>
      </w:pPr>
      <w:r w:rsidRPr="00FB1C96">
        <w:t>Программа ориентирована на последовательное решение следующих задач:</w:t>
      </w:r>
    </w:p>
    <w:p w:rsidR="00FB1C96" w:rsidRPr="00FB1C96" w:rsidRDefault="00FB1C96" w:rsidP="00FB1C96">
      <w:pPr>
        <w:jc w:val="both"/>
      </w:pPr>
      <w:r w:rsidRPr="00FB1C96">
        <w:t>- снижение уровня преступности, повышение раскрываемости преступлений, укрепление законности и правопорядка на территории муниципального образования;</w:t>
      </w:r>
    </w:p>
    <w:p w:rsidR="00FB1C96" w:rsidRPr="00FB1C96" w:rsidRDefault="00FB1C96" w:rsidP="00FB1C96">
      <w:pPr>
        <w:jc w:val="both"/>
      </w:pPr>
      <w:r w:rsidRPr="00FB1C96">
        <w:t>- совершенствование социальной профилактики правонарушений, направленной на активизацию борьбы с пьянством, преступностью и безнадзорностью несовершеннолетних, семейным неблагополучием, незаконной миграцией, на ресоциализацию лиц, освободившихся из мест лишения свободы;</w:t>
      </w:r>
    </w:p>
    <w:p w:rsidR="00FB1C96" w:rsidRPr="00FB1C96" w:rsidRDefault="00FB1C96" w:rsidP="00FB1C96">
      <w:pPr>
        <w:jc w:val="both"/>
      </w:pPr>
      <w:r w:rsidRPr="00FB1C96">
        <w:t>- обеспечение экономической безопасности в области путем усиления борьбы с различными формами посягательств на все виды собственности, усиление контроля в финансово-хозяйственной сфере, за реализацией товаров массового потребления, пресечение проявлений коррупции;</w:t>
      </w:r>
    </w:p>
    <w:p w:rsidR="00FB1C96" w:rsidRPr="00FB1C96" w:rsidRDefault="00FB1C96" w:rsidP="00FB1C96">
      <w:pPr>
        <w:jc w:val="both"/>
      </w:pPr>
      <w:r w:rsidRPr="00FB1C96">
        <w:t>- повышение оперативности реагирования на заявления и сообщения о правонарушении за счет наращивания сил правопорядка и технических средств контроля за ситуацией в общественных местах. Создание благоприятной и максимально безопасной для населения обстановки в жилом секторе, на улицах и в других общественных местах;</w:t>
      </w:r>
    </w:p>
    <w:p w:rsidR="00FB1C96" w:rsidRPr="00FB1C96" w:rsidRDefault="00FB1C96" w:rsidP="00FB1C96">
      <w:pPr>
        <w:jc w:val="both"/>
      </w:pPr>
      <w:r w:rsidRPr="00FB1C96">
        <w:t>- вовлечение в предупреждение правонарушений организаций всех форм собственности, общественных организаций и граждан;</w:t>
      </w:r>
    </w:p>
    <w:p w:rsidR="00FB1C96" w:rsidRPr="00FB1C96" w:rsidRDefault="00FB1C96" w:rsidP="00FB1C96">
      <w:pPr>
        <w:jc w:val="both"/>
      </w:pPr>
      <w:r w:rsidRPr="00FB1C96">
        <w:t>- проведение постоянного мониторинга состояния безопасности в муниципальном образовании.</w:t>
      </w:r>
    </w:p>
    <w:p w:rsidR="00FB1C96" w:rsidRPr="00FB1C96" w:rsidRDefault="00FB1C96" w:rsidP="00FB1C96">
      <w:pPr>
        <w:jc w:val="both"/>
      </w:pPr>
      <w:r w:rsidRPr="00FB1C96">
        <w:t>Исполнение мероприятий, предусмотренных Программой, позволит решить наиболее острые проблемы, стоящие перед обществом, в части создания положительных тенденций повышения уровня профилактики преступлений и правонарушений, законопослушного образа жизни, что в результате окажет непосредственное влияние на укрепление общей безопасности.</w:t>
      </w:r>
    </w:p>
    <w:p w:rsidR="00FB1C96" w:rsidRPr="00FB1C96" w:rsidRDefault="00FB1C96" w:rsidP="00FB1C96">
      <w:pPr>
        <w:pStyle w:val="1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bookmarkStart w:id="12" w:name="sub_200"/>
      <w:r w:rsidRPr="00FB1C96">
        <w:rPr>
          <w:rFonts w:ascii="Times New Roman" w:hAnsi="Times New Roman" w:cs="Times New Roman"/>
          <w:color w:val="auto"/>
          <w:sz w:val="20"/>
          <w:szCs w:val="20"/>
        </w:rPr>
        <w:t>3. Ожидаемые результаты реализации Программы и показатели эффективности</w:t>
      </w:r>
    </w:p>
    <w:p w:rsidR="00FB1C96" w:rsidRPr="00FB1C96" w:rsidRDefault="00FB1C96" w:rsidP="00FB1C96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FB1C96">
        <w:rPr>
          <w:rFonts w:ascii="Times New Roman" w:hAnsi="Times New Roman" w:cs="Times New Roman"/>
          <w:sz w:val="20"/>
          <w:szCs w:val="20"/>
        </w:rPr>
        <w:t>Реализация Программы позволит:</w:t>
      </w:r>
    </w:p>
    <w:p w:rsidR="00FB1C96" w:rsidRPr="00FB1C96" w:rsidRDefault="00FB1C96" w:rsidP="00FB1C96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FB1C96">
        <w:rPr>
          <w:rFonts w:ascii="Times New Roman" w:hAnsi="Times New Roman" w:cs="Times New Roman"/>
          <w:sz w:val="20"/>
          <w:szCs w:val="20"/>
        </w:rPr>
        <w:t>- повысить эффективность системы социальной профилактики правонарушений, привлечь к организации деятельности по предупреждению правонарушений предприятия, учреждения, организации всех форм собственности, а также общественные организации;</w:t>
      </w:r>
    </w:p>
    <w:p w:rsidR="00FB1C96" w:rsidRPr="00FB1C96" w:rsidRDefault="00FB1C96" w:rsidP="00FB1C96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FB1C96">
        <w:rPr>
          <w:rFonts w:ascii="Times New Roman" w:hAnsi="Times New Roman" w:cs="Times New Roman"/>
          <w:sz w:val="20"/>
          <w:szCs w:val="20"/>
        </w:rPr>
        <w:lastRenderedPageBreak/>
        <w:t>- улучшить информационное обеспечение деятельности по обеспечению охраны общественного порядка на территории муниципального образования;</w:t>
      </w:r>
    </w:p>
    <w:p w:rsidR="00FB1C96" w:rsidRPr="00FB1C96" w:rsidRDefault="00FB1C96" w:rsidP="00FB1C96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FB1C96">
        <w:rPr>
          <w:rFonts w:ascii="Times New Roman" w:hAnsi="Times New Roman" w:cs="Times New Roman"/>
          <w:sz w:val="20"/>
          <w:szCs w:val="20"/>
        </w:rPr>
        <w:t>- уменьшить общее число совершаемых преступлений;</w:t>
      </w:r>
    </w:p>
    <w:p w:rsidR="00FB1C96" w:rsidRPr="00FB1C96" w:rsidRDefault="00FB1C96" w:rsidP="00FB1C96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FB1C96">
        <w:rPr>
          <w:rFonts w:ascii="Times New Roman" w:hAnsi="Times New Roman" w:cs="Times New Roman"/>
          <w:sz w:val="20"/>
          <w:szCs w:val="20"/>
        </w:rPr>
        <w:t>- оздоровить обстановку на улицах и других общественных местах;</w:t>
      </w:r>
    </w:p>
    <w:p w:rsidR="00FB1C96" w:rsidRPr="00FB1C96" w:rsidRDefault="00FB1C96" w:rsidP="00FB1C96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FB1C96">
        <w:rPr>
          <w:rFonts w:ascii="Times New Roman" w:hAnsi="Times New Roman" w:cs="Times New Roman"/>
          <w:sz w:val="20"/>
          <w:szCs w:val="20"/>
        </w:rPr>
        <w:t>- снизить уровень рецидивной и «бытовой» преступности;</w:t>
      </w:r>
    </w:p>
    <w:p w:rsidR="00FB1C96" w:rsidRPr="00FB1C96" w:rsidRDefault="00FB1C96" w:rsidP="00FB1C96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FB1C96">
        <w:rPr>
          <w:rFonts w:ascii="Times New Roman" w:hAnsi="Times New Roman" w:cs="Times New Roman"/>
          <w:sz w:val="20"/>
          <w:szCs w:val="20"/>
        </w:rPr>
        <w:t>-улучшить профилактику правонарушений в среде несовершеннолетних и молодежи;</w:t>
      </w:r>
    </w:p>
    <w:p w:rsidR="00FB1C96" w:rsidRPr="00FB1C96" w:rsidRDefault="00FB1C96" w:rsidP="00FB1C96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FB1C96">
        <w:rPr>
          <w:rFonts w:ascii="Times New Roman" w:hAnsi="Times New Roman" w:cs="Times New Roman"/>
          <w:sz w:val="20"/>
          <w:szCs w:val="20"/>
        </w:rPr>
        <w:t>- снизить количество дорожно-транспортных происшествий и тяжесть их последствий;</w:t>
      </w:r>
    </w:p>
    <w:p w:rsidR="00FB1C96" w:rsidRPr="00FB1C96" w:rsidRDefault="00FB1C96" w:rsidP="00FB1C96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FB1C96">
        <w:rPr>
          <w:rFonts w:ascii="Times New Roman" w:hAnsi="Times New Roman" w:cs="Times New Roman"/>
          <w:sz w:val="20"/>
          <w:szCs w:val="20"/>
        </w:rPr>
        <w:t>- повысить уровень доверия населения к правоохранительным органам.</w:t>
      </w:r>
    </w:p>
    <w:p w:rsidR="00FB1C96" w:rsidRPr="00FB1C96" w:rsidRDefault="00FB1C96" w:rsidP="00FB1C96">
      <w:pPr>
        <w:pStyle w:val="1"/>
        <w:ind w:firstLine="709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FB1C96">
        <w:rPr>
          <w:rFonts w:ascii="Times New Roman" w:hAnsi="Times New Roman" w:cs="Times New Roman"/>
          <w:color w:val="auto"/>
          <w:sz w:val="20"/>
          <w:szCs w:val="20"/>
        </w:rPr>
        <w:t>4. Перечень основных мероприятий Программы</w:t>
      </w:r>
    </w:p>
    <w:p w:rsidR="00FB1C96" w:rsidRPr="00FB1C96" w:rsidRDefault="00FB1C96" w:rsidP="00FB1C96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FB1C96">
        <w:rPr>
          <w:rFonts w:ascii="Times New Roman" w:hAnsi="Times New Roman" w:cs="Times New Roman"/>
          <w:sz w:val="20"/>
          <w:szCs w:val="20"/>
        </w:rPr>
        <w:t>Программа включает мероприятия по приоритетным направлениям в сфере профилактики правонарушений и усиления борьбы с преступностью:</w:t>
      </w:r>
    </w:p>
    <w:p w:rsidR="00FB1C96" w:rsidRPr="00FB1C96" w:rsidRDefault="00FB1C96" w:rsidP="00FB1C96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FB1C96">
        <w:rPr>
          <w:rFonts w:ascii="Times New Roman" w:hAnsi="Times New Roman" w:cs="Times New Roman"/>
          <w:sz w:val="20"/>
          <w:szCs w:val="20"/>
        </w:rPr>
        <w:t>- обеспечение общественного порядка и безопасности граждан, профилактика правонарушений против личности;</w:t>
      </w:r>
    </w:p>
    <w:p w:rsidR="00FB1C96" w:rsidRPr="00FB1C96" w:rsidRDefault="00FB1C96" w:rsidP="00FB1C96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FB1C96">
        <w:rPr>
          <w:rFonts w:ascii="Times New Roman" w:hAnsi="Times New Roman" w:cs="Times New Roman"/>
          <w:sz w:val="20"/>
          <w:szCs w:val="20"/>
        </w:rPr>
        <w:t>- дополнительные меры по профилактике рецидивной преступности;</w:t>
      </w:r>
    </w:p>
    <w:p w:rsidR="00FB1C96" w:rsidRPr="00FB1C96" w:rsidRDefault="00FB1C96" w:rsidP="00FB1C96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FB1C96">
        <w:rPr>
          <w:rFonts w:ascii="Times New Roman" w:hAnsi="Times New Roman" w:cs="Times New Roman"/>
          <w:sz w:val="20"/>
          <w:szCs w:val="20"/>
        </w:rPr>
        <w:t>- предупреждение и пресечение организованной преступности, коррупции, терроризма и экстремизма;</w:t>
      </w:r>
    </w:p>
    <w:p w:rsidR="00FB1C96" w:rsidRPr="00FB1C96" w:rsidRDefault="00FB1C96" w:rsidP="00FB1C96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FB1C96">
        <w:rPr>
          <w:rFonts w:ascii="Times New Roman" w:hAnsi="Times New Roman" w:cs="Times New Roman"/>
          <w:sz w:val="20"/>
          <w:szCs w:val="20"/>
        </w:rPr>
        <w:t>- борьба с экономическими, финансовыми преступлениями;</w:t>
      </w:r>
    </w:p>
    <w:p w:rsidR="00FB1C96" w:rsidRPr="00FB1C96" w:rsidRDefault="00FB1C96" w:rsidP="00FB1C96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FB1C96">
        <w:rPr>
          <w:rFonts w:ascii="Times New Roman" w:hAnsi="Times New Roman" w:cs="Times New Roman"/>
          <w:sz w:val="20"/>
          <w:szCs w:val="20"/>
        </w:rPr>
        <w:t>- профилактика правонарушений в сфере розничной продажи алкогольной продукции;</w:t>
      </w:r>
    </w:p>
    <w:p w:rsidR="00FB1C96" w:rsidRPr="00FB1C96" w:rsidRDefault="00FB1C96" w:rsidP="00FB1C96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FB1C96">
        <w:rPr>
          <w:rFonts w:ascii="Times New Roman" w:hAnsi="Times New Roman" w:cs="Times New Roman"/>
          <w:sz w:val="20"/>
          <w:szCs w:val="20"/>
        </w:rPr>
        <w:t>- профилактика правонарушений несовершеннолетних и молодежи;</w:t>
      </w:r>
    </w:p>
    <w:p w:rsidR="00FB1C96" w:rsidRPr="00FB1C96" w:rsidRDefault="00FB1C96" w:rsidP="00FB1C96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FB1C96">
        <w:rPr>
          <w:rFonts w:ascii="Times New Roman" w:hAnsi="Times New Roman" w:cs="Times New Roman"/>
          <w:sz w:val="20"/>
          <w:szCs w:val="20"/>
        </w:rPr>
        <w:t>- профилактика правонарушений на административных участках;</w:t>
      </w:r>
    </w:p>
    <w:p w:rsidR="00FB1C96" w:rsidRPr="00FB1C96" w:rsidRDefault="00FB1C96" w:rsidP="00FB1C96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FB1C96">
        <w:rPr>
          <w:rFonts w:ascii="Times New Roman" w:hAnsi="Times New Roman" w:cs="Times New Roman"/>
          <w:sz w:val="20"/>
          <w:szCs w:val="20"/>
        </w:rPr>
        <w:t>- нормативно-правовое и информационно-методическое обеспечение профилактики правонарушений с целью предупреждения правонарушений среди населения и формирования правосознания;</w:t>
      </w:r>
    </w:p>
    <w:p w:rsidR="00FB1C96" w:rsidRPr="00FB1C96" w:rsidRDefault="00FB1C96" w:rsidP="00FB1C96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FB1C96">
        <w:rPr>
          <w:rFonts w:ascii="Times New Roman" w:hAnsi="Times New Roman" w:cs="Times New Roman"/>
          <w:sz w:val="20"/>
          <w:szCs w:val="20"/>
        </w:rPr>
        <w:t>-</w:t>
      </w:r>
      <w:r w:rsidRPr="00FB1C9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B1C96">
        <w:rPr>
          <w:rFonts w:ascii="Times New Roman" w:hAnsi="Times New Roman" w:cs="Times New Roman"/>
          <w:sz w:val="20"/>
          <w:szCs w:val="20"/>
        </w:rPr>
        <w:t>профилактика правонарушений в семейно-бытовой сфере.</w:t>
      </w:r>
    </w:p>
    <w:p w:rsidR="00FB1C96" w:rsidRPr="00FB1C96" w:rsidRDefault="00FB1C96" w:rsidP="00FB1C96">
      <w:pPr>
        <w:ind w:firstLine="709"/>
        <w:jc w:val="both"/>
        <w:rPr>
          <w:b/>
        </w:rPr>
      </w:pPr>
      <w:r w:rsidRPr="00FB1C96">
        <w:rPr>
          <w:b/>
        </w:rPr>
        <w:t>5. Сроки и этапы реализации Программы</w:t>
      </w:r>
    </w:p>
    <w:p w:rsidR="00FB1C96" w:rsidRPr="00FB1C96" w:rsidRDefault="00FB1C96" w:rsidP="00FB1C96">
      <w:pPr>
        <w:ind w:firstLine="709"/>
        <w:jc w:val="both"/>
        <w:rPr>
          <w:b/>
        </w:rPr>
      </w:pPr>
      <w:r w:rsidRPr="00FB1C96">
        <w:t>Реализация Программы будет осуществляться в 2021 году.</w:t>
      </w:r>
    </w:p>
    <w:p w:rsidR="00FB1C96" w:rsidRPr="00FB1C96" w:rsidRDefault="00FB1C96" w:rsidP="00FB1C96">
      <w:pPr>
        <w:ind w:firstLine="709"/>
        <w:jc w:val="both"/>
        <w:rPr>
          <w:b/>
        </w:rPr>
      </w:pPr>
      <w:r w:rsidRPr="00FB1C96">
        <w:rPr>
          <w:b/>
        </w:rPr>
        <w:t xml:space="preserve">6. Механизм реализации Программы </w:t>
      </w:r>
    </w:p>
    <w:p w:rsidR="00FB1C96" w:rsidRPr="00FB1C96" w:rsidRDefault="00FB1C96" w:rsidP="00FB1C96">
      <w:pPr>
        <w:ind w:firstLine="709"/>
        <w:jc w:val="both"/>
      </w:pPr>
      <w:r w:rsidRPr="00FB1C96">
        <w:t>Органы системы профилактики преступлений и правонарушений осуществляют организацию и координацию работ по реализации Программы, вносят в установленном порядке предложения по уточнению мероприятий Программы с учетом складывающейся социально-экономической ситуации.</w:t>
      </w:r>
    </w:p>
    <w:p w:rsidR="00FB1C96" w:rsidRPr="00FB1C96" w:rsidRDefault="00FB1C96" w:rsidP="00FB1C96">
      <w:pPr>
        <w:ind w:firstLine="709"/>
        <w:jc w:val="both"/>
      </w:pPr>
      <w:r w:rsidRPr="00FB1C96">
        <w:t>Реализация программы осуществляется исполнителями Программы, а также посредством создания рабочих групп и других организационных форм, в которых может быть реализована деятельность, направленная на реализацию положений настоящей Программы.</w:t>
      </w:r>
    </w:p>
    <w:p w:rsidR="00FB1C96" w:rsidRPr="00FB1C96" w:rsidRDefault="00FB1C96" w:rsidP="00FB1C96">
      <w:pPr>
        <w:ind w:firstLine="709"/>
        <w:jc w:val="both"/>
      </w:pPr>
      <w:r w:rsidRPr="00FB1C96">
        <w:t>Администрация Турковского муниципального района осуществляет подготовку и представление в установленном порядке информации о ходе реализации Программы и эффективности использования финансовых средств.</w:t>
      </w:r>
    </w:p>
    <w:p w:rsidR="00FB1C96" w:rsidRPr="00FB1C96" w:rsidRDefault="00FB1C96" w:rsidP="00FB1C96">
      <w:pPr>
        <w:ind w:firstLine="709"/>
        <w:jc w:val="both"/>
        <w:rPr>
          <w:b/>
        </w:rPr>
      </w:pPr>
      <w:r w:rsidRPr="00FB1C96">
        <w:rPr>
          <w:b/>
        </w:rPr>
        <w:t>7. Ресурсное обеспечение Программы</w:t>
      </w:r>
    </w:p>
    <w:p w:rsidR="00FB1C96" w:rsidRPr="00FB1C96" w:rsidRDefault="00FB1C96" w:rsidP="00FB1C96">
      <w:pPr>
        <w:ind w:firstLine="709"/>
        <w:jc w:val="both"/>
      </w:pPr>
      <w:r w:rsidRPr="00FB1C96">
        <w:t xml:space="preserve">Общий объем финансирования Программы –260 </w:t>
      </w:r>
      <w:r w:rsidRPr="00FB1C96">
        <w:rPr>
          <w:bCs/>
        </w:rPr>
        <w:t>тыс.</w:t>
      </w:r>
      <w:r w:rsidRPr="00FB1C96">
        <w:t xml:space="preserve"> рублей. </w:t>
      </w:r>
    </w:p>
    <w:p w:rsidR="00FB1C96" w:rsidRPr="00FB1C96" w:rsidRDefault="00FB1C96" w:rsidP="00FB1C96">
      <w:pPr>
        <w:ind w:firstLine="709"/>
        <w:jc w:val="both"/>
      </w:pPr>
      <w:r w:rsidRPr="00FB1C96">
        <w:t>Объемы ассигнований из бюджета Турковского муниципального образования могут быть уточнены, исходя из возможностей бюджета Турковского муниципального образования и объективной необходимости.</w:t>
      </w:r>
    </w:p>
    <w:p w:rsidR="00FB1C96" w:rsidRPr="00FB1C96" w:rsidRDefault="00FB1C96" w:rsidP="00FB1C96">
      <w:pPr>
        <w:ind w:firstLine="709"/>
        <w:jc w:val="both"/>
        <w:rPr>
          <w:b/>
          <w:bCs/>
        </w:rPr>
      </w:pPr>
      <w:r w:rsidRPr="00FB1C96">
        <w:rPr>
          <w:b/>
          <w:bCs/>
        </w:rPr>
        <w:t>8. Управление реализацией Программы и контроль за ходом ее исполнения</w:t>
      </w:r>
    </w:p>
    <w:p w:rsidR="00FB1C96" w:rsidRPr="00FB1C96" w:rsidRDefault="00FB1C96" w:rsidP="00FB1C96">
      <w:pPr>
        <w:ind w:firstLine="709"/>
        <w:jc w:val="both"/>
        <w:rPr>
          <w:bCs/>
        </w:rPr>
      </w:pPr>
      <w:r w:rsidRPr="00FB1C96">
        <w:rPr>
          <w:bCs/>
        </w:rPr>
        <w:t>Общий контроль за исполнением программных мероприятий осуществляет администрация Турковского муниципального района.</w:t>
      </w:r>
    </w:p>
    <w:p w:rsidR="00FB1C96" w:rsidRPr="00FB1C96" w:rsidRDefault="00FB1C96" w:rsidP="00FB1C96">
      <w:pPr>
        <w:ind w:firstLine="709"/>
        <w:jc w:val="both"/>
        <w:rPr>
          <w:bCs/>
        </w:rPr>
      </w:pPr>
      <w:r w:rsidRPr="00FB1C96">
        <w:rPr>
          <w:bCs/>
        </w:rPr>
        <w:t>В качестве инструментов контроля за ходом исполнения Программы будут использоваться:</w:t>
      </w:r>
    </w:p>
    <w:p w:rsidR="00FB1C96" w:rsidRPr="00FB1C96" w:rsidRDefault="00FB1C96" w:rsidP="00FB1C96">
      <w:pPr>
        <w:ind w:firstLine="709"/>
        <w:jc w:val="both"/>
        <w:rPr>
          <w:bCs/>
        </w:rPr>
      </w:pPr>
      <w:r w:rsidRPr="00FB1C96">
        <w:rPr>
          <w:bCs/>
        </w:rPr>
        <w:t>- подготовка ежеквартальной, ежегодной информации о ходе реализации Программы.</w:t>
      </w:r>
    </w:p>
    <w:p w:rsidR="00FB1C96" w:rsidRPr="00FB1C96" w:rsidRDefault="00FB1C96" w:rsidP="00FB1C96">
      <w:pPr>
        <w:ind w:firstLine="709"/>
        <w:jc w:val="both"/>
        <w:rPr>
          <w:bCs/>
        </w:rPr>
      </w:pPr>
      <w:r w:rsidRPr="00FB1C96">
        <w:rPr>
          <w:bCs/>
        </w:rPr>
        <w:t>Ответственными за выполнение мероприятий Программы в установленные сроки являются исполнители Программы.</w:t>
      </w:r>
    </w:p>
    <w:p w:rsidR="00FB1C96" w:rsidRPr="00FB1C96" w:rsidRDefault="00FB1C96" w:rsidP="00FB1C96">
      <w:pPr>
        <w:ind w:firstLine="709"/>
        <w:jc w:val="both"/>
        <w:rPr>
          <w:bCs/>
        </w:rPr>
      </w:pPr>
      <w:r w:rsidRPr="00FB1C96">
        <w:rPr>
          <w:bCs/>
        </w:rPr>
        <w:t>В ходе реализации Программы отдельные ее мероприятия в установленном порядке могут уточняться, а объемы финансирования корректироваться с учетом утвержденных расходов бюджета Турковского муниципального образования.</w:t>
      </w:r>
    </w:p>
    <w:p w:rsidR="00FB1C96" w:rsidRPr="00FB1C96" w:rsidRDefault="00FB1C96" w:rsidP="00FB1C96">
      <w:pPr>
        <w:ind w:firstLine="709"/>
        <w:jc w:val="both"/>
        <w:rPr>
          <w:b/>
        </w:rPr>
      </w:pPr>
      <w:r w:rsidRPr="00FB1C96">
        <w:rPr>
          <w:b/>
        </w:rPr>
        <w:t>9. Оценка эффективности осуществления Программы</w:t>
      </w:r>
    </w:p>
    <w:p w:rsidR="00FB1C96" w:rsidRPr="00FB1C96" w:rsidRDefault="00FB1C96" w:rsidP="00FB1C96">
      <w:pPr>
        <w:ind w:firstLine="709"/>
        <w:jc w:val="both"/>
      </w:pPr>
      <w:r w:rsidRPr="00FB1C96">
        <w:t>Критерием эффективности реализации Программы является:</w:t>
      </w:r>
    </w:p>
    <w:p w:rsidR="00FB1C96" w:rsidRPr="00FB1C96" w:rsidRDefault="00FB1C96" w:rsidP="00FB1C96">
      <w:pPr>
        <w:ind w:firstLine="709"/>
        <w:jc w:val="both"/>
      </w:pPr>
      <w:r w:rsidRPr="00FB1C96">
        <w:t>- повышение эффективности системы социальной профилактики правонарушений, привлечение к организации деятельности по предупреждению правонарушений предприятий, учреждений, организаций всех форм собственности, а также общественных организаций;</w:t>
      </w:r>
    </w:p>
    <w:p w:rsidR="00FB1C96" w:rsidRPr="00FB1C96" w:rsidRDefault="00FB1C96" w:rsidP="00FB1C96">
      <w:pPr>
        <w:ind w:firstLine="709"/>
        <w:jc w:val="both"/>
      </w:pPr>
      <w:r w:rsidRPr="00FB1C96">
        <w:t>- улучшение информационного обеспечения деятельности по обеспечению охраны общественного порядка на территории муниципального образования;</w:t>
      </w:r>
    </w:p>
    <w:p w:rsidR="00FB1C96" w:rsidRPr="00FB1C96" w:rsidRDefault="00FB1C96" w:rsidP="00FB1C96">
      <w:pPr>
        <w:ind w:firstLine="709"/>
        <w:jc w:val="both"/>
      </w:pPr>
      <w:r w:rsidRPr="00FB1C96">
        <w:t>- уменьшение общего числа совершаемых преступлений;</w:t>
      </w:r>
    </w:p>
    <w:p w:rsidR="00FB1C96" w:rsidRPr="00FB1C96" w:rsidRDefault="00FB1C96" w:rsidP="00FB1C96">
      <w:pPr>
        <w:ind w:firstLine="709"/>
        <w:jc w:val="both"/>
      </w:pPr>
      <w:r w:rsidRPr="00FB1C96">
        <w:t>- оздоровление обстановки на улицах и других общественных местах;</w:t>
      </w:r>
    </w:p>
    <w:p w:rsidR="00FB1C96" w:rsidRPr="00FB1C96" w:rsidRDefault="00FB1C96" w:rsidP="00FB1C96">
      <w:pPr>
        <w:ind w:firstLine="709"/>
        <w:jc w:val="both"/>
      </w:pPr>
      <w:r w:rsidRPr="00FB1C96">
        <w:t>- снижение уровня рецидивной и «бытовой» преступности;</w:t>
      </w:r>
    </w:p>
    <w:p w:rsidR="00FB1C96" w:rsidRPr="00FB1C96" w:rsidRDefault="00FB1C96" w:rsidP="00FB1C96">
      <w:pPr>
        <w:ind w:firstLine="709"/>
        <w:jc w:val="both"/>
      </w:pPr>
      <w:r w:rsidRPr="00FB1C96">
        <w:t>- улучшение профилактики правонарушений в среде несовершеннолетних и молодежи;</w:t>
      </w:r>
    </w:p>
    <w:p w:rsidR="00FB1C96" w:rsidRPr="00FB1C96" w:rsidRDefault="00FB1C96" w:rsidP="00FB1C96">
      <w:pPr>
        <w:ind w:firstLine="709"/>
        <w:jc w:val="both"/>
      </w:pPr>
      <w:r w:rsidRPr="00FB1C96">
        <w:t>- снижение количества дорожно-транспортных происшествий и тяжесть их последствий;</w:t>
      </w:r>
    </w:p>
    <w:p w:rsidR="00FB1C96" w:rsidRPr="00FB1C96" w:rsidRDefault="00FB1C96" w:rsidP="00FB1C96">
      <w:pPr>
        <w:ind w:firstLine="709"/>
        <w:jc w:val="both"/>
      </w:pPr>
      <w:r w:rsidRPr="00FB1C96">
        <w:t>- повышение уровня доверия населения к правоохранительным органам.</w:t>
      </w:r>
    </w:p>
    <w:bookmarkEnd w:id="12"/>
    <w:p w:rsidR="00FB1C96" w:rsidRPr="00FB1C96" w:rsidRDefault="00FB1C96" w:rsidP="00FB1C96">
      <w:pPr>
        <w:jc w:val="both"/>
      </w:pPr>
    </w:p>
    <w:p w:rsidR="00FB1C96" w:rsidRPr="00FB1C96" w:rsidRDefault="00FB1C96" w:rsidP="00FB1C96">
      <w:pPr>
        <w:ind w:firstLine="698"/>
        <w:jc w:val="right"/>
        <w:rPr>
          <w:rStyle w:val="af"/>
          <w:bCs/>
          <w:color w:val="auto"/>
        </w:rPr>
        <w:sectPr w:rsidR="00FB1C96" w:rsidRPr="00FB1C96" w:rsidSect="00884725">
          <w:pgSz w:w="11900" w:h="16800"/>
          <w:pgMar w:top="851" w:right="851" w:bottom="851" w:left="1701" w:header="720" w:footer="720" w:gutter="0"/>
          <w:cols w:space="720"/>
          <w:noEndnote/>
        </w:sectPr>
      </w:pPr>
      <w:bookmarkStart w:id="13" w:name="sub_1100"/>
    </w:p>
    <w:bookmarkEnd w:id="13"/>
    <w:p w:rsidR="00FB1C96" w:rsidRPr="00FB1C96" w:rsidRDefault="00FB1C96" w:rsidP="00FB1C96">
      <w:pPr>
        <w:pStyle w:val="1"/>
        <w:rPr>
          <w:rFonts w:ascii="Times New Roman" w:hAnsi="Times New Roman" w:cs="Times New Roman"/>
          <w:color w:val="auto"/>
          <w:sz w:val="20"/>
          <w:szCs w:val="20"/>
        </w:rPr>
      </w:pPr>
      <w:r w:rsidRPr="00FB1C96">
        <w:rPr>
          <w:rFonts w:ascii="Times New Roman" w:hAnsi="Times New Roman" w:cs="Times New Roman"/>
          <w:color w:val="auto"/>
          <w:sz w:val="20"/>
          <w:szCs w:val="20"/>
        </w:rPr>
        <w:lastRenderedPageBreak/>
        <w:t>10. Программные мероприятия программы «Профилактика правонарушений и усиление борьбы с преступностью в Турковском муниципальном образовании» на 2021 год</w:t>
      </w:r>
    </w:p>
    <w:p w:rsidR="00FB1C96" w:rsidRPr="00FB1C96" w:rsidRDefault="00FB1C96" w:rsidP="00FB1C96"/>
    <w:tbl>
      <w:tblPr>
        <w:tblW w:w="150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2858"/>
        <w:gridCol w:w="1755"/>
        <w:gridCol w:w="1907"/>
        <w:gridCol w:w="2410"/>
        <w:gridCol w:w="2551"/>
        <w:gridCol w:w="142"/>
        <w:gridCol w:w="2408"/>
      </w:tblGrid>
      <w:tr w:rsidR="00FB1C96" w:rsidRPr="00FB1C96" w:rsidTr="00401D36">
        <w:trPr>
          <w:trHeight w:val="225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b/>
                <w:sz w:val="20"/>
                <w:szCs w:val="20"/>
              </w:rPr>
              <w:t>N п/п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b/>
                <w:sz w:val="20"/>
                <w:szCs w:val="20"/>
              </w:rPr>
              <w:t>Срок исполнения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b/>
                <w:sz w:val="20"/>
                <w:szCs w:val="20"/>
              </w:rPr>
              <w:t>Объем финансового обеспечения (тыс. рублей), всего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b/>
                <w:sz w:val="20"/>
                <w:szCs w:val="20"/>
              </w:rPr>
              <w:t>Источник финансирования</w:t>
            </w:r>
          </w:p>
          <w:p w:rsidR="00FB1C96" w:rsidRPr="00FB1C96" w:rsidRDefault="00FB1C96" w:rsidP="00401D36">
            <w:pPr>
              <w:pStyle w:val="ac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Ответственные за выполнение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b/>
                <w:sz w:val="20"/>
                <w:szCs w:val="20"/>
              </w:rPr>
              <w:t>Ожидаемые результаты</w:t>
            </w:r>
          </w:p>
        </w:tc>
      </w:tr>
      <w:tr w:rsidR="00FB1C96" w:rsidRPr="00FB1C96" w:rsidTr="00401D36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FB1C96" w:rsidRPr="00FB1C96" w:rsidTr="00401D36"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b/>
                <w:sz w:val="20"/>
                <w:szCs w:val="20"/>
              </w:rPr>
              <w:t>Раздел 1. Обеспечение общественного порядка и безопасности граждан, профилактика правонарушений против личности</w:t>
            </w:r>
          </w:p>
        </w:tc>
      </w:tr>
      <w:tr w:rsidR="00FB1C96" w:rsidRPr="00FB1C96" w:rsidTr="00401D36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Мониторинг применения норм уголовного закона, способствующих предотвращению тяжких преступлений против жизни и здоровья; участия общественных организаций правоохранительной направленности и населения в охране правопорядка; деятельности муниципальных межведомственных комиссий по профилактике правонарушений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r w:rsidRPr="00FB1C96">
              <w:t>2021 год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ОП в составе МО МВД РФ «Аркадакский»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Повышение качества межведомственного взаимодействия в обеспечении безопасности жителей Турковского муниципального образования</w:t>
            </w:r>
          </w:p>
        </w:tc>
      </w:tr>
      <w:tr w:rsidR="00FB1C96" w:rsidRPr="00FB1C96" w:rsidTr="00401D36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мероприятий по контролю за соблюдением иностранными гражданами и лицами без гражданства, установленными правилами проживания и временного пребывания в Российской Федерации, а также контроля </w:t>
            </w:r>
            <w:r w:rsidRPr="00FB1C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 надзора в сфере внешней трудовой миграции, привлечения иностранных работников в Российскую Федерацию.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r w:rsidRPr="00FB1C96">
              <w:lastRenderedPageBreak/>
              <w:t>2021 год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ОП в составе МО МВД РФ «Аркадакский»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Снижение количества незаконных мигрантов</w:t>
            </w:r>
          </w:p>
        </w:tc>
      </w:tr>
      <w:tr w:rsidR="00FB1C96" w:rsidRPr="00FB1C96" w:rsidTr="00401D36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1.3.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Приобретение и установление системы видеонаблюдения в общественных местах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r w:rsidRPr="00FB1C96">
              <w:t>2021 год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 xml:space="preserve">250,0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Бюджет Турковского муниципального образования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Администрация Турковского муниципального района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Повышение качества контроля за криминогенной ситуацией.</w:t>
            </w:r>
          </w:p>
        </w:tc>
      </w:tr>
      <w:tr w:rsidR="00FB1C96" w:rsidRPr="00FB1C96" w:rsidTr="00401D36"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b/>
                <w:sz w:val="20"/>
                <w:szCs w:val="20"/>
              </w:rPr>
              <w:t>Раздел 2. Дополнительные меры по профилактике рецидивной преступности</w:t>
            </w:r>
          </w:p>
        </w:tc>
      </w:tr>
      <w:tr w:rsidR="00FB1C96" w:rsidRPr="00FB1C96" w:rsidTr="00401D36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круглых столов по обмену опытом работы по социальной реабилитации лиц, освободившихся из мест лишения свободы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r w:rsidRPr="00FB1C96">
              <w:t>2021 год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ОП в составе МО МВД РФ «Аркадакский»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Повышение качества мероприятий по ресоциализации указанной категории лиц</w:t>
            </w:r>
          </w:p>
        </w:tc>
      </w:tr>
      <w:tr w:rsidR="00FB1C96" w:rsidRPr="00FB1C96" w:rsidTr="00401D36">
        <w:trPr>
          <w:trHeight w:val="124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Организация временной занятости граждан, вернувшихся из мест лишения свободы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r w:rsidRPr="00FB1C96">
              <w:t>2021 год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FB1C96">
              <w:rPr>
                <w:rFonts w:ascii="Times New Roman" w:hAnsi="Times New Roman"/>
                <w:sz w:val="20"/>
                <w:szCs w:val="20"/>
              </w:rPr>
              <w:t>ОП в составе МО МВД РФ «Аркадакский» (по согласованию);</w:t>
            </w:r>
          </w:p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ГКУ СО ЦЗН Турковского муниципального района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 xml:space="preserve">Вовлечение в трудовой процесс отдельных категорий граждан Турковского муниципального образования </w:t>
            </w:r>
          </w:p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1C96" w:rsidRPr="00FB1C96" w:rsidTr="00401D36"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b/>
                <w:sz w:val="20"/>
                <w:szCs w:val="20"/>
              </w:rPr>
              <w:t>Раздел 3. Предупреждение и пресечение организованной преступности, коррупции, терроризма и экстремизма</w:t>
            </w:r>
          </w:p>
        </w:tc>
      </w:tr>
      <w:tr w:rsidR="00FB1C96" w:rsidRPr="00FB1C96" w:rsidTr="00401D36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Проведение оперативно-розыскных мероприятий по выявлению проявлений вымогательства, коррупции и административного давления со стороны должностных лиц органов власти и управления, контролирующих структур в целях защиты субъектов малого и среднего бизнеса, ликвидации административных ограничений при осуществлении предпринимательской деятельности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r w:rsidRPr="00FB1C96">
              <w:t>2021 год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ОП в составе МО МВД РФ «Аркадакский» (по согласованию)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Повышение уровня защиты субъектов малого и среднего бизнеса при осуществлении предупредительной деятельности</w:t>
            </w:r>
          </w:p>
        </w:tc>
      </w:tr>
      <w:tr w:rsidR="00FB1C96" w:rsidRPr="00FB1C96" w:rsidTr="00401D36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3.2.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Организация обследования объектов повышенной опасности, жизнеобеспечения в целях недопущения совершения на них террористических актов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r w:rsidRPr="00FB1C96">
              <w:t>2021 год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ОП в составе МО МВД РФ «Аркадакский» (по согласованию)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Снижение риска совершения террористических актов на объектах повышенной опасности, обеспечение пожарной безопасности населения</w:t>
            </w:r>
          </w:p>
        </w:tc>
      </w:tr>
      <w:tr w:rsidR="00FB1C96" w:rsidRPr="00FB1C96" w:rsidTr="00401D36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3.3.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 по изъятию добровольно сданного незаконно хранящегося оружия, боеприпасов, взрывчатых веществ и устройств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r w:rsidRPr="00FB1C96">
              <w:t>2021 год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ОП в составе МО МВД РФ «Аркадакский» (по согласованию)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Снижение удельного веса преступлений с применением незаконно хранящегося оружия, боеприпасов, взрывчатых веществ и устройств, выявление фактов незаконного оборота оружия, боеприпасов, взрывчатых веществ и устройств</w:t>
            </w:r>
          </w:p>
        </w:tc>
      </w:tr>
      <w:tr w:rsidR="00FB1C96" w:rsidRPr="00FB1C96" w:rsidTr="00401D36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3.4.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Формирование гражданского патриотизма, толерантности к представителям других национальностей, религий;</w:t>
            </w:r>
          </w:p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bCs/>
                <w:sz w:val="20"/>
                <w:szCs w:val="20"/>
              </w:rPr>
              <w:t>Мониторинг общественно-политических процессов и предупреждение межнациональных конфликтов.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r w:rsidRPr="00FB1C96">
              <w:t>2021 год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ОП в составе МО МВД РФ «Аркадакский» (по согласованию)</w:t>
            </w:r>
          </w:p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Повышение уровня межведомственного взаимодействия в вопросах профилактики экстремистских проявлений</w:t>
            </w:r>
          </w:p>
        </w:tc>
      </w:tr>
      <w:tr w:rsidR="00FB1C96" w:rsidRPr="00FB1C96" w:rsidTr="00401D36"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b/>
                <w:sz w:val="20"/>
                <w:szCs w:val="20"/>
              </w:rPr>
              <w:t>Раздел 4. Борьба с экономическими, финансовыми преступлениями</w:t>
            </w:r>
          </w:p>
        </w:tc>
      </w:tr>
      <w:tr w:rsidR="00FB1C96" w:rsidRPr="00FB1C96" w:rsidTr="00401D36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межведомственных рейдов по недопущению реализации на потребительском рынке товаров, опасных для жизни и здоровья граждан, некачественной и контрафактной продукции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r w:rsidRPr="00FB1C96">
              <w:t>2021 год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ОП в составе МО МВД РФ «Аркадакский»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Устранение фактов реализации недоброкачественной, фальсифицированной и контрафактной продукции населению</w:t>
            </w:r>
          </w:p>
        </w:tc>
      </w:tr>
      <w:tr w:rsidR="00FB1C96" w:rsidRPr="00FB1C96" w:rsidTr="00401D36"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b/>
                <w:sz w:val="20"/>
                <w:szCs w:val="20"/>
              </w:rPr>
              <w:t>Раздел 5. Противодействие (профилактика) незаконной предпринимательской деятельности</w:t>
            </w:r>
          </w:p>
        </w:tc>
      </w:tr>
      <w:tr w:rsidR="00FB1C96" w:rsidRPr="00FB1C96" w:rsidTr="00401D36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 по постановке на учет самозанятых граждан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r w:rsidRPr="00FB1C96">
              <w:t>2021 год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Турковского муниципального района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Уменьшение количества неформально занятых граждан</w:t>
            </w:r>
          </w:p>
        </w:tc>
      </w:tr>
      <w:tr w:rsidR="00FB1C96" w:rsidRPr="00FB1C96" w:rsidTr="00401D36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5.2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Противодействие распространению рекламных услуг нелегальными участниками финансового рынка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r w:rsidRPr="00FB1C96">
              <w:t>2021 год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Администрация Турковского муниципального района, ОП в составе МО МВД РФ «Аркадакский»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Противодействие незаконной предпринимательской деятельности</w:t>
            </w:r>
          </w:p>
        </w:tc>
      </w:tr>
      <w:tr w:rsidR="00FB1C96" w:rsidRPr="00FB1C96" w:rsidTr="00401D36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Противодействие незаконной предпринимательской деятельности в сфере пассажирских перевозок, в том числе с использованием такси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r w:rsidRPr="00FB1C96">
              <w:t>2021 год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Администрация Турковского муниципального района, ОП в составе МО МВД РФ «Аркадакский»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Предупреждение нарушений законодательства в сфере регулярных пассажирских перевозок, нарушений Правил дорожного движения водителями, осуществляющими пассажирские перевозки</w:t>
            </w:r>
          </w:p>
        </w:tc>
      </w:tr>
      <w:tr w:rsidR="00FB1C96" w:rsidRPr="00FB1C96" w:rsidTr="00401D36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Противодействие незаконной предпринимательской деятельности в сфере лесозаготовки и лесопереработки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r w:rsidRPr="00FB1C96">
              <w:t>2021 год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Администрация Турковского муниципального района, ОП в составе МО МВД РФ «Аркадакский»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Предупреждение нарушений законодательства в сфере лесозаготовки и лесопереработки</w:t>
            </w:r>
          </w:p>
        </w:tc>
      </w:tr>
      <w:tr w:rsidR="00FB1C96" w:rsidRPr="00FB1C96" w:rsidTr="00401D36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 xml:space="preserve">Противодействие осуществления предпринимательской деятельности без государственной регистрации и (или) отсутствие лицензии по приемке лома металлов, оказанию бытовых, риэлторских, образовательных, гостиничных услуг населению, розничной торговле пищевыми продуктами, промышленными товарами, лекарственными препаратами, добычи полезных ископаемых, обращению с отходами, </w:t>
            </w:r>
            <w:r w:rsidRPr="00FB1C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незаконного предоставления потребительских займов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r w:rsidRPr="00FB1C96">
              <w:lastRenderedPageBreak/>
              <w:t>2021 год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Администрация Турковского муниципального района, ОП в составе МО МВД РФ «Аркадакский»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Противодействие незаконной предпринимательской деятельности</w:t>
            </w:r>
          </w:p>
        </w:tc>
      </w:tr>
      <w:tr w:rsidR="00FB1C96" w:rsidRPr="00FB1C96" w:rsidTr="00401D36"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Раздел 6. Профилактика правонарушений в сфере розничной продажи алкогольной продукции</w:t>
            </w:r>
          </w:p>
        </w:tc>
      </w:tr>
      <w:tr w:rsidR="00FB1C96" w:rsidRPr="00FB1C96" w:rsidTr="00401D36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6.1.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мероприятий по выявлению фактов кустарного (нелегального) производства алкогольной продукции, незаконного хранения и реализации спирта, спиртосодержащей продукции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r w:rsidRPr="00FB1C96">
              <w:t>2021 год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ОП в составе МО МВД РФ «Аркадакский» (по согласованию)</w:t>
            </w:r>
          </w:p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Предотвращение распространения на территории муниципального образования фальсифицированной алкогольной продукции</w:t>
            </w:r>
          </w:p>
        </w:tc>
      </w:tr>
      <w:tr w:rsidR="00FB1C96" w:rsidRPr="00FB1C96" w:rsidTr="00401D36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6.2.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межведомственных рейдов по пресечению фактов реализации несовершеннолетним алкогольной и табачной продукции (вблизи образовательных учреждений, в местах массового отдыха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r w:rsidRPr="00FB1C96">
              <w:t>2021 год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ОП в составе МО МВД РФ «Аркадакский»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Устранение фактов реализации несовершеннолетним алкогольной и табачной продукции</w:t>
            </w:r>
          </w:p>
        </w:tc>
      </w:tr>
      <w:tr w:rsidR="00FB1C96" w:rsidRPr="00FB1C96" w:rsidTr="00401D36"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b/>
                <w:sz w:val="20"/>
                <w:szCs w:val="20"/>
              </w:rPr>
              <w:t>Раздел 7. Профилактика правонарушений несовершеннолетних и молодежи</w:t>
            </w:r>
          </w:p>
        </w:tc>
      </w:tr>
      <w:tr w:rsidR="00FB1C96" w:rsidRPr="00FB1C96" w:rsidTr="00401D36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7.1.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мероприятий, направленных на профилактику правонарушений среди обучающихся муниципальных образовательных учреждений (конкурсы, слеты, акции, спортивные мероприятия, фестивали, беседы, семинары, «круглые столы» и т.д.)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r w:rsidRPr="00FB1C96">
              <w:t>2021 год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r w:rsidRPr="00FB1C96"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r w:rsidRPr="00FB1C96">
              <w:t>-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 xml:space="preserve">ОП в составе МО МВД РФ «Аркадакский» (по согласованию), Комиссия по делам несовершеннолетних и защите их прав при администрации Турковского МР (по согласованию), управление образования администрации Турковского МР  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Предупреждение подростковой преступности; Пропаганда среди учащихся законопослушного поведения;</w:t>
            </w:r>
          </w:p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Стимулирование работы по профилактике асоциального поведения учащихся.</w:t>
            </w:r>
          </w:p>
        </w:tc>
      </w:tr>
      <w:tr w:rsidR="00FB1C96" w:rsidRPr="00FB1C96" w:rsidTr="00401D36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7.2.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Проведение профилактических мероприятий «Дети и транспорт»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r w:rsidRPr="00FB1C96">
              <w:t>2021 год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r w:rsidRPr="00FB1C96"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r w:rsidRPr="00FB1C96">
              <w:t>-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 xml:space="preserve">ОП в составе МО МВД РФ «Аркадакский» (по согласованию), Комиссия по делам несовершеннолетних и защите их прав при администрации Турковского МР (по согласованию), управление образования </w:t>
            </w:r>
            <w:r w:rsidRPr="00FB1C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администрации Турковского МР  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Снижение уровня детского дорожного травматизма</w:t>
            </w:r>
          </w:p>
        </w:tc>
      </w:tr>
      <w:tr w:rsidR="00FB1C96" w:rsidRPr="00FB1C96" w:rsidTr="00401D36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7.3.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Проведение комплексных оперативно-профилактических мероприятий по выявлению семей, находящихся в социально опасном положении, а также детей, занимающихся попрошайничеством и бродяжничеством, детей, систематически пропускающих занятия и допускающих уходы из государственных учреждений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r w:rsidRPr="00FB1C96">
              <w:t>2021 год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r w:rsidRPr="00FB1C96"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r w:rsidRPr="00FB1C96">
              <w:t>-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Комиссия по делам несовершеннолетних и защите их прав при администрации Турковского МР (по согласованию);</w:t>
            </w:r>
          </w:p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ОП в составе МО МВД РФ «Аркадакский»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Снижение детской беспризорности, безнадзорности, количества преступлений, совершенных несовершеннолетними</w:t>
            </w:r>
          </w:p>
        </w:tc>
      </w:tr>
      <w:tr w:rsidR="00FB1C96" w:rsidRPr="00FB1C96" w:rsidTr="00401D36"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b/>
                <w:sz w:val="20"/>
                <w:szCs w:val="20"/>
              </w:rPr>
              <w:t>Раздел 8. Профилактика правонарушений на административных участках</w:t>
            </w:r>
          </w:p>
        </w:tc>
      </w:tr>
      <w:tr w:rsidR="00FB1C96" w:rsidRPr="00FB1C96" w:rsidTr="00401D36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8.1.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целевых мероприятий в жилом секторе для укрепления связи участковых уполномоченных полиции с населением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ОП в составе МО МВД РФ «Аркадакский»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Повышение уровня доверия населения к правоохранительным органам</w:t>
            </w:r>
          </w:p>
        </w:tc>
      </w:tr>
      <w:tr w:rsidR="00FB1C96" w:rsidRPr="00FB1C96" w:rsidTr="00401D36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8.2.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bCs/>
                <w:sz w:val="20"/>
                <w:szCs w:val="20"/>
              </w:rPr>
              <w:t>Организация и проведение встреч с населением по вопросам привлечения граждан к охране правопорядка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ОП в составе МО МВД РФ «Аркадакский» (по согласованию);</w:t>
            </w:r>
          </w:p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Увеличение численности членов ДНД</w:t>
            </w:r>
          </w:p>
        </w:tc>
      </w:tr>
      <w:tr w:rsidR="00FB1C96" w:rsidRPr="00FB1C96" w:rsidTr="00401D36"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b/>
                <w:sz w:val="20"/>
                <w:szCs w:val="20"/>
              </w:rPr>
              <w:t>Раздел 9. Нормативно-правовое, информационно-методическое и материально-техническое обеспечение профилактики правонарушений</w:t>
            </w:r>
          </w:p>
        </w:tc>
      </w:tr>
      <w:tr w:rsidR="00FB1C96" w:rsidRPr="00FB1C96" w:rsidTr="00401D36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9.1.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Организация в печатных средствах массовой информации района тематических рубрик правоохранительной направленности</w:t>
            </w:r>
          </w:p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r w:rsidRPr="00FB1C96">
              <w:t>2021 год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 xml:space="preserve"> ОП в составе МО МВД РФ «Аркадакский»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Защита жизни и здоровья граждан</w:t>
            </w:r>
          </w:p>
        </w:tc>
      </w:tr>
      <w:tr w:rsidR="00FB1C96" w:rsidRPr="00FB1C96" w:rsidTr="00401D36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9.2.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Обеспечение социальной поддержки членов ДНД (членов их семей)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r w:rsidRPr="00FB1C96">
              <w:t>2021 год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Бюджет Турковского муниципального образования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Администрация Турковского муниципального района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Защита жизни и здоровья граждан</w:t>
            </w:r>
          </w:p>
        </w:tc>
      </w:tr>
      <w:tr w:rsidR="00FB1C96" w:rsidRPr="00FB1C96" w:rsidTr="00401D36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9.3.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в Турковском </w:t>
            </w:r>
            <w:r w:rsidRPr="00FB1C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муниципальном образовании движения «Юный друг полиции»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r w:rsidRPr="00FB1C96">
              <w:lastRenderedPageBreak/>
              <w:t>2021 год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 xml:space="preserve">Бюджет Турковского </w:t>
            </w:r>
            <w:r w:rsidRPr="00FB1C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муниципального образования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Администрация </w:t>
            </w:r>
            <w:r w:rsidRPr="00FB1C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Турковского муниципального района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Защита жизни и здоровья </w:t>
            </w:r>
            <w:r w:rsidRPr="00FB1C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граждан</w:t>
            </w:r>
          </w:p>
        </w:tc>
      </w:tr>
      <w:tr w:rsidR="00FB1C96" w:rsidRPr="00FB1C96" w:rsidTr="00401D36"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Раздел 10. Профилактика правонарушений в семейно-бытовой сфере</w:t>
            </w:r>
          </w:p>
        </w:tc>
      </w:tr>
      <w:tr w:rsidR="00FB1C96" w:rsidRPr="00FB1C96" w:rsidTr="00401D36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10.1.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по предупреждению совершения правонарушений и преступлений в быту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r w:rsidRPr="00FB1C96">
              <w:t>2021 год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ОП в составе МО МВД РФ «Аркадакский»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 xml:space="preserve">Предотвращение негативных последствий, связанных с ростом числа правонарушений, совершенных в сфере семейно-бытовых отношений </w:t>
            </w:r>
          </w:p>
        </w:tc>
      </w:tr>
      <w:tr w:rsidR="00FB1C96" w:rsidRPr="00FB1C96" w:rsidTr="00401D36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10.2.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Проведение</w:t>
            </w:r>
          </w:p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общешкольного родительского собрания</w:t>
            </w:r>
          </w:p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r w:rsidRPr="00FB1C96">
              <w:t>2021 год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образования администрации Турковского МР  </w:t>
            </w:r>
          </w:p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sz w:val="20"/>
                <w:szCs w:val="20"/>
              </w:rPr>
              <w:t>Предупреждение правонарушений, совершенных в семейно-бытовой сфере</w:t>
            </w:r>
          </w:p>
        </w:tc>
      </w:tr>
      <w:tr w:rsidR="00FB1C96" w:rsidRPr="00FB1C96" w:rsidTr="00401D36">
        <w:tc>
          <w:tcPr>
            <w:tcW w:w="560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b/>
                <w:sz w:val="20"/>
                <w:szCs w:val="20"/>
              </w:rPr>
              <w:t>Итого по программе: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C96" w:rsidRPr="00FB1C96" w:rsidRDefault="00FB1C96" w:rsidP="00401D36">
            <w:pPr>
              <w:pStyle w:val="ac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b/>
                <w:sz w:val="20"/>
                <w:szCs w:val="20"/>
              </w:rPr>
              <w:t>260,0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1C96">
              <w:rPr>
                <w:rFonts w:ascii="Times New Roman" w:hAnsi="Times New Roman" w:cs="Times New Roman"/>
                <w:b/>
                <w:sz w:val="20"/>
                <w:szCs w:val="20"/>
              </w:rPr>
              <w:t>Бюджет Турковского муниципального образования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1C96" w:rsidRPr="00FB1C96" w:rsidRDefault="00FB1C96" w:rsidP="00401D36">
            <w:pPr>
              <w:pStyle w:val="ac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FB1C96" w:rsidRPr="00FB1C96" w:rsidRDefault="00FB1C96" w:rsidP="00FB1C96">
      <w:pPr>
        <w:pStyle w:val="ac"/>
        <w:rPr>
          <w:rFonts w:ascii="Times New Roman" w:hAnsi="Times New Roman" w:cs="Times New Roman"/>
          <w:sz w:val="20"/>
          <w:szCs w:val="20"/>
        </w:rPr>
      </w:pPr>
    </w:p>
    <w:p w:rsidR="00FB1C96" w:rsidRPr="00FB1C96" w:rsidRDefault="00FB1C96" w:rsidP="00FB1C96">
      <w:pPr>
        <w:ind w:firstLine="708"/>
        <w:jc w:val="both"/>
      </w:pPr>
    </w:p>
    <w:p w:rsidR="00FB1C96" w:rsidRPr="00FB1C96" w:rsidRDefault="00FB1C96" w:rsidP="00FB1C96">
      <w:pPr>
        <w:ind w:firstLine="708"/>
        <w:jc w:val="both"/>
      </w:pPr>
    </w:p>
    <w:p w:rsidR="00FB1C96" w:rsidRPr="00FB1C96" w:rsidRDefault="00FB1C96" w:rsidP="00FB1C96">
      <w:pPr>
        <w:ind w:firstLine="708"/>
        <w:jc w:val="both"/>
      </w:pPr>
    </w:p>
    <w:p w:rsidR="00FB1C96" w:rsidRPr="00FB1C96" w:rsidRDefault="00FB1C96" w:rsidP="00FB1C96">
      <w:pPr>
        <w:ind w:firstLine="708"/>
        <w:jc w:val="both"/>
      </w:pPr>
    </w:p>
    <w:p w:rsidR="00FB1C96" w:rsidRPr="00FB1C96" w:rsidRDefault="00FB1C96" w:rsidP="00FB1C96">
      <w:pPr>
        <w:ind w:firstLine="708"/>
        <w:jc w:val="both"/>
      </w:pPr>
    </w:p>
    <w:p w:rsidR="00FB1C96" w:rsidRPr="00D8491F" w:rsidRDefault="00FB1C96" w:rsidP="00FB1C96"/>
    <w:p w:rsidR="00FB1C96" w:rsidRPr="00D8491F" w:rsidRDefault="00FB1C96" w:rsidP="00FB1C96">
      <w:r w:rsidRPr="00D8491F">
        <w:t>412070, Саратовская область,          Главный редактор</w:t>
      </w:r>
    </w:p>
    <w:p w:rsidR="00FB1C96" w:rsidRPr="00D8491F" w:rsidRDefault="00FB1C96" w:rsidP="00FB1C96">
      <w:r w:rsidRPr="00D8491F">
        <w:t xml:space="preserve">р. п. Турки,                                            С.В. Ярославцев      </w:t>
      </w:r>
      <w:r w:rsidRPr="00D8491F">
        <w:tab/>
        <w:t xml:space="preserve">Бесплатно                                                                  </w:t>
      </w:r>
    </w:p>
    <w:p w:rsidR="00FB1C96" w:rsidRPr="00D8491F" w:rsidRDefault="00FB1C96" w:rsidP="00FB1C96">
      <w:r w:rsidRPr="00D8491F">
        <w:t xml:space="preserve"> ул. Советская, дом 39                                                             100   экземпляров</w:t>
      </w:r>
    </w:p>
    <w:p w:rsidR="00FB1C96" w:rsidRDefault="00FB1C96" w:rsidP="00FB1C96"/>
    <w:p w:rsidR="00FB1C96" w:rsidRDefault="00FB1C96" w:rsidP="00FB1C96"/>
    <w:p w:rsidR="00FB1C96" w:rsidRPr="00FB1C96" w:rsidRDefault="00FB1C96" w:rsidP="00FB1C96">
      <w:pPr>
        <w:ind w:firstLine="708"/>
        <w:jc w:val="both"/>
      </w:pPr>
    </w:p>
    <w:p w:rsidR="00FB1C96" w:rsidRPr="00FB1C96" w:rsidRDefault="00FB1C96" w:rsidP="00FB1C96">
      <w:pPr>
        <w:ind w:firstLine="708"/>
        <w:jc w:val="both"/>
      </w:pPr>
    </w:p>
    <w:p w:rsidR="00FB1C96" w:rsidRPr="00FB1C96" w:rsidRDefault="00FB1C96" w:rsidP="00FB1C96">
      <w:pPr>
        <w:ind w:firstLine="708"/>
        <w:jc w:val="both"/>
      </w:pPr>
    </w:p>
    <w:p w:rsidR="00FB1C96" w:rsidRPr="00FB1C96" w:rsidRDefault="00FB1C96" w:rsidP="00FB1C96">
      <w:pPr>
        <w:ind w:firstLine="708"/>
        <w:jc w:val="both"/>
      </w:pPr>
    </w:p>
    <w:p w:rsidR="00FB1C96" w:rsidRPr="00FB1C96" w:rsidRDefault="00FB1C96" w:rsidP="00FB1C96">
      <w:pPr>
        <w:ind w:firstLine="708"/>
        <w:jc w:val="both"/>
      </w:pPr>
    </w:p>
    <w:sectPr w:rsidR="00FB1C96" w:rsidRPr="00FB1C96" w:rsidSect="00FB1C9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B4507E"/>
    <w:multiLevelType w:val="multilevel"/>
    <w:tmpl w:val="667AF292"/>
    <w:lvl w:ilvl="0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451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2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05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C96"/>
    <w:rsid w:val="006C113D"/>
    <w:rsid w:val="00B6737B"/>
    <w:rsid w:val="00E16454"/>
    <w:rsid w:val="00E9763E"/>
    <w:rsid w:val="00FB1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C96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B1C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FB1C96"/>
    <w:pPr>
      <w:keepNext/>
      <w:overflowPunct/>
      <w:autoSpaceDE/>
      <w:autoSpaceDN/>
      <w:adjustRightInd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rsid w:val="00FB1C96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basedOn w:val="a0"/>
    <w:link w:val="a3"/>
    <w:rsid w:val="00FB1C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B1C9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1C9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FB1C96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FB1C96"/>
    <w:pPr>
      <w:overflowPunct/>
      <w:autoSpaceDE/>
      <w:autoSpaceDN/>
      <w:adjustRightInd/>
      <w:jc w:val="both"/>
    </w:pPr>
    <w:rPr>
      <w:sz w:val="28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FB1C96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7">
    <w:name w:val="Body Text Indent"/>
    <w:basedOn w:val="a"/>
    <w:link w:val="a8"/>
    <w:rsid w:val="00FB1C96"/>
    <w:pPr>
      <w:overflowPunct/>
      <w:autoSpaceDE/>
      <w:autoSpaceDN/>
      <w:adjustRightInd/>
      <w:spacing w:after="120"/>
      <w:ind w:left="283"/>
    </w:pPr>
    <w:rPr>
      <w:sz w:val="28"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FB1C96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9">
    <w:name w:val="Hyperlink"/>
    <w:rsid w:val="00FB1C96"/>
    <w:rPr>
      <w:color w:val="0000FF"/>
      <w:u w:val="single"/>
    </w:rPr>
  </w:style>
  <w:style w:type="character" w:styleId="aa">
    <w:name w:val="Strong"/>
    <w:uiPriority w:val="22"/>
    <w:qFormat/>
    <w:rsid w:val="00FB1C96"/>
    <w:rPr>
      <w:b/>
      <w:bCs/>
    </w:rPr>
  </w:style>
  <w:style w:type="paragraph" w:customStyle="1" w:styleId="ConsPlusNormal">
    <w:name w:val="ConsPlusNormal"/>
    <w:link w:val="ConsPlusNormal0"/>
    <w:rsid w:val="00FB1C9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Обычный1"/>
    <w:rsid w:val="00FB1C96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FB1C9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FB1C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b">
    <w:name w:val="Table Grid"/>
    <w:basedOn w:val="a1"/>
    <w:uiPriority w:val="59"/>
    <w:rsid w:val="00FB1C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FB1C96"/>
    <w:pPr>
      <w:spacing w:after="0" w:line="240" w:lineRule="auto"/>
    </w:pPr>
  </w:style>
  <w:style w:type="paragraph" w:customStyle="1" w:styleId="ad">
    <w:name w:val="Мой Заголовок"/>
    <w:basedOn w:val="1"/>
    <w:next w:val="1"/>
    <w:link w:val="ae"/>
    <w:qFormat/>
    <w:rsid w:val="00FB1C96"/>
    <w:pPr>
      <w:overflowPunct/>
      <w:spacing w:before="0"/>
      <w:contextualSpacing/>
      <w:jc w:val="center"/>
    </w:pPr>
    <w:rPr>
      <w:rFonts w:ascii="Times New Roman" w:hAnsi="Times New Roman" w:cs="Times New Roman"/>
    </w:rPr>
  </w:style>
  <w:style w:type="character" w:customStyle="1" w:styleId="ae">
    <w:name w:val="Мой Заголовок Знак"/>
    <w:basedOn w:val="10"/>
    <w:link w:val="ad"/>
    <w:rsid w:val="00FB1C96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B1C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f">
    <w:name w:val="Цветовое выделение"/>
    <w:uiPriority w:val="99"/>
    <w:rsid w:val="00FB1C96"/>
    <w:rPr>
      <w:b/>
      <w:color w:val="26282F"/>
    </w:rPr>
  </w:style>
  <w:style w:type="paragraph" w:customStyle="1" w:styleId="af0">
    <w:name w:val="Нормальный (таблица)"/>
    <w:basedOn w:val="a"/>
    <w:next w:val="a"/>
    <w:uiPriority w:val="99"/>
    <w:rsid w:val="00FB1C96"/>
    <w:pPr>
      <w:widowControl w:val="0"/>
      <w:overflowPunct/>
      <w:jc w:val="both"/>
    </w:pPr>
    <w:rPr>
      <w:rFonts w:ascii="Arial" w:hAnsi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C96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B1C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FB1C96"/>
    <w:pPr>
      <w:keepNext/>
      <w:overflowPunct/>
      <w:autoSpaceDE/>
      <w:autoSpaceDN/>
      <w:adjustRightInd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rsid w:val="00FB1C96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basedOn w:val="a0"/>
    <w:link w:val="a3"/>
    <w:rsid w:val="00FB1C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B1C9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1C9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FB1C96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FB1C96"/>
    <w:pPr>
      <w:overflowPunct/>
      <w:autoSpaceDE/>
      <w:autoSpaceDN/>
      <w:adjustRightInd/>
      <w:jc w:val="both"/>
    </w:pPr>
    <w:rPr>
      <w:sz w:val="28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FB1C96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7">
    <w:name w:val="Body Text Indent"/>
    <w:basedOn w:val="a"/>
    <w:link w:val="a8"/>
    <w:rsid w:val="00FB1C96"/>
    <w:pPr>
      <w:overflowPunct/>
      <w:autoSpaceDE/>
      <w:autoSpaceDN/>
      <w:adjustRightInd/>
      <w:spacing w:after="120"/>
      <w:ind w:left="283"/>
    </w:pPr>
    <w:rPr>
      <w:sz w:val="28"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FB1C96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9">
    <w:name w:val="Hyperlink"/>
    <w:rsid w:val="00FB1C96"/>
    <w:rPr>
      <w:color w:val="0000FF"/>
      <w:u w:val="single"/>
    </w:rPr>
  </w:style>
  <w:style w:type="character" w:styleId="aa">
    <w:name w:val="Strong"/>
    <w:uiPriority w:val="22"/>
    <w:qFormat/>
    <w:rsid w:val="00FB1C96"/>
    <w:rPr>
      <w:b/>
      <w:bCs/>
    </w:rPr>
  </w:style>
  <w:style w:type="paragraph" w:customStyle="1" w:styleId="ConsPlusNormal">
    <w:name w:val="ConsPlusNormal"/>
    <w:link w:val="ConsPlusNormal0"/>
    <w:rsid w:val="00FB1C9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Обычный1"/>
    <w:rsid w:val="00FB1C96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FB1C9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FB1C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b">
    <w:name w:val="Table Grid"/>
    <w:basedOn w:val="a1"/>
    <w:uiPriority w:val="59"/>
    <w:rsid w:val="00FB1C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FB1C96"/>
    <w:pPr>
      <w:spacing w:after="0" w:line="240" w:lineRule="auto"/>
    </w:pPr>
  </w:style>
  <w:style w:type="paragraph" w:customStyle="1" w:styleId="ad">
    <w:name w:val="Мой Заголовок"/>
    <w:basedOn w:val="1"/>
    <w:next w:val="1"/>
    <w:link w:val="ae"/>
    <w:qFormat/>
    <w:rsid w:val="00FB1C96"/>
    <w:pPr>
      <w:overflowPunct/>
      <w:spacing w:before="0"/>
      <w:contextualSpacing/>
      <w:jc w:val="center"/>
    </w:pPr>
    <w:rPr>
      <w:rFonts w:ascii="Times New Roman" w:hAnsi="Times New Roman" w:cs="Times New Roman"/>
    </w:rPr>
  </w:style>
  <w:style w:type="character" w:customStyle="1" w:styleId="ae">
    <w:name w:val="Мой Заголовок Знак"/>
    <w:basedOn w:val="10"/>
    <w:link w:val="ad"/>
    <w:rsid w:val="00FB1C96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B1C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f">
    <w:name w:val="Цветовое выделение"/>
    <w:uiPriority w:val="99"/>
    <w:rsid w:val="00FB1C96"/>
    <w:rPr>
      <w:b/>
      <w:color w:val="26282F"/>
    </w:rPr>
  </w:style>
  <w:style w:type="paragraph" w:customStyle="1" w:styleId="af0">
    <w:name w:val="Нормальный (таблица)"/>
    <w:basedOn w:val="a"/>
    <w:next w:val="a"/>
    <w:uiPriority w:val="99"/>
    <w:rsid w:val="00FB1C96"/>
    <w:pPr>
      <w:widowControl w:val="0"/>
      <w:overflowPunct/>
      <w:jc w:val="both"/>
    </w:pPr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29</Pages>
  <Words>13505</Words>
  <Characters>76981</Characters>
  <Application>Microsoft Office Word</Application>
  <DocSecurity>0</DocSecurity>
  <Lines>641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ОА</dc:creator>
  <cp:lastModifiedBy>Белякова ОА</cp:lastModifiedBy>
  <cp:revision>2</cp:revision>
  <cp:lastPrinted>2021-02-19T06:25:00Z</cp:lastPrinted>
  <dcterms:created xsi:type="dcterms:W3CDTF">2021-02-19T06:14:00Z</dcterms:created>
  <dcterms:modified xsi:type="dcterms:W3CDTF">2021-02-24T07:13:00Z</dcterms:modified>
</cp:coreProperties>
</file>