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80" w:rsidRPr="00C06615" w:rsidRDefault="00453080" w:rsidP="00453080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>27.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Регистрация транспортных средств через дилерские центры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453080" w:rsidRPr="00C06615" w:rsidRDefault="00453080" w:rsidP="0045308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С 1 января 2020 года вступил в силу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C06615">
        <w:rPr>
          <w:rFonts w:ascii="Times New Roman" w:hAnsi="Times New Roman"/>
          <w:sz w:val="28"/>
          <w:szCs w:val="28"/>
        </w:rPr>
        <w:t>О государственной регистрации транспортных сре</w:t>
      </w:r>
      <w:proofErr w:type="gramStart"/>
      <w:r w:rsidRPr="00C06615">
        <w:rPr>
          <w:rFonts w:ascii="Times New Roman" w:hAnsi="Times New Roman"/>
          <w:sz w:val="28"/>
          <w:szCs w:val="28"/>
        </w:rPr>
        <w:t>дств в РФ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06615">
        <w:rPr>
          <w:rFonts w:ascii="Times New Roman" w:hAnsi="Times New Roman"/>
          <w:sz w:val="28"/>
          <w:szCs w:val="28"/>
        </w:rPr>
        <w:t>.</w:t>
      </w:r>
    </w:p>
    <w:p w:rsidR="00453080" w:rsidRPr="00C06615" w:rsidRDefault="00453080" w:rsidP="0045308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Главное новшество – это возможность зарегистрировать новое транспортное средство через производителя или через так называемые "специализированные организации" – дилерские центры. Они, в частности, подготовят и подадут в ГИБДД документы от имени автовладельца, а затем предоставят ему транспортное средство уже с регистрационным документом и установленными номерными знаками. Указанные услуги будут платными.</w:t>
      </w:r>
    </w:p>
    <w:p w:rsidR="00453080" w:rsidRPr="00C06615" w:rsidRDefault="00453080" w:rsidP="0045308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Также с 2020 года автомобили запрещено регистрировать на лиц младше 16 лет.</w:t>
      </w:r>
    </w:p>
    <w:p w:rsidR="00453080" w:rsidRPr="00C06615" w:rsidRDefault="00453080" w:rsidP="00453080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Кроме того, немного облегчена ситуация, когда у автомобиля стёрлась маркировка с VIN номером – водителя всё также будет ждать экспертиза, но теперь стало возможным нанести этот VIN заново.</w:t>
      </w:r>
    </w:p>
    <w:p w:rsidR="00106592" w:rsidRPr="00453080" w:rsidRDefault="00106592" w:rsidP="00453080">
      <w:bookmarkStart w:id="0" w:name="_GoBack"/>
      <w:bookmarkEnd w:id="0"/>
    </w:p>
    <w:sectPr w:rsidR="00106592" w:rsidRPr="0045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A5459"/>
    <w:rsid w:val="000E22DD"/>
    <w:rsid w:val="00106592"/>
    <w:rsid w:val="001236A8"/>
    <w:rsid w:val="002943A6"/>
    <w:rsid w:val="003E79DE"/>
    <w:rsid w:val="00416BF3"/>
    <w:rsid w:val="00453080"/>
    <w:rsid w:val="004B1C6D"/>
    <w:rsid w:val="00522007"/>
    <w:rsid w:val="0058638C"/>
    <w:rsid w:val="005D12CD"/>
    <w:rsid w:val="006A34A4"/>
    <w:rsid w:val="006C2977"/>
    <w:rsid w:val="006D5EDC"/>
    <w:rsid w:val="007047CB"/>
    <w:rsid w:val="00752D47"/>
    <w:rsid w:val="00762BAE"/>
    <w:rsid w:val="00794006"/>
    <w:rsid w:val="00810E12"/>
    <w:rsid w:val="009132FE"/>
    <w:rsid w:val="009B0E12"/>
    <w:rsid w:val="00A15101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390-registratsiya-transportnykh-sredstv-cherez-dilerskie-tsent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2020-06-29T10:53:00Z</dcterms:created>
  <dcterms:modified xsi:type="dcterms:W3CDTF">2020-06-29T10:53:00Z</dcterms:modified>
</cp:coreProperties>
</file>