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4" w:rsidRDefault="00100F14" w:rsidP="00100F14">
      <w:pPr>
        <w:ind w:firstLine="708"/>
        <w:jc w:val="both"/>
        <w:outlineLvl w:val="1"/>
        <w:rPr>
          <w:b/>
          <w:sz w:val="36"/>
          <w:szCs w:val="36"/>
        </w:rPr>
      </w:pPr>
      <w:r w:rsidRPr="00100F14">
        <w:rPr>
          <w:b/>
          <w:sz w:val="36"/>
          <w:szCs w:val="36"/>
        </w:rPr>
        <w:t>Какая предусмотрена ответственность за отсутствие полиса ОСАГО?</w:t>
      </w:r>
    </w:p>
    <w:p w:rsidR="00100F14" w:rsidRPr="00100F14" w:rsidRDefault="00100F14" w:rsidP="00100F14">
      <w:pPr>
        <w:jc w:val="both"/>
        <w:outlineLvl w:val="1"/>
        <w:rPr>
          <w:b/>
          <w:sz w:val="36"/>
          <w:szCs w:val="36"/>
        </w:rPr>
      </w:pPr>
    </w:p>
    <w:p w:rsidR="00100F14" w:rsidRPr="00815F7F" w:rsidRDefault="00100F14" w:rsidP="00100F14">
      <w:pPr>
        <w:ind w:firstLine="708"/>
        <w:jc w:val="both"/>
      </w:pPr>
      <w:r w:rsidRPr="00815F7F">
        <w:t>За управление транспортным средством водителем, не имеющим при себе документов, предусмотренных Правилами дорожного движения,  ответственность предусмотрена ч.2 ст.12.3 Кодекса Российской Федерации об административных правонарушениях:</w:t>
      </w:r>
    </w:p>
    <w:p w:rsidR="00100F14" w:rsidRPr="00815F7F" w:rsidRDefault="00100F14" w:rsidP="00100F14">
      <w:pPr>
        <w:jc w:val="both"/>
      </w:pPr>
      <w:r w:rsidRPr="00815F7F">
        <w:t>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путевого листа или товарно-транспортных документов, -</w:t>
      </w:r>
    </w:p>
    <w:p w:rsidR="00100F14" w:rsidRPr="00815F7F" w:rsidRDefault="00100F14" w:rsidP="00100F14">
      <w:pPr>
        <w:jc w:val="both"/>
      </w:pPr>
      <w:r w:rsidRPr="00815F7F">
        <w:t>влечет предупреждение или наложение административного штрафа в размере пятисот рублей.</w:t>
      </w:r>
    </w:p>
    <w:p w:rsidR="00100F14" w:rsidRPr="00815F7F" w:rsidRDefault="00100F14" w:rsidP="00100F14">
      <w:pPr>
        <w:ind w:firstLine="708"/>
        <w:jc w:val="both"/>
      </w:pPr>
      <w:r w:rsidRPr="00815F7F">
        <w:t>Статья 12.35 предусматривает административную ответственность в случае несоблюдения требований об обязательном страховании гражданской ответственности владельцев транспортных средств:</w:t>
      </w:r>
    </w:p>
    <w:p w:rsidR="00100F14" w:rsidRPr="00815F7F" w:rsidRDefault="00100F14" w:rsidP="00100F14">
      <w:pPr>
        <w:jc w:val="both"/>
      </w:pPr>
      <w:r w:rsidRPr="00815F7F">
        <w:t>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</w:t>
      </w:r>
      <w:bookmarkStart w:id="0" w:name="_GoBack"/>
      <w:bookmarkEnd w:id="0"/>
      <w:r w:rsidRPr="00815F7F">
        <w:t>в.</w:t>
      </w:r>
    </w:p>
    <w:p w:rsidR="00100F14" w:rsidRPr="00815F7F" w:rsidRDefault="00100F14" w:rsidP="00100F14">
      <w:pPr>
        <w:jc w:val="both"/>
      </w:pP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5"/>
    <w:rsid w:val="00100F14"/>
    <w:rsid w:val="00365AF5"/>
    <w:rsid w:val="007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2016-04-21T06:32:00Z</dcterms:created>
  <dcterms:modified xsi:type="dcterms:W3CDTF">2016-04-21T06:32:00Z</dcterms:modified>
</cp:coreProperties>
</file>