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EE" w:rsidRPr="00CA174F" w:rsidRDefault="00D87FEE" w:rsidP="00D87FEE">
      <w:pPr>
        <w:jc w:val="both"/>
        <w:rPr>
          <w:b/>
          <w:sz w:val="28"/>
        </w:rPr>
      </w:pPr>
      <w:r w:rsidRPr="00CA174F">
        <w:rPr>
          <w:b/>
          <w:sz w:val="28"/>
        </w:rPr>
        <w:t>Правомерно ли содержание пчел соседями на своем участке </w:t>
      </w:r>
    </w:p>
    <w:p w:rsidR="00D87FEE" w:rsidRPr="00CA174F" w:rsidRDefault="00D87FEE" w:rsidP="00D87FEE">
      <w:pPr>
        <w:jc w:val="both"/>
        <w:rPr>
          <w:b/>
          <w:sz w:val="28"/>
        </w:rPr>
      </w:pPr>
      <w:r w:rsidRPr="00CA174F">
        <w:rPr>
          <w:b/>
          <w:sz w:val="28"/>
        </w:rPr>
        <w:t xml:space="preserve">в населенном пункте? </w:t>
      </w:r>
    </w:p>
    <w:p w:rsidR="00D87FEE" w:rsidRDefault="00D87FEE" w:rsidP="00D87FEE">
      <w:pPr>
        <w:jc w:val="both"/>
        <w:rPr>
          <w:sz w:val="28"/>
        </w:rPr>
      </w:pPr>
    </w:p>
    <w:p w:rsidR="00D87FEE" w:rsidRDefault="00D87FEE" w:rsidP="00D87FEE">
      <w:pPr>
        <w:jc w:val="both"/>
        <w:rPr>
          <w:sz w:val="28"/>
        </w:rPr>
      </w:pPr>
      <w:r w:rsidRPr="00CA174F">
        <w:rPr>
          <w:sz w:val="28"/>
        </w:rPr>
        <w:t xml:space="preserve">Правомерно, при условии соблюдения 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</w:t>
      </w:r>
      <w:proofErr w:type="gramStart"/>
      <w:r w:rsidRPr="00CA174F">
        <w:rPr>
          <w:sz w:val="28"/>
        </w:rPr>
        <w:t>пчеловодства</w:t>
      </w:r>
      <w:proofErr w:type="gramEnd"/>
      <w:r w:rsidRPr="00CA174F">
        <w:rPr>
          <w:sz w:val="28"/>
        </w:rPr>
        <w:t xml:space="preserve"> утверждённых приказом Минсельхоза России от 19.05.2016 № 194.</w:t>
      </w:r>
    </w:p>
    <w:p w:rsidR="00D87FEE" w:rsidRDefault="00D87FEE" w:rsidP="00D87FEE">
      <w:pPr>
        <w:ind w:firstLine="708"/>
        <w:jc w:val="both"/>
        <w:rPr>
          <w:sz w:val="28"/>
        </w:rPr>
      </w:pPr>
      <w:proofErr w:type="gramStart"/>
      <w:r w:rsidRPr="00CA174F">
        <w:rPr>
          <w:sz w:val="28"/>
        </w:rPr>
        <w:t xml:space="preserve">В соответствии с данными правилами пасеки, а также ульи с пчелами, вывезенными на медосбор, следует размещать на расстоянии не менее </w:t>
      </w:r>
      <w:smartTag w:uri="urn:schemas-microsoft-com:office:smarttags" w:element="metricconverter">
        <w:smartTagPr>
          <w:attr w:name="ProductID" w:val="100 метров"/>
        </w:smartTagPr>
        <w:r w:rsidRPr="00CA174F">
          <w:rPr>
            <w:sz w:val="28"/>
          </w:rPr>
          <w:t>100 метров</w:t>
        </w:r>
      </w:smartTag>
      <w:r w:rsidRPr="00CA174F">
        <w:rPr>
          <w:sz w:val="28"/>
        </w:rPr>
        <w:t xml:space="preserve"> от медицинских и образовательных организаций, детских учреждений, учреждений культуры, границ полосы отвода автомобильных дорог федерального значения, железных дорог, а также не менее </w:t>
      </w:r>
      <w:smartTag w:uri="urn:schemas-microsoft-com:office:smarttags" w:element="metricconverter">
        <w:smartTagPr>
          <w:attr w:name="ProductID" w:val="500 метров"/>
        </w:smartTagPr>
        <w:r w:rsidRPr="00CA174F">
          <w:rPr>
            <w:sz w:val="28"/>
          </w:rPr>
          <w:t>500 метров</w:t>
        </w:r>
      </w:smartTag>
      <w:r w:rsidRPr="00CA174F">
        <w:rPr>
          <w:sz w:val="28"/>
        </w:rPr>
        <w:t xml:space="preserve"> от предприятий кондитерской и химической промышленности.</w:t>
      </w:r>
      <w:proofErr w:type="gramEnd"/>
      <w:r w:rsidRPr="00CA174F">
        <w:rPr>
          <w:sz w:val="28"/>
        </w:rPr>
        <w:t xml:space="preserve"> Ульи с пчелами подлежат размещению на расстоянии не менее </w:t>
      </w:r>
      <w:smartTag w:uri="urn:schemas-microsoft-com:office:smarttags" w:element="metricconverter">
        <w:smartTagPr>
          <w:attr w:name="ProductID" w:val="3 метров"/>
        </w:smartTagPr>
        <w:r w:rsidRPr="00CA174F">
          <w:rPr>
            <w:sz w:val="28"/>
          </w:rPr>
          <w:t>3 метров</w:t>
        </w:r>
      </w:smartTag>
      <w:r w:rsidRPr="00CA174F">
        <w:rPr>
          <w:sz w:val="28"/>
        </w:rPr>
        <w:t xml:space="preserve">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двух метров.</w:t>
      </w:r>
    </w:p>
    <w:p w:rsidR="00D87FEE" w:rsidRPr="00CA174F" w:rsidRDefault="00D87FEE" w:rsidP="00D87FEE">
      <w:pPr>
        <w:ind w:firstLine="708"/>
        <w:jc w:val="both"/>
        <w:rPr>
          <w:sz w:val="28"/>
        </w:rPr>
      </w:pPr>
      <w:r w:rsidRPr="00CA174F">
        <w:rPr>
          <w:sz w:val="28"/>
        </w:rPr>
        <w:t>В населенных пунктах осуществляется содержание миролюбивых пород пчел (</w:t>
      </w:r>
      <w:proofErr w:type="gramStart"/>
      <w:r w:rsidRPr="00CA174F">
        <w:rPr>
          <w:sz w:val="28"/>
        </w:rPr>
        <w:t>башкирская</w:t>
      </w:r>
      <w:proofErr w:type="gramEnd"/>
      <w:r w:rsidRPr="00CA174F">
        <w:rPr>
          <w:sz w:val="28"/>
        </w:rPr>
        <w:t>, карпатская, серая горная кавказская, среднерусская и их породные типы), при этом их количество не должно превышать двух пчелосемей на 100 квадратных метров участка.</w:t>
      </w:r>
      <w:r w:rsidRPr="00CA174F">
        <w:rPr>
          <w:sz w:val="28"/>
        </w:rPr>
        <w:br/>
        <w:t>В соответствии со ст. 10.6 Кодекса Российской Федерации об административных правонарушениях нарушение правил карантина животных или других ветеринарно-санитарных правил 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лиц, осуществляющих предпринимательскую деятельность без образования юридического лица, - от трех тысяч до пяти тысяч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  <w:r w:rsidRPr="00CA174F">
        <w:rPr>
          <w:sz w:val="28"/>
        </w:rPr>
        <w:br/>
        <w:t>Дела об административных правонарушениях в указанной сфере уполномочены рассматривать органы, осуществляющие государственный ветеринарный надзор.</w:t>
      </w:r>
    </w:p>
    <w:p w:rsidR="00DD59F1" w:rsidRPr="00D87FEE" w:rsidRDefault="00DD59F1" w:rsidP="00D87FEE">
      <w:bookmarkStart w:id="0" w:name="_GoBack"/>
      <w:bookmarkEnd w:id="0"/>
    </w:p>
    <w:sectPr w:rsidR="00DD59F1" w:rsidRPr="00D8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D7"/>
    <w:rsid w:val="001A3AD7"/>
    <w:rsid w:val="00286E67"/>
    <w:rsid w:val="00547434"/>
    <w:rsid w:val="0071064A"/>
    <w:rsid w:val="008B76A6"/>
    <w:rsid w:val="009D03F9"/>
    <w:rsid w:val="00D87FEE"/>
    <w:rsid w:val="00D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2017-03-22T10:03:00Z</dcterms:created>
  <dcterms:modified xsi:type="dcterms:W3CDTF">2017-03-22T10:03:00Z</dcterms:modified>
</cp:coreProperties>
</file>