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37" w:rsidRDefault="00132273" w:rsidP="00132273">
      <w:pPr>
        <w:pStyle w:val="rtejustify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B46A5">
        <w:rPr>
          <w:b/>
          <w:sz w:val="28"/>
          <w:szCs w:val="28"/>
        </w:rPr>
        <w:t xml:space="preserve"> </w:t>
      </w:r>
    </w:p>
    <w:p w:rsidR="00926C8E" w:rsidRPr="006C7B9B" w:rsidRDefault="006C7B9B" w:rsidP="00D81C37">
      <w:pPr>
        <w:pStyle w:val="rtejustify"/>
        <w:spacing w:line="240" w:lineRule="atLeast"/>
        <w:jc w:val="center"/>
        <w:rPr>
          <w:b/>
          <w:sz w:val="28"/>
          <w:szCs w:val="28"/>
        </w:rPr>
      </w:pPr>
      <w:r w:rsidRPr="006C7B9B">
        <w:rPr>
          <w:b/>
          <w:sz w:val="28"/>
          <w:szCs w:val="28"/>
        </w:rPr>
        <w:t>РОСРЕЕСТР О «РЕФОРМЕ КАДАСТРОВОЙ ДЕЯТЕЛЬНОСТИ»</w:t>
      </w:r>
    </w:p>
    <w:p w:rsidR="006C7B9B" w:rsidRPr="008029F7" w:rsidRDefault="00926C8E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>В июле</w:t>
      </w:r>
      <w:r w:rsidR="006C7B9B" w:rsidRPr="008029F7">
        <w:rPr>
          <w:sz w:val="26"/>
          <w:szCs w:val="26"/>
        </w:rPr>
        <w:t xml:space="preserve"> 2016 года</w:t>
      </w:r>
      <w:r w:rsidRPr="008029F7">
        <w:rPr>
          <w:sz w:val="26"/>
          <w:szCs w:val="26"/>
        </w:rPr>
        <w:t xml:space="preserve"> вступил</w:t>
      </w:r>
      <w:r w:rsidR="00CC1F9C" w:rsidRPr="008029F7">
        <w:rPr>
          <w:sz w:val="26"/>
          <w:szCs w:val="26"/>
        </w:rPr>
        <w:t>и</w:t>
      </w:r>
      <w:r w:rsidRPr="008029F7">
        <w:rPr>
          <w:sz w:val="26"/>
          <w:szCs w:val="26"/>
        </w:rPr>
        <w:t xml:space="preserve"> в законную силу большинство положений Федерального закона от 30.12.2015 №452-ФЗ «О внесении изменений в Федеральный закон</w:t>
      </w:r>
      <w:r w:rsidR="00BF4168" w:rsidRPr="008029F7">
        <w:rPr>
          <w:sz w:val="26"/>
          <w:szCs w:val="26"/>
        </w:rPr>
        <w:t xml:space="preserve"> «О государственном кадастре недвижимости» и ст. 76 Федерального закона «Об образовании в Российской Федерации» в части совершенствования деятельности кадастровых инженеров. </w:t>
      </w:r>
      <w:r w:rsidR="00132273" w:rsidRPr="008029F7">
        <w:rPr>
          <w:sz w:val="26"/>
          <w:szCs w:val="26"/>
        </w:rPr>
        <w:t>В рамках этих изменений</w:t>
      </w:r>
      <w:r w:rsidR="00D81C37">
        <w:rPr>
          <w:sz w:val="26"/>
          <w:szCs w:val="26"/>
        </w:rPr>
        <w:t xml:space="preserve"> </w:t>
      </w:r>
      <w:r w:rsidR="00BF4168" w:rsidRPr="008029F7">
        <w:rPr>
          <w:sz w:val="26"/>
          <w:szCs w:val="26"/>
        </w:rPr>
        <w:t xml:space="preserve">все </w:t>
      </w:r>
      <w:r w:rsidR="006C7B9B" w:rsidRPr="008029F7">
        <w:rPr>
          <w:sz w:val="26"/>
          <w:szCs w:val="26"/>
        </w:rPr>
        <w:t>кадастровые</w:t>
      </w:r>
      <w:r w:rsidR="00BF4168" w:rsidRPr="008029F7">
        <w:rPr>
          <w:sz w:val="26"/>
          <w:szCs w:val="26"/>
        </w:rPr>
        <w:t xml:space="preserve"> инженеры должны:</w:t>
      </w:r>
    </w:p>
    <w:p w:rsidR="006C7B9B" w:rsidRPr="008029F7" w:rsidRDefault="00BF4168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>-</w:t>
      </w:r>
      <w:r w:rsidR="00CC1F9C" w:rsidRPr="008029F7">
        <w:rPr>
          <w:sz w:val="26"/>
          <w:szCs w:val="26"/>
        </w:rPr>
        <w:t>в</w:t>
      </w:r>
      <w:r w:rsidRPr="008029F7">
        <w:rPr>
          <w:sz w:val="26"/>
          <w:szCs w:val="26"/>
        </w:rPr>
        <w:t xml:space="preserve">ступить в </w:t>
      </w:r>
      <w:proofErr w:type="spellStart"/>
      <w:r w:rsidRPr="008029F7">
        <w:rPr>
          <w:sz w:val="26"/>
          <w:szCs w:val="26"/>
        </w:rPr>
        <w:t>саморегулируемую</w:t>
      </w:r>
      <w:proofErr w:type="spellEnd"/>
      <w:r w:rsidRPr="008029F7">
        <w:rPr>
          <w:sz w:val="26"/>
          <w:szCs w:val="26"/>
        </w:rPr>
        <w:t xml:space="preserve"> организацию (СРО)</w:t>
      </w:r>
      <w:r w:rsidR="00CC1F9C" w:rsidRPr="008029F7">
        <w:rPr>
          <w:sz w:val="26"/>
          <w:szCs w:val="26"/>
        </w:rPr>
        <w:t>;</w:t>
      </w:r>
    </w:p>
    <w:p w:rsidR="00BF4168" w:rsidRPr="008029F7" w:rsidRDefault="006C7B9B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>-</w:t>
      </w:r>
      <w:r w:rsidR="00CC1F9C" w:rsidRPr="008029F7">
        <w:rPr>
          <w:sz w:val="26"/>
          <w:szCs w:val="26"/>
        </w:rPr>
        <w:t>п</w:t>
      </w:r>
      <w:r w:rsidR="00BF4168" w:rsidRPr="008029F7">
        <w:rPr>
          <w:sz w:val="26"/>
          <w:szCs w:val="26"/>
        </w:rPr>
        <w:t>роанализировать соответствие своего образования утвержденному перечню специальностей, подумать о профессиональной переподготовке, а в случае отсутствия высшего образования в сфере к</w:t>
      </w:r>
      <w:r w:rsidR="00CC1F9C" w:rsidRPr="008029F7">
        <w:rPr>
          <w:sz w:val="26"/>
          <w:szCs w:val="26"/>
        </w:rPr>
        <w:t>адастра вообще, начать обучение;</w:t>
      </w:r>
    </w:p>
    <w:p w:rsidR="00BF4168" w:rsidRPr="008029F7" w:rsidRDefault="00BF4168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>-</w:t>
      </w:r>
      <w:proofErr w:type="gramStart"/>
      <w:r w:rsidR="00CC1F9C" w:rsidRPr="008029F7">
        <w:rPr>
          <w:sz w:val="26"/>
          <w:szCs w:val="26"/>
        </w:rPr>
        <w:t>п</w:t>
      </w:r>
      <w:r w:rsidRPr="008029F7">
        <w:rPr>
          <w:sz w:val="26"/>
          <w:szCs w:val="26"/>
        </w:rPr>
        <w:t>роверить</w:t>
      </w:r>
      <w:proofErr w:type="gramEnd"/>
      <w:r w:rsidRPr="008029F7">
        <w:rPr>
          <w:sz w:val="26"/>
          <w:szCs w:val="26"/>
        </w:rPr>
        <w:t xml:space="preserve"> не попадают ли они под другие ограничения деятельности по новому закону.</w:t>
      </w:r>
    </w:p>
    <w:p w:rsidR="008F0D28" w:rsidRPr="008029F7" w:rsidRDefault="00132273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>Н</w:t>
      </w:r>
      <w:r w:rsidR="008F0D28" w:rsidRPr="008029F7">
        <w:rPr>
          <w:sz w:val="26"/>
          <w:szCs w:val="26"/>
        </w:rPr>
        <w:t>а</w:t>
      </w:r>
      <w:r w:rsidR="00D81C37">
        <w:rPr>
          <w:sz w:val="26"/>
          <w:szCs w:val="26"/>
        </w:rPr>
        <w:t xml:space="preserve"> официальном</w:t>
      </w:r>
      <w:r w:rsidR="008F0D28" w:rsidRPr="008029F7">
        <w:rPr>
          <w:sz w:val="26"/>
          <w:szCs w:val="26"/>
        </w:rPr>
        <w:t xml:space="preserve"> сайте </w:t>
      </w:r>
      <w:proofErr w:type="spellStart"/>
      <w:r w:rsidR="008F0D28" w:rsidRPr="008029F7">
        <w:rPr>
          <w:sz w:val="26"/>
          <w:szCs w:val="26"/>
        </w:rPr>
        <w:t>Росреестра</w:t>
      </w:r>
      <w:proofErr w:type="spellEnd"/>
      <w:r w:rsidR="008F0D28" w:rsidRPr="008029F7">
        <w:rPr>
          <w:sz w:val="26"/>
          <w:szCs w:val="26"/>
        </w:rPr>
        <w:t xml:space="preserve"> </w:t>
      </w:r>
      <w:r w:rsidR="00D81C37">
        <w:rPr>
          <w:sz w:val="26"/>
          <w:szCs w:val="26"/>
        </w:rPr>
        <w:t>(</w:t>
      </w:r>
      <w:proofErr w:type="spellStart"/>
      <w:r w:rsidR="008F0D28" w:rsidRPr="008029F7">
        <w:rPr>
          <w:sz w:val="26"/>
          <w:szCs w:val="26"/>
          <w:lang w:val="en-US"/>
        </w:rPr>
        <w:t>rosreestr</w:t>
      </w:r>
      <w:proofErr w:type="spellEnd"/>
      <w:r w:rsidR="008F0D28" w:rsidRPr="008029F7">
        <w:rPr>
          <w:sz w:val="26"/>
          <w:szCs w:val="26"/>
        </w:rPr>
        <w:t>.</w:t>
      </w:r>
      <w:proofErr w:type="spellStart"/>
      <w:r w:rsidR="008F0D28" w:rsidRPr="008029F7">
        <w:rPr>
          <w:sz w:val="26"/>
          <w:szCs w:val="26"/>
          <w:lang w:val="en-US"/>
        </w:rPr>
        <w:t>ru</w:t>
      </w:r>
      <w:proofErr w:type="spellEnd"/>
      <w:r w:rsidR="00D81C37">
        <w:rPr>
          <w:sz w:val="26"/>
          <w:szCs w:val="26"/>
        </w:rPr>
        <w:t>)</w:t>
      </w:r>
      <w:r w:rsidR="008F0D28" w:rsidRPr="008029F7">
        <w:rPr>
          <w:sz w:val="26"/>
          <w:szCs w:val="26"/>
        </w:rPr>
        <w:t xml:space="preserve"> будет продолжаться ведение государственного реестра кадастровых инженеров, благода</w:t>
      </w:r>
      <w:r w:rsidR="00D81C37">
        <w:rPr>
          <w:sz w:val="26"/>
          <w:szCs w:val="26"/>
        </w:rPr>
        <w:t xml:space="preserve">ря которому </w:t>
      </w:r>
      <w:r w:rsidR="008F0D28" w:rsidRPr="008029F7">
        <w:rPr>
          <w:sz w:val="26"/>
          <w:szCs w:val="26"/>
        </w:rPr>
        <w:t>можно будет получить информацию, является ли кадастровый инженер членом СРО и уполномочен ли вести свою деятельность</w:t>
      </w:r>
      <w:r w:rsidR="006C7B9B" w:rsidRPr="008029F7">
        <w:rPr>
          <w:sz w:val="26"/>
          <w:szCs w:val="26"/>
        </w:rPr>
        <w:t>.</w:t>
      </w:r>
      <w:r w:rsidR="008F0D28" w:rsidRPr="008029F7">
        <w:rPr>
          <w:sz w:val="26"/>
          <w:szCs w:val="26"/>
        </w:rPr>
        <w:t xml:space="preserve">  </w:t>
      </w:r>
    </w:p>
    <w:p w:rsidR="006C7B9B" w:rsidRPr="008029F7" w:rsidRDefault="006C7B9B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 xml:space="preserve">В связи с вступлением изменений в законодательство, Управлением </w:t>
      </w:r>
      <w:proofErr w:type="spellStart"/>
      <w:r w:rsidRPr="008029F7">
        <w:rPr>
          <w:sz w:val="26"/>
          <w:szCs w:val="26"/>
        </w:rPr>
        <w:t>Росреестра</w:t>
      </w:r>
      <w:proofErr w:type="spellEnd"/>
      <w:r w:rsidRPr="008029F7">
        <w:rPr>
          <w:sz w:val="26"/>
          <w:szCs w:val="26"/>
        </w:rPr>
        <w:t xml:space="preserve"> по Саратовской области совместно с Филиалом ФГБУ «ФКП </w:t>
      </w:r>
      <w:proofErr w:type="spellStart"/>
      <w:r w:rsidRPr="008029F7">
        <w:rPr>
          <w:sz w:val="26"/>
          <w:szCs w:val="26"/>
        </w:rPr>
        <w:t>Росреестра</w:t>
      </w:r>
      <w:proofErr w:type="spellEnd"/>
      <w:r w:rsidR="00F11C80">
        <w:rPr>
          <w:sz w:val="26"/>
          <w:szCs w:val="26"/>
        </w:rPr>
        <w:t>» по Саратовской области</w:t>
      </w:r>
      <w:r w:rsidRPr="008029F7">
        <w:rPr>
          <w:sz w:val="26"/>
          <w:szCs w:val="26"/>
        </w:rPr>
        <w:t xml:space="preserve"> 28 июля 2016 года было проведено совещание с кадастровыми инженерами области на тему «Реформа кадастровой деятельности». На приглашение об участии в семинаре откликнулось более 120 кадастровых инженер</w:t>
      </w:r>
      <w:r w:rsidR="000A4148">
        <w:rPr>
          <w:sz w:val="26"/>
          <w:szCs w:val="26"/>
        </w:rPr>
        <w:t>ов</w:t>
      </w:r>
      <w:r w:rsidRPr="008029F7">
        <w:rPr>
          <w:sz w:val="26"/>
          <w:szCs w:val="26"/>
        </w:rPr>
        <w:t xml:space="preserve">. </w:t>
      </w:r>
    </w:p>
    <w:p w:rsidR="006C7B9B" w:rsidRPr="008029F7" w:rsidRDefault="006C7B9B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 xml:space="preserve">Директор Филиала Кадастровой палаты рассказал об опыте и перспективах взаимодействия с кадастровыми инженерами при формировании государственного кадастра недвижимости и наполнении достоверными данными об объектах. Особое внимание в докладе уделено разработанным Филиалом и Управлением </w:t>
      </w:r>
      <w:proofErr w:type="spellStart"/>
      <w:r w:rsidRPr="008029F7">
        <w:rPr>
          <w:sz w:val="26"/>
          <w:szCs w:val="26"/>
        </w:rPr>
        <w:t>Росреестра</w:t>
      </w:r>
      <w:proofErr w:type="spellEnd"/>
      <w:r w:rsidRPr="008029F7">
        <w:rPr>
          <w:sz w:val="26"/>
          <w:szCs w:val="26"/>
        </w:rPr>
        <w:t xml:space="preserve"> механизмам, не позволяющим допустить внесение в государственный кадастр искаженных данных и роли кадастрового инженера в указанном процессе. </w:t>
      </w:r>
      <w:r w:rsidR="005F06F2">
        <w:rPr>
          <w:sz w:val="26"/>
          <w:szCs w:val="26"/>
        </w:rPr>
        <w:t>И</w:t>
      </w:r>
      <w:r w:rsidRPr="008029F7">
        <w:rPr>
          <w:sz w:val="26"/>
          <w:szCs w:val="26"/>
        </w:rPr>
        <w:t xml:space="preserve">нтерес профессионального сообщества вызвал доклад заместителя руководителя Управления </w:t>
      </w:r>
      <w:proofErr w:type="spellStart"/>
      <w:r w:rsidRPr="008029F7">
        <w:rPr>
          <w:sz w:val="26"/>
          <w:szCs w:val="26"/>
        </w:rPr>
        <w:t>Росреестра</w:t>
      </w:r>
      <w:proofErr w:type="spellEnd"/>
      <w:r w:rsidRPr="008029F7">
        <w:rPr>
          <w:sz w:val="26"/>
          <w:szCs w:val="26"/>
        </w:rPr>
        <w:t xml:space="preserve"> О.А. Гончаровой об обязательности использования при выполнении кадастровых работ сведений федерального картографо-геодезического фонда – выписок из каталогов координат. Обсуждение изменений федерального законодательства, обязательность членства кадастровых инженеров в </w:t>
      </w:r>
      <w:proofErr w:type="spellStart"/>
      <w:r w:rsidRPr="008029F7">
        <w:rPr>
          <w:sz w:val="26"/>
          <w:szCs w:val="26"/>
        </w:rPr>
        <w:t>саморегулируемых</w:t>
      </w:r>
      <w:proofErr w:type="spellEnd"/>
      <w:r w:rsidRPr="008029F7">
        <w:rPr>
          <w:sz w:val="26"/>
          <w:szCs w:val="26"/>
        </w:rPr>
        <w:t xml:space="preserve"> организациях, требования к образованию и профессиональной переподготовке, практические аспекты деятельности – вопросы, на которые были даны ответы в ходе совещания. </w:t>
      </w:r>
    </w:p>
    <w:p w:rsidR="002B334D" w:rsidRPr="008029F7" w:rsidRDefault="006C7B9B" w:rsidP="008029F7">
      <w:pPr>
        <w:pStyle w:val="rtejustify"/>
        <w:ind w:firstLine="567"/>
        <w:jc w:val="both"/>
        <w:rPr>
          <w:sz w:val="26"/>
          <w:szCs w:val="26"/>
        </w:rPr>
      </w:pPr>
      <w:r w:rsidRPr="008029F7">
        <w:rPr>
          <w:sz w:val="26"/>
          <w:szCs w:val="26"/>
        </w:rPr>
        <w:t>Все участники пришли к выводу -  законодательная реформа процессов оформления недвижимости направлена в первую очередь на упрощение механизма оформления: сокращение сроков, минимизация обязательных процедур, развитие возможностей получение услуг</w:t>
      </w:r>
      <w:r w:rsidR="00CC1F9C" w:rsidRPr="008029F7">
        <w:rPr>
          <w:sz w:val="26"/>
          <w:szCs w:val="26"/>
        </w:rPr>
        <w:t>,</w:t>
      </w:r>
      <w:r w:rsidRPr="008029F7">
        <w:rPr>
          <w:sz w:val="26"/>
          <w:szCs w:val="26"/>
        </w:rPr>
        <w:t xml:space="preserve"> в том числе</w:t>
      </w:r>
      <w:r w:rsidR="00CC1F9C" w:rsidRPr="008029F7">
        <w:rPr>
          <w:sz w:val="26"/>
          <w:szCs w:val="26"/>
        </w:rPr>
        <w:t xml:space="preserve"> -</w:t>
      </w:r>
      <w:r w:rsidRPr="008029F7">
        <w:rPr>
          <w:sz w:val="26"/>
          <w:szCs w:val="26"/>
        </w:rPr>
        <w:t xml:space="preserve"> в электронном виде. Учет и регистрация недвижимости гарантируют владельцу защиту его законных интересов!</w:t>
      </w:r>
      <w:r w:rsidR="00132273" w:rsidRPr="008029F7">
        <w:rPr>
          <w:sz w:val="26"/>
          <w:szCs w:val="26"/>
        </w:rPr>
        <w:t xml:space="preserve"> </w:t>
      </w:r>
    </w:p>
    <w:sectPr w:rsidR="002B334D" w:rsidRPr="008029F7" w:rsidSect="008029F7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77"/>
    <w:rsid w:val="000A4148"/>
    <w:rsid w:val="000B7777"/>
    <w:rsid w:val="00132273"/>
    <w:rsid w:val="002B334D"/>
    <w:rsid w:val="00462476"/>
    <w:rsid w:val="004A709A"/>
    <w:rsid w:val="004C318D"/>
    <w:rsid w:val="005F06F2"/>
    <w:rsid w:val="006C7B9B"/>
    <w:rsid w:val="007258DC"/>
    <w:rsid w:val="008029F7"/>
    <w:rsid w:val="008F0D28"/>
    <w:rsid w:val="00926C8E"/>
    <w:rsid w:val="00A160CE"/>
    <w:rsid w:val="00BF4168"/>
    <w:rsid w:val="00CB46A5"/>
    <w:rsid w:val="00CC1F9C"/>
    <w:rsid w:val="00D81C37"/>
    <w:rsid w:val="00DC0FF7"/>
    <w:rsid w:val="00F1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7B40-3055-4C9A-A4FC-1636B2FC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U0352</dc:creator>
  <cp:lastModifiedBy>U0352</cp:lastModifiedBy>
  <cp:revision>22</cp:revision>
  <cp:lastPrinted>2016-08-01T12:56:00Z</cp:lastPrinted>
  <dcterms:created xsi:type="dcterms:W3CDTF">2016-08-01T11:14:00Z</dcterms:created>
  <dcterms:modified xsi:type="dcterms:W3CDTF">2016-08-03T13:19:00Z</dcterms:modified>
</cp:coreProperties>
</file>