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FD" w:rsidRDefault="00A21A51" w:rsidP="001007B9">
      <w:pPr>
        <w:widowControl w:val="0"/>
        <w:jc w:val="center"/>
        <w:rPr>
          <w:sz w:val="16"/>
        </w:rPr>
      </w:pPr>
      <w:r w:rsidRPr="00A21A51">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in" fillcolor="window">
            <v:imagedata r:id="rId5" o:title="герб турков светлый 2"/>
          </v:shape>
        </w:pict>
      </w:r>
    </w:p>
    <w:p w:rsidR="00951DFD" w:rsidRDefault="00951DFD" w:rsidP="001007B9">
      <w:pPr>
        <w:widowControl w:val="0"/>
        <w:jc w:val="center"/>
        <w:rPr>
          <w:b/>
          <w:sz w:val="24"/>
        </w:rPr>
      </w:pPr>
      <w:r w:rsidRPr="00F02A70">
        <w:rPr>
          <w:b/>
          <w:sz w:val="24"/>
        </w:rPr>
        <w:t>АДМИНИСТРАЦИ</w:t>
      </w:r>
      <w:r>
        <w:rPr>
          <w:b/>
          <w:sz w:val="24"/>
        </w:rPr>
        <w:t>Я</w:t>
      </w:r>
    </w:p>
    <w:p w:rsidR="00951DFD" w:rsidRPr="00F02A70" w:rsidRDefault="00951DFD" w:rsidP="001007B9">
      <w:pPr>
        <w:widowControl w:val="0"/>
        <w:jc w:val="center"/>
        <w:rPr>
          <w:b/>
          <w:sz w:val="24"/>
        </w:rPr>
      </w:pPr>
      <w:r w:rsidRPr="00F02A70">
        <w:rPr>
          <w:b/>
          <w:sz w:val="24"/>
        </w:rPr>
        <w:t xml:space="preserve">ТУРКОВСКОГО МУНИЦИПАЛЬНОГО РАЙОНА </w:t>
      </w:r>
    </w:p>
    <w:p w:rsidR="00951DFD" w:rsidRPr="00F02A70" w:rsidRDefault="00951DFD" w:rsidP="001007B9">
      <w:pPr>
        <w:widowControl w:val="0"/>
        <w:jc w:val="center"/>
        <w:rPr>
          <w:b/>
          <w:sz w:val="24"/>
        </w:rPr>
      </w:pPr>
      <w:r w:rsidRPr="00F02A70">
        <w:rPr>
          <w:b/>
          <w:sz w:val="24"/>
        </w:rPr>
        <w:t>САРАТОВСКОЙ ОБЛАСТИ</w:t>
      </w:r>
    </w:p>
    <w:p w:rsidR="00951DFD" w:rsidRDefault="00951DFD" w:rsidP="001007B9">
      <w:pPr>
        <w:widowControl w:val="0"/>
        <w:jc w:val="center"/>
        <w:rPr>
          <w:b/>
          <w:sz w:val="24"/>
        </w:rPr>
      </w:pPr>
    </w:p>
    <w:p w:rsidR="00951DFD" w:rsidRDefault="00951DFD" w:rsidP="001007B9">
      <w:pPr>
        <w:pStyle w:val="2"/>
        <w:keepNext w:val="0"/>
        <w:widowControl w:val="0"/>
      </w:pPr>
      <w:r>
        <w:t>ПОСТАНОВЛЕНИЕ</w:t>
      </w:r>
    </w:p>
    <w:p w:rsidR="001007B9" w:rsidRDefault="001007B9" w:rsidP="001007B9">
      <w:pPr>
        <w:widowControl w:val="0"/>
      </w:pPr>
    </w:p>
    <w:p w:rsidR="00951DFD" w:rsidRDefault="001007B9" w:rsidP="001007B9">
      <w:pPr>
        <w:widowControl w:val="0"/>
        <w:rPr>
          <w:b/>
        </w:rPr>
      </w:pPr>
      <w:r>
        <w:t>От</w:t>
      </w:r>
      <w:r w:rsidR="005872E2">
        <w:t xml:space="preserve"> </w:t>
      </w:r>
      <w:r w:rsidR="00D653C9">
        <w:t xml:space="preserve"> </w:t>
      </w:r>
      <w:r w:rsidR="00B05040">
        <w:t>03.03</w:t>
      </w:r>
      <w:r w:rsidR="005C0306">
        <w:t>.</w:t>
      </w:r>
      <w:r>
        <w:t xml:space="preserve"> </w:t>
      </w:r>
      <w:r w:rsidRPr="001007B9">
        <w:t>20</w:t>
      </w:r>
      <w:r>
        <w:t>1</w:t>
      </w:r>
      <w:r w:rsidR="008B541E">
        <w:t>7</w:t>
      </w:r>
      <w:r w:rsidRPr="001007B9">
        <w:t xml:space="preserve"> г.</w:t>
      </w:r>
      <w:r>
        <w:t xml:space="preserve"> </w:t>
      </w:r>
      <w:r w:rsidR="005872E2">
        <w:t xml:space="preserve">    </w:t>
      </w:r>
      <w:r>
        <w:t xml:space="preserve">№ </w:t>
      </w:r>
      <w:bookmarkStart w:id="0" w:name="_GoBack"/>
      <w:bookmarkEnd w:id="0"/>
      <w:r w:rsidR="00B05040">
        <w:t>7</w:t>
      </w:r>
      <w:r w:rsidR="001E76BC">
        <w:t>6</w:t>
      </w:r>
    </w:p>
    <w:p w:rsidR="001007B9" w:rsidRDefault="001007B9" w:rsidP="001007B9">
      <w:pPr>
        <w:widowControl w:val="0"/>
        <w:ind w:right="3543"/>
        <w:rPr>
          <w:b/>
        </w:rPr>
      </w:pPr>
    </w:p>
    <w:p w:rsidR="005872E2" w:rsidRDefault="00A173D5" w:rsidP="005872E2">
      <w:pPr>
        <w:ind w:right="1274"/>
        <w:rPr>
          <w:b/>
        </w:rPr>
      </w:pPr>
      <w:r>
        <w:rPr>
          <w:b/>
        </w:rPr>
        <w:t xml:space="preserve">О реализации </w:t>
      </w:r>
      <w:r w:rsidR="003C0D41" w:rsidRPr="003C0D41">
        <w:rPr>
          <w:b/>
        </w:rPr>
        <w:t>Федеральн</w:t>
      </w:r>
      <w:r w:rsidR="003C0D41">
        <w:rPr>
          <w:b/>
        </w:rPr>
        <w:t>ого</w:t>
      </w:r>
      <w:r w:rsidR="003C0D41" w:rsidRPr="003C0D41">
        <w:rPr>
          <w:b/>
        </w:rPr>
        <w:t xml:space="preserve"> закон</w:t>
      </w:r>
      <w:r w:rsidR="003C0D41">
        <w:rPr>
          <w:b/>
        </w:rPr>
        <w:t>а</w:t>
      </w:r>
      <w:r w:rsidR="003C0D41" w:rsidRPr="003C0D41">
        <w:rPr>
          <w:b/>
        </w:rPr>
        <w:t xml:space="preserve"> от 13 июля </w:t>
      </w:r>
    </w:p>
    <w:p w:rsidR="005872E2" w:rsidRDefault="003C0D41" w:rsidP="005872E2">
      <w:pPr>
        <w:ind w:right="1274"/>
        <w:rPr>
          <w:b/>
        </w:rPr>
      </w:pPr>
      <w:r w:rsidRPr="003C0D41">
        <w:rPr>
          <w:b/>
        </w:rPr>
        <w:t>2015</w:t>
      </w:r>
      <w:r>
        <w:rPr>
          <w:b/>
        </w:rPr>
        <w:t xml:space="preserve"> года №</w:t>
      </w:r>
      <w:r w:rsidR="005872E2">
        <w:rPr>
          <w:b/>
        </w:rPr>
        <w:t xml:space="preserve"> </w:t>
      </w:r>
      <w:r w:rsidRPr="003C0D41">
        <w:rPr>
          <w:b/>
        </w:rPr>
        <w:t xml:space="preserve">220-ФЗ </w:t>
      </w:r>
      <w:r>
        <w:rPr>
          <w:b/>
        </w:rPr>
        <w:t>«</w:t>
      </w:r>
      <w:r w:rsidRPr="003C0D41">
        <w:rPr>
          <w:b/>
        </w:rPr>
        <w:t xml:space="preserve">Об организации </w:t>
      </w:r>
      <w:proofErr w:type="gramStart"/>
      <w:r w:rsidRPr="003C0D41">
        <w:rPr>
          <w:b/>
        </w:rPr>
        <w:t>регулярных</w:t>
      </w:r>
      <w:proofErr w:type="gramEnd"/>
      <w:r w:rsidRPr="003C0D41">
        <w:rPr>
          <w:b/>
        </w:rPr>
        <w:t xml:space="preserve"> </w:t>
      </w:r>
    </w:p>
    <w:p w:rsidR="005872E2" w:rsidRDefault="003C0D41" w:rsidP="005872E2">
      <w:pPr>
        <w:ind w:right="1274"/>
        <w:rPr>
          <w:b/>
        </w:rPr>
      </w:pPr>
      <w:r w:rsidRPr="003C0D41">
        <w:rPr>
          <w:b/>
        </w:rPr>
        <w:t xml:space="preserve">перевозок пассажиров и багажа </w:t>
      </w:r>
      <w:proofErr w:type="gramStart"/>
      <w:r w:rsidRPr="003C0D41">
        <w:rPr>
          <w:b/>
        </w:rPr>
        <w:t>автомобильным</w:t>
      </w:r>
      <w:proofErr w:type="gramEnd"/>
      <w:r w:rsidRPr="003C0D41">
        <w:rPr>
          <w:b/>
        </w:rPr>
        <w:t xml:space="preserve"> </w:t>
      </w:r>
    </w:p>
    <w:p w:rsidR="005872E2" w:rsidRDefault="003C0D41" w:rsidP="005872E2">
      <w:pPr>
        <w:ind w:right="1274"/>
        <w:rPr>
          <w:b/>
        </w:rPr>
      </w:pPr>
      <w:r w:rsidRPr="003C0D41">
        <w:rPr>
          <w:b/>
        </w:rPr>
        <w:t xml:space="preserve">транспортом и городским наземным электрическим транспортом в Российской Федерации и о внесении </w:t>
      </w:r>
    </w:p>
    <w:p w:rsidR="003D3031" w:rsidRPr="003D3031" w:rsidRDefault="003C0D41" w:rsidP="005872E2">
      <w:pPr>
        <w:ind w:right="1274"/>
        <w:rPr>
          <w:b/>
        </w:rPr>
      </w:pPr>
      <w:r w:rsidRPr="003C0D41">
        <w:rPr>
          <w:b/>
        </w:rPr>
        <w:t xml:space="preserve">изменений в отдельные законодательные акты </w:t>
      </w:r>
      <w:r>
        <w:rPr>
          <w:b/>
        </w:rPr>
        <w:t>Российской Федерации» в Турковском муниципальном районе</w:t>
      </w:r>
    </w:p>
    <w:p w:rsidR="001007B9" w:rsidRDefault="001007B9" w:rsidP="001007B9">
      <w:pPr>
        <w:widowControl w:val="0"/>
        <w:jc w:val="both"/>
        <w:rPr>
          <w:szCs w:val="28"/>
        </w:rPr>
      </w:pPr>
    </w:p>
    <w:p w:rsidR="00AB5D21" w:rsidRDefault="000A2078" w:rsidP="00AB5D21">
      <w:pPr>
        <w:ind w:firstLine="709"/>
        <w:jc w:val="both"/>
      </w:pPr>
      <w:r>
        <w:t>В соответствии с</w:t>
      </w:r>
      <w:r w:rsidRPr="000A2078">
        <w:t xml:space="preserve"> Федеральн</w:t>
      </w:r>
      <w:r w:rsidR="00545E48">
        <w:t>ым</w:t>
      </w:r>
      <w:r w:rsidRPr="000A2078">
        <w:t xml:space="preserve"> закон</w:t>
      </w:r>
      <w:r w:rsidR="00545E48">
        <w:t>ом</w:t>
      </w:r>
      <w:r w:rsidRPr="000A2078">
        <w:t xml:space="preserve"> от 13 июля 2015</w:t>
      </w:r>
      <w:r>
        <w:t xml:space="preserve"> </w:t>
      </w:r>
      <w:r w:rsidRPr="000A2078">
        <w:t xml:space="preserve">года </w:t>
      </w:r>
      <w:r>
        <w:t>№</w:t>
      </w:r>
      <w:r w:rsidR="005872E2">
        <w:t xml:space="preserve"> </w:t>
      </w:r>
      <w:r w:rsidRPr="000A2078">
        <w:t xml:space="preserve">220-ФЗ </w:t>
      </w:r>
      <w:r w:rsidR="004C0888">
        <w:t>«</w:t>
      </w:r>
      <w:r w:rsidRPr="000A2078">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C0888">
        <w:t xml:space="preserve">», </w:t>
      </w:r>
      <w:r w:rsidR="00AB5D21">
        <w:t>Уставом Турковского муниципального района администрация Турковского муниципального района ПОСТАНОВЛЯЕТ:</w:t>
      </w:r>
    </w:p>
    <w:p w:rsidR="00F4437F" w:rsidRDefault="00F4437F" w:rsidP="00AB5D21">
      <w:pPr>
        <w:ind w:firstLine="709"/>
        <w:jc w:val="both"/>
      </w:pPr>
      <w:r>
        <w:t xml:space="preserve">1. </w:t>
      </w:r>
      <w:r w:rsidRPr="00F4437F">
        <w:t xml:space="preserve">Утвердить Положение о порядке подготовки документов планирования регулярных перевозок по муниципальным маршрутам регулярных перевозок на территории </w:t>
      </w:r>
      <w:r>
        <w:t>Турковского муниципального района</w:t>
      </w:r>
      <w:r w:rsidRPr="00F4437F">
        <w:t xml:space="preserve"> согласно приложению</w:t>
      </w:r>
      <w:r>
        <w:t xml:space="preserve"> №</w:t>
      </w:r>
      <w:r w:rsidR="005872E2">
        <w:t xml:space="preserve"> </w:t>
      </w:r>
      <w:r>
        <w:t>1</w:t>
      </w:r>
      <w:r w:rsidRPr="00F4437F">
        <w:t>.</w:t>
      </w:r>
    </w:p>
    <w:p w:rsidR="000A2078" w:rsidRDefault="005875E2" w:rsidP="00AB5D21">
      <w:pPr>
        <w:ind w:firstLine="709"/>
        <w:jc w:val="both"/>
      </w:pPr>
      <w:r>
        <w:t>2</w:t>
      </w:r>
      <w:r w:rsidR="00AB5D21">
        <w:t xml:space="preserve">. </w:t>
      </w:r>
      <w:r w:rsidR="000A2078">
        <w:t>Утвердить П</w:t>
      </w:r>
      <w:r w:rsidR="000A2078" w:rsidRPr="000A2078">
        <w:t>оряд</w:t>
      </w:r>
      <w:r w:rsidR="000A2078">
        <w:t>ок</w:t>
      </w:r>
      <w:r w:rsidR="000A2078" w:rsidRPr="000A2078">
        <w:t xml:space="preserve"> размещения извещения о проведении открытого конкурса на официальном сайте в информационно-телекоммуникационной сети </w:t>
      </w:r>
      <w:r w:rsidR="000A2078">
        <w:t>«</w:t>
      </w:r>
      <w:r w:rsidR="000A2078" w:rsidRPr="000A2078">
        <w:t>Интернет</w:t>
      </w:r>
      <w:r w:rsidR="000A2078">
        <w:t>»</w:t>
      </w:r>
      <w:r w:rsidR="000A2078" w:rsidRPr="000A2078">
        <w:t>, в том числе порядок внесения изменений в извещение о проведении открытого конкурса</w:t>
      </w:r>
      <w:r w:rsidR="000A2078">
        <w:t xml:space="preserve"> согласно приложению №</w:t>
      </w:r>
      <w:r w:rsidR="005872E2">
        <w:t xml:space="preserve"> </w:t>
      </w:r>
      <w:r w:rsidR="00285BA5">
        <w:t>2</w:t>
      </w:r>
      <w:r w:rsidR="000A2078">
        <w:t>.</w:t>
      </w:r>
    </w:p>
    <w:p w:rsidR="00467BC7" w:rsidRPr="00C80623" w:rsidRDefault="005875E2" w:rsidP="00732C79">
      <w:pPr>
        <w:ind w:firstLine="709"/>
        <w:jc w:val="both"/>
      </w:pPr>
      <w:r>
        <w:t>3</w:t>
      </w:r>
      <w:r w:rsidR="00732C79">
        <w:t xml:space="preserve">. </w:t>
      </w:r>
      <w:r w:rsidR="00467BC7" w:rsidRPr="00467BC7">
        <w:t xml:space="preserve">Утвердить </w:t>
      </w:r>
      <w:r w:rsidR="00764CA0">
        <w:t>Т</w:t>
      </w:r>
      <w:r w:rsidR="00467BC7" w:rsidRPr="00467BC7">
        <w:t>ребования к содержанию, в том числе к описанию, предложения участника открытого конкурса, к форме и составу заявки на участие в открыт</w:t>
      </w:r>
      <w:r w:rsidR="00467BC7">
        <w:t>ом конкурсе согласно приложению №</w:t>
      </w:r>
      <w:r w:rsidR="005872E2">
        <w:t xml:space="preserve"> </w:t>
      </w:r>
      <w:r w:rsidR="00285BA5">
        <w:t>3</w:t>
      </w:r>
      <w:r w:rsidR="00467BC7">
        <w:t>.</w:t>
      </w:r>
    </w:p>
    <w:p w:rsidR="00C80623" w:rsidRPr="00C80623" w:rsidRDefault="005875E2" w:rsidP="00732C79">
      <w:pPr>
        <w:ind w:firstLine="709"/>
        <w:jc w:val="both"/>
      </w:pPr>
      <w:r>
        <w:t>4</w:t>
      </w:r>
      <w:r w:rsidR="00C80623">
        <w:t xml:space="preserve">. </w:t>
      </w:r>
      <w:r w:rsidR="00EC50A9" w:rsidRPr="00EC50A9">
        <w:t xml:space="preserve">Установить шкалу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EC50A9">
        <w:t>Турковского муниципального района</w:t>
      </w:r>
      <w:r w:rsidR="00EC50A9" w:rsidRPr="00EC50A9">
        <w:t xml:space="preserve"> согласно приложению</w:t>
      </w:r>
      <w:r w:rsidR="00EC50A9">
        <w:t xml:space="preserve"> №</w:t>
      </w:r>
      <w:r w:rsidR="005872E2">
        <w:t xml:space="preserve"> </w:t>
      </w:r>
      <w:r w:rsidR="00285BA5">
        <w:t>4</w:t>
      </w:r>
      <w:r w:rsidR="00EC50A9" w:rsidRPr="00EC50A9">
        <w:t>.</w:t>
      </w:r>
    </w:p>
    <w:p w:rsidR="00732C79" w:rsidRDefault="005875E2" w:rsidP="00732C79">
      <w:pPr>
        <w:ind w:firstLine="709"/>
        <w:jc w:val="both"/>
      </w:pPr>
      <w:r>
        <w:t>5</w:t>
      </w:r>
      <w:r w:rsidR="00467BC7">
        <w:t xml:space="preserve">. </w:t>
      </w:r>
      <w:proofErr w:type="gramStart"/>
      <w:r w:rsidR="00732C79">
        <w:t>Определить, что кроме сведений, предусмотренных частью 2 статьи 22 Федерального закона</w:t>
      </w:r>
      <w:r w:rsidR="003C0E43" w:rsidRPr="003C0E43">
        <w:t xml:space="preserve"> </w:t>
      </w:r>
      <w:r w:rsidR="005171E5" w:rsidRPr="000A2078">
        <w:t>от 13 июля 2015</w:t>
      </w:r>
      <w:r w:rsidR="005171E5">
        <w:t xml:space="preserve"> </w:t>
      </w:r>
      <w:r w:rsidR="005171E5" w:rsidRPr="000A2078">
        <w:t xml:space="preserve">года </w:t>
      </w:r>
      <w:r w:rsidR="005171E5">
        <w:t>№</w:t>
      </w:r>
      <w:r w:rsidR="005872E2">
        <w:t xml:space="preserve"> </w:t>
      </w:r>
      <w:r w:rsidR="005171E5" w:rsidRPr="000A2078">
        <w:t xml:space="preserve">220-ФЗ </w:t>
      </w:r>
      <w:r w:rsidR="005171E5">
        <w:t>«</w:t>
      </w:r>
      <w:r w:rsidR="005171E5" w:rsidRPr="000A2078">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005171E5" w:rsidRPr="000A2078">
        <w:lastRenderedPageBreak/>
        <w:t>Федерации</w:t>
      </w:r>
      <w:r w:rsidR="005171E5">
        <w:t>»</w:t>
      </w:r>
      <w:r w:rsidR="00732C79">
        <w:t>, в извещении о проведении открытого конкурса указываются следующие сведения:</w:t>
      </w:r>
      <w:proofErr w:type="gramEnd"/>
    </w:p>
    <w:p w:rsidR="00732C79" w:rsidRDefault="00732C79" w:rsidP="00732C79">
      <w:pPr>
        <w:ind w:firstLine="709"/>
        <w:jc w:val="both"/>
      </w:pPr>
      <w:r>
        <w:t>место и условия оказания транспортных услуг (номер, наименование, протяженность муниципального маршрута регулярных перевозок, вид сообщения);</w:t>
      </w:r>
    </w:p>
    <w:p w:rsidR="00732C79" w:rsidRDefault="00732C79" w:rsidP="00732C79">
      <w:pPr>
        <w:ind w:firstLine="709"/>
        <w:jc w:val="both"/>
      </w:pPr>
      <w:r>
        <w:t>сроки оказания транспортных услуг;</w:t>
      </w:r>
    </w:p>
    <w:p w:rsidR="00732C79" w:rsidRDefault="00732C79" w:rsidP="00732C79">
      <w:pPr>
        <w:ind w:firstLine="709"/>
        <w:jc w:val="both"/>
      </w:pPr>
      <w:r>
        <w:t>форма заявки на участие в открытом конкурсе;</w:t>
      </w:r>
    </w:p>
    <w:p w:rsidR="000A2078" w:rsidRDefault="00732C79" w:rsidP="00732C79">
      <w:pPr>
        <w:ind w:firstLine="709"/>
        <w:jc w:val="both"/>
      </w:pPr>
      <w:r>
        <w:t>исчерпывающий перечень документов, входящих в состав заявки на участие в открытом конкурсе.</w:t>
      </w:r>
    </w:p>
    <w:p w:rsidR="005875E2" w:rsidRDefault="005875E2" w:rsidP="005875E2">
      <w:pPr>
        <w:ind w:firstLine="709"/>
        <w:jc w:val="both"/>
      </w:pPr>
      <w:r>
        <w:t>6</w:t>
      </w:r>
      <w:r w:rsidR="00850B0F">
        <w:t xml:space="preserve">. </w:t>
      </w:r>
      <w:r>
        <w:t>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8B541E" w:rsidRDefault="007F0EA7" w:rsidP="005875E2">
      <w:pPr>
        <w:ind w:firstLine="709"/>
        <w:jc w:val="both"/>
      </w:pPr>
      <w:r>
        <w:t>7</w:t>
      </w:r>
      <w:r w:rsidR="005875E2">
        <w:t xml:space="preserve">. Настоящее постановление вступает в силу </w:t>
      </w:r>
      <w:r>
        <w:t>со дня</w:t>
      </w:r>
      <w:r w:rsidR="005875E2">
        <w:t xml:space="preserve"> его официального опубликования.</w:t>
      </w:r>
    </w:p>
    <w:p w:rsidR="007F0EA7" w:rsidRDefault="007F0EA7" w:rsidP="005875E2">
      <w:pPr>
        <w:ind w:firstLine="709"/>
        <w:jc w:val="both"/>
      </w:pPr>
    </w:p>
    <w:p w:rsidR="007F0EA7" w:rsidRDefault="007F0EA7" w:rsidP="005875E2">
      <w:pPr>
        <w:ind w:firstLine="709"/>
        <w:jc w:val="both"/>
      </w:pPr>
    </w:p>
    <w:p w:rsidR="005872E2" w:rsidRDefault="005872E2" w:rsidP="005875E2">
      <w:pPr>
        <w:ind w:firstLine="709"/>
        <w:jc w:val="both"/>
      </w:pPr>
    </w:p>
    <w:p w:rsidR="005872E2" w:rsidRDefault="005872E2" w:rsidP="00330565">
      <w:pPr>
        <w:pStyle w:val="21"/>
        <w:widowControl w:val="0"/>
        <w:jc w:val="left"/>
      </w:pPr>
    </w:p>
    <w:p w:rsidR="001007B9" w:rsidRDefault="00951DFD" w:rsidP="00330565">
      <w:pPr>
        <w:pStyle w:val="21"/>
        <w:widowControl w:val="0"/>
        <w:jc w:val="left"/>
      </w:pPr>
      <w:r w:rsidRPr="002B032C">
        <w:t xml:space="preserve">Глава </w:t>
      </w:r>
      <w:r w:rsidR="008B541E">
        <w:t>Турковского</w:t>
      </w:r>
    </w:p>
    <w:p w:rsidR="004C0888" w:rsidRDefault="00951DFD" w:rsidP="00330565">
      <w:pPr>
        <w:pStyle w:val="21"/>
        <w:widowControl w:val="0"/>
        <w:jc w:val="left"/>
        <w:sectPr w:rsidR="004C0888" w:rsidSect="001B60E5">
          <w:pgSz w:w="11906" w:h="16838"/>
          <w:pgMar w:top="426" w:right="851" w:bottom="425" w:left="1701" w:header="709" w:footer="709" w:gutter="0"/>
          <w:cols w:space="708"/>
          <w:docGrid w:linePitch="360"/>
        </w:sectPr>
      </w:pPr>
      <w:r w:rsidRPr="002B032C">
        <w:t>муниципального района</w:t>
      </w:r>
      <w:r w:rsidR="001007B9">
        <w:tab/>
      </w:r>
      <w:r w:rsidR="001007B9">
        <w:tab/>
      </w:r>
      <w:r w:rsidR="001007B9">
        <w:tab/>
      </w:r>
      <w:r w:rsidR="001007B9">
        <w:tab/>
      </w:r>
      <w:r w:rsidR="001007B9">
        <w:tab/>
      </w:r>
      <w:r w:rsidR="00D653C9">
        <w:t xml:space="preserve"> </w:t>
      </w:r>
      <w:r w:rsidR="005872E2">
        <w:t xml:space="preserve">             </w:t>
      </w:r>
      <w:r w:rsidR="008B541E">
        <w:t>А</w:t>
      </w:r>
      <w:r w:rsidRPr="002B032C">
        <w:t>.В.</w:t>
      </w:r>
      <w:r w:rsidR="008B541E">
        <w:t xml:space="preserve"> Никитин</w:t>
      </w:r>
    </w:p>
    <w:p w:rsidR="00330565" w:rsidRDefault="001E76BC" w:rsidP="005171E5">
      <w:pPr>
        <w:ind w:left="3969"/>
      </w:pPr>
      <w:r>
        <w:rPr>
          <w:szCs w:val="28"/>
        </w:rPr>
        <w:lastRenderedPageBreak/>
        <w:t xml:space="preserve">Приложение </w:t>
      </w:r>
      <w:r w:rsidR="00213799">
        <w:rPr>
          <w:szCs w:val="28"/>
        </w:rPr>
        <w:t>№</w:t>
      </w:r>
      <w:r w:rsidR="005872E2">
        <w:rPr>
          <w:szCs w:val="28"/>
        </w:rPr>
        <w:t xml:space="preserve"> </w:t>
      </w:r>
      <w:r w:rsidR="00213799">
        <w:rPr>
          <w:szCs w:val="28"/>
        </w:rPr>
        <w:t xml:space="preserve">1 </w:t>
      </w:r>
      <w:r w:rsidR="00330565" w:rsidRPr="002B032C">
        <w:rPr>
          <w:szCs w:val="28"/>
        </w:rPr>
        <w:t xml:space="preserve">к постановлению </w:t>
      </w:r>
      <w:r w:rsidR="00330565">
        <w:t xml:space="preserve">администрации </w:t>
      </w:r>
      <w:proofErr w:type="gramStart"/>
      <w:r w:rsidR="00330565">
        <w:t>муниципального</w:t>
      </w:r>
      <w:proofErr w:type="gramEnd"/>
      <w:r w:rsidR="00330565">
        <w:t xml:space="preserve"> </w:t>
      </w:r>
    </w:p>
    <w:p w:rsidR="00330565" w:rsidRDefault="001E76BC" w:rsidP="005171E5">
      <w:pPr>
        <w:ind w:left="3969"/>
        <w:rPr>
          <w:szCs w:val="28"/>
        </w:rPr>
      </w:pPr>
      <w:r>
        <w:t xml:space="preserve">района от </w:t>
      </w:r>
      <w:r w:rsidR="00B05040">
        <w:t xml:space="preserve">03.03. </w:t>
      </w:r>
      <w:r w:rsidR="00B05040" w:rsidRPr="001007B9">
        <w:t>20</w:t>
      </w:r>
      <w:r w:rsidR="00B05040">
        <w:t>17</w:t>
      </w:r>
      <w:r w:rsidR="00B05040" w:rsidRPr="001007B9">
        <w:t xml:space="preserve"> г.</w:t>
      </w:r>
      <w:r w:rsidR="00B05040">
        <w:t xml:space="preserve"> </w:t>
      </w:r>
      <w:r w:rsidR="005872E2">
        <w:t xml:space="preserve"> </w:t>
      </w:r>
      <w:r w:rsidR="00B05040">
        <w:t>№ 76</w:t>
      </w:r>
    </w:p>
    <w:p w:rsidR="00951DFD" w:rsidRDefault="00951DFD" w:rsidP="005171E5">
      <w:pPr>
        <w:widowControl w:val="0"/>
        <w:ind w:left="3969"/>
        <w:jc w:val="both"/>
      </w:pPr>
    </w:p>
    <w:p w:rsidR="00F23681" w:rsidRPr="008D522F" w:rsidRDefault="00F23681" w:rsidP="008D522F">
      <w:pPr>
        <w:widowControl w:val="0"/>
        <w:ind w:firstLine="720"/>
        <w:jc w:val="center"/>
        <w:rPr>
          <w:b/>
        </w:rPr>
      </w:pPr>
      <w:r w:rsidRPr="008D522F">
        <w:rPr>
          <w:b/>
        </w:rPr>
        <w:t>Положение</w:t>
      </w:r>
    </w:p>
    <w:p w:rsidR="00F23681" w:rsidRPr="008D522F" w:rsidRDefault="00F23681" w:rsidP="008D522F">
      <w:pPr>
        <w:widowControl w:val="0"/>
        <w:ind w:firstLine="720"/>
        <w:jc w:val="center"/>
        <w:rPr>
          <w:b/>
        </w:rPr>
      </w:pPr>
      <w:r w:rsidRPr="008D522F">
        <w:rPr>
          <w:b/>
        </w:rPr>
        <w:t xml:space="preserve">о порядке подготовки документов планирования регулярных перевозок по муниципальным маршрутам регулярных перевозок на территории </w:t>
      </w:r>
      <w:r w:rsidR="008D522F">
        <w:rPr>
          <w:b/>
        </w:rPr>
        <w:t>Турковского муниципального района</w:t>
      </w:r>
    </w:p>
    <w:p w:rsidR="00F23681" w:rsidRDefault="00F23681" w:rsidP="00F23681">
      <w:pPr>
        <w:widowControl w:val="0"/>
        <w:ind w:firstLine="720"/>
        <w:jc w:val="both"/>
      </w:pPr>
    </w:p>
    <w:p w:rsidR="00F23681" w:rsidRDefault="00F23681" w:rsidP="00F23681">
      <w:pPr>
        <w:widowControl w:val="0"/>
        <w:ind w:firstLine="720"/>
        <w:jc w:val="both"/>
      </w:pPr>
      <w:r>
        <w:t xml:space="preserve">1. </w:t>
      </w:r>
      <w:proofErr w:type="gramStart"/>
      <w:r>
        <w:t>Настоящее Положение разработано в соответствии с Федеральным законом от 13 июля 2015</w:t>
      </w:r>
      <w:r w:rsidR="008D522F">
        <w:t xml:space="preserve"> </w:t>
      </w:r>
      <w:r>
        <w:t xml:space="preserve">года </w:t>
      </w:r>
      <w:r w:rsidR="008D522F">
        <w:t>№</w:t>
      </w:r>
      <w:r w:rsidR="005872E2">
        <w:t xml:space="preserve"> </w:t>
      </w:r>
      <w:r>
        <w:t xml:space="preserve">220-ФЗ </w:t>
      </w:r>
      <w:r w:rsidR="008D522F">
        <w:t>«</w:t>
      </w:r>
      <w: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8D522F">
        <w:t xml:space="preserve">ьные акты Российской Федерации» </w:t>
      </w:r>
      <w:r>
        <w:t xml:space="preserve">(далее - Федеральный закон </w:t>
      </w:r>
      <w:r w:rsidR="008D522F">
        <w:t>№</w:t>
      </w:r>
      <w:r>
        <w:t>220-ФЗ) и определяет общие правила и условия подготовки документов планирования регулярных перевозок по муниципальным маршрутам регулярных</w:t>
      </w:r>
      <w:proofErr w:type="gramEnd"/>
      <w:r>
        <w:t xml:space="preserve"> перевозок на территории </w:t>
      </w:r>
      <w:r w:rsidR="008D522F">
        <w:t>Турковского муниципального района</w:t>
      </w:r>
      <w:r>
        <w:t xml:space="preserve"> (далее - документ планирования).</w:t>
      </w:r>
    </w:p>
    <w:p w:rsidR="00F23681" w:rsidRDefault="00F23681" w:rsidP="00F23681">
      <w:pPr>
        <w:widowControl w:val="0"/>
        <w:ind w:firstLine="720"/>
        <w:jc w:val="both"/>
      </w:pPr>
      <w:r>
        <w:t>2. Целями разработки документа планирования являются:</w:t>
      </w:r>
    </w:p>
    <w:p w:rsidR="00F23681" w:rsidRDefault="00F23681" w:rsidP="00F23681">
      <w:pPr>
        <w:widowControl w:val="0"/>
        <w:ind w:firstLine="720"/>
        <w:jc w:val="both"/>
      </w:pPr>
      <w:r>
        <w:t>установление перечня мероприятий п</w:t>
      </w:r>
      <w:r w:rsidR="00534CD0">
        <w:t>о развитию регулярных перевозок</w:t>
      </w:r>
      <w:r>
        <w:t>;</w:t>
      </w:r>
    </w:p>
    <w:p w:rsidR="00F23681" w:rsidRDefault="00F23681" w:rsidP="00F23681">
      <w:pPr>
        <w:widowControl w:val="0"/>
        <w:ind w:firstLine="720"/>
        <w:jc w:val="both"/>
      </w:pPr>
      <w:r>
        <w:t xml:space="preserve">повышение качества и эффективности транспортного обслуживания населения </w:t>
      </w:r>
      <w:r w:rsidR="00534CD0">
        <w:t>Турковского муниципального района</w:t>
      </w:r>
      <w:r>
        <w:t xml:space="preserve"> в части пассажирских перевозок;</w:t>
      </w:r>
    </w:p>
    <w:p w:rsidR="00F23681" w:rsidRDefault="00F23681" w:rsidP="00F23681">
      <w:pPr>
        <w:widowControl w:val="0"/>
        <w:ind w:firstLine="720"/>
        <w:jc w:val="both"/>
      </w:pPr>
      <w:r>
        <w:t>определение направления развития пассажирских перевозок автомобильным транспортом в муниципальном сообщении на долгосрочную перспективу;</w:t>
      </w:r>
    </w:p>
    <w:p w:rsidR="00F23681" w:rsidRDefault="00F23681" w:rsidP="00F23681">
      <w:pPr>
        <w:widowControl w:val="0"/>
        <w:ind w:firstLine="720"/>
        <w:jc w:val="both"/>
      </w:pPr>
      <w:r>
        <w:t>повышение инвестиционной привлекательности пассажирских перевозок за счет создания долгосрочных прозрачных и предсказуемых условий развития комплекса.</w:t>
      </w:r>
    </w:p>
    <w:p w:rsidR="00F23681" w:rsidRDefault="00F23681" w:rsidP="00F23681">
      <w:pPr>
        <w:widowControl w:val="0"/>
        <w:ind w:firstLine="720"/>
        <w:jc w:val="both"/>
      </w:pPr>
      <w:r>
        <w:t xml:space="preserve">3. Разработка документа планирования осуществляется уполномоченным органом на осуществление функций по организации регулярных перевозок по муниципальным маршрутам регулярных перевозок на территории </w:t>
      </w:r>
      <w:r w:rsidR="00625F2D">
        <w:t>Турковского муниципального района – администрацией Турковского муниципального района</w:t>
      </w:r>
      <w:r w:rsidR="008D42CF">
        <w:t xml:space="preserve"> (далее – уполномоченный орган). </w:t>
      </w:r>
      <w:r w:rsidR="008D42CF" w:rsidRPr="008D42CF">
        <w:t>Структурн</w:t>
      </w:r>
      <w:r w:rsidR="008D42CF">
        <w:t>ое</w:t>
      </w:r>
      <w:r w:rsidR="008D42CF" w:rsidRPr="008D42CF">
        <w:t xml:space="preserve"> подразделение администрации </w:t>
      </w:r>
      <w:r w:rsidR="008D42CF">
        <w:t xml:space="preserve">Турковского </w:t>
      </w:r>
      <w:r w:rsidR="008D42CF" w:rsidRPr="008D42CF">
        <w:t>муниципального района,</w:t>
      </w:r>
      <w:r w:rsidR="008D42CF">
        <w:t xml:space="preserve"> ответственное за осуществление данных функций - </w:t>
      </w:r>
      <w:r w:rsidR="008D42CF" w:rsidRPr="008D42CF">
        <w:t>управление строительства, ЖКХ, ГО и ЧС администрации Турковского муниципального района</w:t>
      </w:r>
      <w:r>
        <w:t>.</w:t>
      </w:r>
    </w:p>
    <w:p w:rsidR="00F23681" w:rsidRDefault="00F23681" w:rsidP="00F23681">
      <w:pPr>
        <w:widowControl w:val="0"/>
        <w:ind w:firstLine="720"/>
        <w:jc w:val="both"/>
      </w:pPr>
      <w:r>
        <w:t>4. Уполномоченный орган на осуществление функций по организации регулярных перевозок:</w:t>
      </w:r>
    </w:p>
    <w:p w:rsidR="00F23681" w:rsidRDefault="00F23681" w:rsidP="00F23681">
      <w:pPr>
        <w:widowControl w:val="0"/>
        <w:ind w:firstLine="720"/>
        <w:jc w:val="both"/>
      </w:pPr>
      <w:r>
        <w:t>разрабатывает проект документа планирования;</w:t>
      </w:r>
    </w:p>
    <w:p w:rsidR="00F23681" w:rsidRDefault="00F23681" w:rsidP="00F23681">
      <w:pPr>
        <w:widowControl w:val="0"/>
        <w:ind w:firstLine="720"/>
        <w:jc w:val="both"/>
      </w:pPr>
      <w:r>
        <w:t>направляет запросы о представлении сведений, необходимых для разработки проекта документа планирования;</w:t>
      </w:r>
    </w:p>
    <w:p w:rsidR="00F23681" w:rsidRDefault="00F23681" w:rsidP="00F23681">
      <w:pPr>
        <w:widowControl w:val="0"/>
        <w:ind w:firstLine="720"/>
        <w:jc w:val="both"/>
      </w:pPr>
      <w:r>
        <w:t>обеспечивает согласование проекта документа планирования.</w:t>
      </w:r>
    </w:p>
    <w:p w:rsidR="00F23681" w:rsidRDefault="00F23681" w:rsidP="00F23681">
      <w:pPr>
        <w:widowControl w:val="0"/>
        <w:ind w:firstLine="720"/>
        <w:jc w:val="both"/>
      </w:pPr>
      <w:r>
        <w:t>Документ планирования включает в себя:</w:t>
      </w:r>
    </w:p>
    <w:p w:rsidR="00F23681" w:rsidRDefault="00F23681" w:rsidP="00F23681">
      <w:pPr>
        <w:widowControl w:val="0"/>
        <w:ind w:firstLine="720"/>
        <w:jc w:val="both"/>
      </w:pPr>
      <w:r>
        <w:t>а) сведения о</w:t>
      </w:r>
      <w:r w:rsidR="000B37B5">
        <w:t xml:space="preserve"> видах регулярных перевозок по </w:t>
      </w:r>
      <w:r>
        <w:t>муниципальным маршрутам регулярных перевозок включает в себя:</w:t>
      </w:r>
    </w:p>
    <w:p w:rsidR="00F23681" w:rsidRDefault="00F23681" w:rsidP="00F23681">
      <w:pPr>
        <w:widowControl w:val="0"/>
        <w:ind w:firstLine="720"/>
        <w:jc w:val="both"/>
      </w:pPr>
      <w:r>
        <w:t>номера, наименования маршрута регулярных перевозок;</w:t>
      </w:r>
    </w:p>
    <w:p w:rsidR="00F23681" w:rsidRDefault="00F23681" w:rsidP="00F23681">
      <w:pPr>
        <w:widowControl w:val="0"/>
        <w:ind w:firstLine="720"/>
        <w:jc w:val="both"/>
      </w:pPr>
      <w:r>
        <w:lastRenderedPageBreak/>
        <w:t>виды сообщения;</w:t>
      </w:r>
    </w:p>
    <w:p w:rsidR="00F23681" w:rsidRDefault="00F23681" w:rsidP="00F23681">
      <w:pPr>
        <w:widowControl w:val="0"/>
        <w:ind w:firstLine="720"/>
        <w:jc w:val="both"/>
      </w:pPr>
      <w:r>
        <w:t>существующие виды маршрутов регулярных перевозок;</w:t>
      </w:r>
    </w:p>
    <w:p w:rsidR="00F23681" w:rsidRDefault="00F23681" w:rsidP="00F23681">
      <w:pPr>
        <w:widowControl w:val="0"/>
        <w:ind w:firstLine="720"/>
        <w:jc w:val="both"/>
      </w:pPr>
      <w:r>
        <w:t>примечания, где указываются планируемые изменения видов сообщения для каждого маршрута регулярных перевозок пассажиров по муниципальным маршрутам регулярных перевозок автомобильным транспортом. Также в разделе могут быть указаны сведения о текущем состоянии маршрута регулярных перевозок, сведения о предстоящем закрытии маршрута регулярных перевозок или приостановлении его работы;</w:t>
      </w:r>
    </w:p>
    <w:p w:rsidR="00F23681" w:rsidRDefault="00F23681" w:rsidP="00F23681">
      <w:pPr>
        <w:widowControl w:val="0"/>
        <w:ind w:firstLine="720"/>
        <w:jc w:val="both"/>
      </w:pPr>
      <w:r>
        <w:t>б) перечень мероприятий по развитию регулярных перевозок пассажиров по муниципальным маршрутам регулярных перевозок автомобильным транспортом включает в себя:</w:t>
      </w:r>
    </w:p>
    <w:p w:rsidR="00F23681" w:rsidRDefault="00F23681" w:rsidP="00F23681">
      <w:pPr>
        <w:widowControl w:val="0"/>
        <w:ind w:firstLine="720"/>
        <w:jc w:val="both"/>
      </w:pPr>
      <w:r>
        <w:t>наименование мероприятия;</w:t>
      </w:r>
    </w:p>
    <w:p w:rsidR="00F23681" w:rsidRDefault="00F23681" w:rsidP="00F23681">
      <w:pPr>
        <w:widowControl w:val="0"/>
        <w:ind w:firstLine="720"/>
        <w:jc w:val="both"/>
      </w:pPr>
      <w:r>
        <w:t>срок исполнения;</w:t>
      </w:r>
    </w:p>
    <w:p w:rsidR="00F23681" w:rsidRDefault="00F23681" w:rsidP="00F23681">
      <w:pPr>
        <w:widowControl w:val="0"/>
        <w:ind w:firstLine="720"/>
        <w:jc w:val="both"/>
      </w:pPr>
      <w:r>
        <w:t>ответственного за проведение мероприятия.</w:t>
      </w:r>
    </w:p>
    <w:p w:rsidR="00F23681" w:rsidRDefault="00F23681" w:rsidP="00F23681">
      <w:pPr>
        <w:widowControl w:val="0"/>
        <w:ind w:firstLine="720"/>
        <w:jc w:val="both"/>
      </w:pPr>
      <w:r>
        <w:t>6. Документ планирования разрабатывается сроком на 5 лет.</w:t>
      </w:r>
    </w:p>
    <w:p w:rsidR="00F23681" w:rsidRDefault="00F23681" w:rsidP="001007B9">
      <w:pPr>
        <w:widowControl w:val="0"/>
        <w:ind w:firstLine="720"/>
        <w:jc w:val="both"/>
        <w:sectPr w:rsidR="00F23681" w:rsidSect="001B60E5">
          <w:pgSz w:w="11906" w:h="16838"/>
          <w:pgMar w:top="426" w:right="851" w:bottom="425" w:left="1701" w:header="709" w:footer="709" w:gutter="0"/>
          <w:cols w:space="708"/>
          <w:docGrid w:linePitch="360"/>
        </w:sectPr>
      </w:pPr>
    </w:p>
    <w:p w:rsidR="00F23681" w:rsidRDefault="00F23681" w:rsidP="00F23681">
      <w:pPr>
        <w:ind w:left="3969"/>
      </w:pPr>
      <w:r>
        <w:rPr>
          <w:szCs w:val="28"/>
        </w:rPr>
        <w:lastRenderedPageBreak/>
        <w:t>Приложение №</w:t>
      </w:r>
      <w:r w:rsidR="005872E2">
        <w:rPr>
          <w:szCs w:val="28"/>
        </w:rPr>
        <w:t xml:space="preserve"> </w:t>
      </w:r>
      <w:r>
        <w:rPr>
          <w:szCs w:val="28"/>
        </w:rPr>
        <w:t xml:space="preserve">2 </w:t>
      </w:r>
      <w:r w:rsidRPr="002B032C">
        <w:rPr>
          <w:szCs w:val="28"/>
        </w:rPr>
        <w:t xml:space="preserve">к постановлению </w:t>
      </w:r>
      <w:r>
        <w:t xml:space="preserve">администрации </w:t>
      </w:r>
      <w:proofErr w:type="gramStart"/>
      <w:r>
        <w:t>муниципального</w:t>
      </w:r>
      <w:proofErr w:type="gramEnd"/>
      <w:r>
        <w:t xml:space="preserve"> </w:t>
      </w:r>
    </w:p>
    <w:p w:rsidR="00F23681" w:rsidRDefault="00F23681" w:rsidP="00F23681">
      <w:pPr>
        <w:ind w:left="3969"/>
        <w:rPr>
          <w:szCs w:val="28"/>
        </w:rPr>
      </w:pPr>
      <w:r>
        <w:t xml:space="preserve">района от </w:t>
      </w:r>
      <w:r w:rsidR="00B05040">
        <w:t xml:space="preserve">03.03. </w:t>
      </w:r>
      <w:r w:rsidR="00B05040" w:rsidRPr="001007B9">
        <w:t>20</w:t>
      </w:r>
      <w:r w:rsidR="00B05040">
        <w:t>17</w:t>
      </w:r>
      <w:r w:rsidR="00B05040" w:rsidRPr="001007B9">
        <w:t xml:space="preserve"> г.</w:t>
      </w:r>
      <w:r w:rsidR="00B05040">
        <w:t xml:space="preserve"> </w:t>
      </w:r>
      <w:r w:rsidR="005872E2">
        <w:t xml:space="preserve"> </w:t>
      </w:r>
      <w:r w:rsidR="00B05040">
        <w:t>№ 76</w:t>
      </w:r>
    </w:p>
    <w:p w:rsidR="001C582D" w:rsidRDefault="001C582D" w:rsidP="001C582D">
      <w:pPr>
        <w:widowControl w:val="0"/>
        <w:jc w:val="center"/>
        <w:rPr>
          <w:b/>
          <w:bCs/>
        </w:rPr>
      </w:pPr>
      <w:r w:rsidRPr="001C582D">
        <w:rPr>
          <w:b/>
          <w:bCs/>
        </w:rPr>
        <w:t>Порядок</w:t>
      </w:r>
    </w:p>
    <w:p w:rsidR="001C582D" w:rsidRPr="001C582D" w:rsidRDefault="001C582D" w:rsidP="001C582D">
      <w:pPr>
        <w:widowControl w:val="0"/>
        <w:jc w:val="center"/>
        <w:rPr>
          <w:b/>
          <w:bCs/>
        </w:rPr>
      </w:pPr>
      <w:r w:rsidRPr="001C582D">
        <w:rPr>
          <w:b/>
          <w:bCs/>
        </w:rPr>
        <w:t xml:space="preserve">размещения извещения о проведении открытого конкурса на официальном сайте в информационно-телекоммуникационной сети </w:t>
      </w:r>
      <w:r>
        <w:rPr>
          <w:b/>
          <w:bCs/>
        </w:rPr>
        <w:t>«</w:t>
      </w:r>
      <w:r w:rsidRPr="001C582D">
        <w:rPr>
          <w:b/>
          <w:bCs/>
        </w:rPr>
        <w:t>Интернет</w:t>
      </w:r>
      <w:r>
        <w:rPr>
          <w:b/>
          <w:bCs/>
        </w:rPr>
        <w:t>»</w:t>
      </w:r>
      <w:r w:rsidRPr="001C582D">
        <w:rPr>
          <w:b/>
          <w:bCs/>
        </w:rPr>
        <w:t>, в том числе порядок внесения изменений в извещение о проведении открытого конкурса</w:t>
      </w:r>
    </w:p>
    <w:p w:rsidR="001C582D" w:rsidRPr="001C582D" w:rsidRDefault="001C582D" w:rsidP="001C582D">
      <w:pPr>
        <w:widowControl w:val="0"/>
        <w:ind w:firstLine="720"/>
        <w:jc w:val="both"/>
      </w:pPr>
      <w:bookmarkStart w:id="1" w:name="sub_1001"/>
      <w:r w:rsidRPr="001C582D">
        <w:t xml:space="preserve">1. Информационное извещение о проведении открытого конкурса (далее - информационное извещение) размещается не менее чем за 30 календарных дней до даты его проведения на </w:t>
      </w:r>
      <w:r w:rsidR="005171E5">
        <w:t xml:space="preserve">официальном </w:t>
      </w:r>
      <w:r w:rsidRPr="001C582D">
        <w:t xml:space="preserve">сайте </w:t>
      </w:r>
      <w:r>
        <w:t>администрации Турковского муниципального района</w:t>
      </w:r>
      <w:r w:rsidRPr="001C582D">
        <w:t xml:space="preserve"> </w:t>
      </w:r>
      <w:r w:rsidRPr="005171E5">
        <w:t>(далее - уполномоченный орган</w:t>
      </w:r>
      <w:r w:rsidR="00454C8F">
        <w:t>, организатор конкурса</w:t>
      </w:r>
      <w:r w:rsidRPr="005171E5">
        <w:t>)</w:t>
      </w:r>
      <w:r w:rsidRPr="001C582D">
        <w:t xml:space="preserve"> в информационно-телекоммуникационной сети </w:t>
      </w:r>
      <w:r>
        <w:t>«</w:t>
      </w:r>
      <w:r w:rsidRPr="001C582D">
        <w:t>Интернет</w:t>
      </w:r>
      <w:r>
        <w:t>»</w:t>
      </w:r>
      <w:r w:rsidRPr="001C582D">
        <w:t>.</w:t>
      </w:r>
    </w:p>
    <w:p w:rsidR="002C10E9" w:rsidRDefault="001C582D" w:rsidP="002C10E9">
      <w:pPr>
        <w:ind w:firstLine="709"/>
        <w:jc w:val="both"/>
      </w:pPr>
      <w:bookmarkStart w:id="2" w:name="sub_1002"/>
      <w:bookmarkEnd w:id="1"/>
      <w:r w:rsidRPr="002C10E9">
        <w:t>2. Информационное извещение должно содержать</w:t>
      </w:r>
      <w:r w:rsidR="002C10E9">
        <w:t xml:space="preserve"> сведения, указанные в </w:t>
      </w:r>
      <w:r w:rsidR="00A83D93">
        <w:t xml:space="preserve">части 2 </w:t>
      </w:r>
      <w:r w:rsidR="002C10E9">
        <w:t>ст</w:t>
      </w:r>
      <w:r w:rsidR="00A83D93">
        <w:t>атьи</w:t>
      </w:r>
      <w:r w:rsidR="002C10E9">
        <w:t xml:space="preserve"> 22 </w:t>
      </w:r>
      <w:r w:rsidR="002C10E9" w:rsidRPr="000A2078">
        <w:t>Федерального закона от 13 июля 2015</w:t>
      </w:r>
      <w:r w:rsidR="002C10E9">
        <w:t xml:space="preserve"> </w:t>
      </w:r>
      <w:r w:rsidR="002C10E9" w:rsidRPr="000A2078">
        <w:t xml:space="preserve">года </w:t>
      </w:r>
      <w:r w:rsidR="002C10E9">
        <w:t>№</w:t>
      </w:r>
      <w:r w:rsidR="005872E2">
        <w:t xml:space="preserve"> </w:t>
      </w:r>
      <w:r w:rsidR="002C10E9" w:rsidRPr="000A2078">
        <w:t xml:space="preserve">220-ФЗ </w:t>
      </w:r>
      <w:r w:rsidR="002C10E9">
        <w:t>«</w:t>
      </w:r>
      <w:r w:rsidR="002C10E9" w:rsidRPr="000A2078">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C10E9">
        <w:t xml:space="preserve">». </w:t>
      </w:r>
    </w:p>
    <w:p w:rsidR="002C10E9" w:rsidRDefault="002C10E9" w:rsidP="002C10E9">
      <w:pPr>
        <w:ind w:firstLine="709"/>
        <w:jc w:val="both"/>
      </w:pPr>
      <w:r>
        <w:t>Кроме сведений, предусмотренных частью 2 статьи 22 Федерального закона</w:t>
      </w:r>
      <w:r w:rsidR="005171E5" w:rsidRPr="005171E5">
        <w:t xml:space="preserve"> </w:t>
      </w:r>
      <w:r w:rsidR="005171E5" w:rsidRPr="000A2078">
        <w:t>от 13 июля 2015</w:t>
      </w:r>
      <w:r w:rsidR="005171E5">
        <w:t xml:space="preserve"> </w:t>
      </w:r>
      <w:r w:rsidR="005171E5" w:rsidRPr="000A2078">
        <w:t xml:space="preserve">года </w:t>
      </w:r>
      <w:r w:rsidR="005171E5">
        <w:t>№</w:t>
      </w:r>
      <w:r w:rsidR="005872E2">
        <w:t xml:space="preserve"> </w:t>
      </w:r>
      <w:r w:rsidR="005171E5" w:rsidRPr="000A2078">
        <w:t>220-ФЗ</w:t>
      </w:r>
      <w:r>
        <w:t>, в извещении о проведении открытого конкурса указываются следующие сведения:</w:t>
      </w:r>
    </w:p>
    <w:p w:rsidR="002C10E9" w:rsidRDefault="002C10E9" w:rsidP="002C10E9">
      <w:pPr>
        <w:ind w:firstLine="709"/>
        <w:jc w:val="both"/>
      </w:pPr>
      <w:r>
        <w:t>место и условия оказания транспортных услуг (номер, наименование, протяженность муниципального маршрута регулярных перевозок, вид сообщения);</w:t>
      </w:r>
    </w:p>
    <w:p w:rsidR="002C10E9" w:rsidRDefault="002C10E9" w:rsidP="002C10E9">
      <w:pPr>
        <w:ind w:firstLine="709"/>
        <w:jc w:val="both"/>
      </w:pPr>
      <w:r>
        <w:t>сроки оказания транспортных услуг;</w:t>
      </w:r>
    </w:p>
    <w:p w:rsidR="002C10E9" w:rsidRDefault="002C10E9" w:rsidP="002C10E9">
      <w:pPr>
        <w:ind w:firstLine="709"/>
        <w:jc w:val="both"/>
      </w:pPr>
      <w:r>
        <w:t>форма заявки на участие в открытом конкурсе;</w:t>
      </w:r>
    </w:p>
    <w:p w:rsidR="002C10E9" w:rsidRDefault="002C10E9" w:rsidP="002C10E9">
      <w:pPr>
        <w:ind w:firstLine="709"/>
        <w:jc w:val="both"/>
      </w:pPr>
      <w:r>
        <w:t>исчерпывающий перечень документов, входящих в состав заявки на участие в открытом конкурсе.</w:t>
      </w:r>
    </w:p>
    <w:p w:rsidR="001C582D" w:rsidRPr="001C582D" w:rsidRDefault="001C582D" w:rsidP="001C582D">
      <w:pPr>
        <w:widowControl w:val="0"/>
        <w:ind w:firstLine="720"/>
        <w:jc w:val="both"/>
      </w:pPr>
      <w:bookmarkStart w:id="3" w:name="sub_1003"/>
      <w:bookmarkEnd w:id="2"/>
      <w:r w:rsidRPr="001C582D">
        <w:t xml:space="preserve">3. Решение о внесении изменений в извещение </w:t>
      </w:r>
      <w:r w:rsidR="002E2DAE">
        <w:t xml:space="preserve">о проведении открытого конкурса </w:t>
      </w:r>
      <w:r w:rsidRPr="001C582D">
        <w:t xml:space="preserve">принимается его организатором не </w:t>
      </w:r>
      <w:proofErr w:type="gramStart"/>
      <w:r w:rsidRPr="001C582D">
        <w:t>позднее</w:t>
      </w:r>
      <w:proofErr w:type="gramEnd"/>
      <w:r w:rsidRPr="001C582D">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настоящим </w:t>
      </w:r>
      <w:r w:rsidR="00850B0F">
        <w:t>Порядком</w:t>
      </w:r>
      <w:r w:rsidRPr="001C582D">
        <w:t>.</w:t>
      </w:r>
    </w:p>
    <w:bookmarkEnd w:id="3"/>
    <w:p w:rsidR="001C582D" w:rsidRPr="001C582D" w:rsidRDefault="00454C8F" w:rsidP="001C582D">
      <w:pPr>
        <w:widowControl w:val="0"/>
        <w:ind w:firstLine="720"/>
        <w:jc w:val="both"/>
      </w:pPr>
      <w:r>
        <w:t xml:space="preserve">4. </w:t>
      </w:r>
      <w:r w:rsidR="001C582D" w:rsidRPr="001C582D">
        <w:t xml:space="preserve">Изменения, внесенные в извещение о проведении открытого конкурса, размещаются на официальном сайте </w:t>
      </w:r>
      <w:r w:rsidR="00850B0F">
        <w:t>администрации Турковского муниципального района</w:t>
      </w:r>
      <w:r w:rsidR="001C582D" w:rsidRPr="001C582D">
        <w:t xml:space="preserve"> в информаци</w:t>
      </w:r>
      <w:r w:rsidR="00850B0F">
        <w:t>онно-телекоммуникационной сети «</w:t>
      </w:r>
      <w:r w:rsidR="001C582D" w:rsidRPr="001C582D">
        <w:t>Интернет</w:t>
      </w:r>
      <w:r w:rsidR="00850B0F">
        <w:t>»</w:t>
      </w:r>
      <w:r w:rsidR="001C582D" w:rsidRPr="001C582D">
        <w:t xml:space="preserve"> не </w:t>
      </w:r>
      <w:proofErr w:type="gramStart"/>
      <w:r w:rsidR="001C582D" w:rsidRPr="001C582D">
        <w:t>позднее</w:t>
      </w:r>
      <w:proofErr w:type="gramEnd"/>
      <w:r w:rsidR="001C582D" w:rsidRPr="001C582D">
        <w:t xml:space="preserve"> чем за пять дней до даты окончания подачи заявок на участие в открытом конкурсе. При этом срок подачи заявок на участие в открытом конкурсе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1C582D" w:rsidRPr="001C582D" w:rsidRDefault="00454C8F" w:rsidP="001C582D">
      <w:pPr>
        <w:widowControl w:val="0"/>
        <w:ind w:firstLine="720"/>
        <w:jc w:val="both"/>
      </w:pPr>
      <w:r>
        <w:t xml:space="preserve">5. </w:t>
      </w:r>
      <w:r w:rsidR="001C582D" w:rsidRPr="001C582D">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телефонограммы, по факсимильной связи или электронной почте либо с использованием иных сре</w:t>
      </w:r>
      <w:proofErr w:type="gramStart"/>
      <w:r w:rsidR="001C582D" w:rsidRPr="001C582D">
        <w:t>дств св</w:t>
      </w:r>
      <w:proofErr w:type="gramEnd"/>
      <w:r w:rsidR="001C582D" w:rsidRPr="001C582D">
        <w:t>язи.</w:t>
      </w:r>
    </w:p>
    <w:p w:rsidR="00467BC7" w:rsidRDefault="00467BC7" w:rsidP="001C582D">
      <w:pPr>
        <w:widowControl w:val="0"/>
        <w:ind w:firstLine="720"/>
        <w:jc w:val="both"/>
        <w:sectPr w:rsidR="00467BC7" w:rsidSect="005872E2">
          <w:pgSz w:w="11906" w:h="16838"/>
          <w:pgMar w:top="142" w:right="851" w:bottom="425" w:left="1701" w:header="709" w:footer="709" w:gutter="0"/>
          <w:cols w:space="708"/>
          <w:docGrid w:linePitch="360"/>
        </w:sectPr>
      </w:pPr>
    </w:p>
    <w:p w:rsidR="00467BC7" w:rsidRDefault="00467BC7" w:rsidP="00467BC7">
      <w:pPr>
        <w:ind w:left="5103"/>
      </w:pPr>
      <w:r>
        <w:rPr>
          <w:szCs w:val="28"/>
        </w:rPr>
        <w:lastRenderedPageBreak/>
        <w:t xml:space="preserve">Приложение </w:t>
      </w:r>
      <w:r w:rsidR="00213799">
        <w:rPr>
          <w:szCs w:val="28"/>
        </w:rPr>
        <w:t>№</w:t>
      </w:r>
      <w:r w:rsidR="005872E2">
        <w:rPr>
          <w:szCs w:val="28"/>
        </w:rPr>
        <w:t xml:space="preserve"> </w:t>
      </w:r>
      <w:r w:rsidR="00B05040">
        <w:rPr>
          <w:szCs w:val="28"/>
        </w:rPr>
        <w:t>3</w:t>
      </w:r>
      <w:r w:rsidR="00213799">
        <w:rPr>
          <w:szCs w:val="28"/>
        </w:rPr>
        <w:t xml:space="preserve"> </w:t>
      </w:r>
      <w:r w:rsidRPr="002B032C">
        <w:rPr>
          <w:szCs w:val="28"/>
        </w:rPr>
        <w:t xml:space="preserve">к постановлению </w:t>
      </w:r>
      <w:r>
        <w:t xml:space="preserve">администрации </w:t>
      </w:r>
      <w:proofErr w:type="gramStart"/>
      <w:r>
        <w:t>муниципального</w:t>
      </w:r>
      <w:proofErr w:type="gramEnd"/>
      <w:r>
        <w:t xml:space="preserve"> </w:t>
      </w:r>
    </w:p>
    <w:p w:rsidR="00467BC7" w:rsidRDefault="00467BC7" w:rsidP="00467BC7">
      <w:pPr>
        <w:ind w:left="5103"/>
        <w:rPr>
          <w:szCs w:val="28"/>
        </w:rPr>
      </w:pPr>
      <w:r>
        <w:t xml:space="preserve">района от </w:t>
      </w:r>
      <w:r w:rsidR="00B05040">
        <w:t xml:space="preserve">03.03. </w:t>
      </w:r>
      <w:r w:rsidR="00B05040" w:rsidRPr="001007B9">
        <w:t>20</w:t>
      </w:r>
      <w:r w:rsidR="00B05040">
        <w:t>17</w:t>
      </w:r>
      <w:r w:rsidR="00B05040" w:rsidRPr="001007B9">
        <w:t xml:space="preserve"> г.</w:t>
      </w:r>
      <w:r w:rsidR="00B05040">
        <w:t xml:space="preserve"> № 76</w:t>
      </w:r>
    </w:p>
    <w:p w:rsidR="00467BC7" w:rsidRPr="00467BC7" w:rsidRDefault="00467BC7" w:rsidP="005872E2">
      <w:pPr>
        <w:widowControl w:val="0"/>
        <w:ind w:left="-426"/>
        <w:jc w:val="center"/>
        <w:rPr>
          <w:b/>
        </w:rPr>
      </w:pPr>
      <w:r w:rsidRPr="00467BC7">
        <w:rPr>
          <w:b/>
        </w:rPr>
        <w:t>Требования</w:t>
      </w:r>
    </w:p>
    <w:p w:rsidR="001C582D" w:rsidRPr="00467BC7" w:rsidRDefault="00467BC7" w:rsidP="005872E2">
      <w:pPr>
        <w:widowControl w:val="0"/>
        <w:ind w:left="-426"/>
        <w:jc w:val="center"/>
        <w:rPr>
          <w:b/>
        </w:rPr>
      </w:pPr>
      <w:r w:rsidRPr="00467BC7">
        <w:rPr>
          <w:b/>
        </w:rPr>
        <w:t>к содержанию, в том числе к описанию, предложения участника открытого конкурса, к форме и составу заявки на участие в открытом конкурсе</w:t>
      </w:r>
    </w:p>
    <w:p w:rsidR="001C582D" w:rsidRPr="00467BC7" w:rsidRDefault="001C582D" w:rsidP="001C582D">
      <w:pPr>
        <w:widowControl w:val="0"/>
        <w:ind w:firstLine="720"/>
        <w:jc w:val="both"/>
        <w:rPr>
          <w:b/>
        </w:rPr>
      </w:pPr>
    </w:p>
    <w:p w:rsidR="00467BC7" w:rsidRDefault="00467BC7" w:rsidP="00467BC7">
      <w:pPr>
        <w:widowControl w:val="0"/>
        <w:ind w:firstLine="720"/>
        <w:jc w:val="both"/>
      </w:pPr>
      <w:r>
        <w:t>1. Настоящие требования применяются при проведении открытого конкурса на право получения свидетельства</w:t>
      </w:r>
      <w:r w:rsidR="00022AD9">
        <w:t xml:space="preserve"> об осуществлении перевозок по </w:t>
      </w:r>
      <w:r>
        <w:t>муниципальному маршруту регулярных перевозок.</w:t>
      </w:r>
    </w:p>
    <w:p w:rsidR="00467BC7" w:rsidRDefault="00467BC7" w:rsidP="00467BC7">
      <w:pPr>
        <w:widowControl w:val="0"/>
        <w:ind w:firstLine="720"/>
        <w:jc w:val="both"/>
      </w:pPr>
      <w:r>
        <w:t>2. Заявка участника открытого конкурса (далее - открытый конкурс) должна содержать следующие данные:</w:t>
      </w:r>
    </w:p>
    <w:p w:rsidR="00467BC7" w:rsidRDefault="00467BC7" w:rsidP="00467BC7">
      <w:pPr>
        <w:widowControl w:val="0"/>
        <w:ind w:firstLine="720"/>
        <w:jc w:val="both"/>
      </w:pPr>
      <w:proofErr w:type="gramStart"/>
      <w: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t>, предшествующего дате проведения открытого конкурса.</w:t>
      </w:r>
    </w:p>
    <w:p w:rsidR="00467BC7" w:rsidRDefault="00467BC7" w:rsidP="00467BC7">
      <w:pPr>
        <w:widowControl w:val="0"/>
        <w:ind w:firstLine="720"/>
        <w:jc w:val="both"/>
      </w:pPr>
      <w: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467BC7" w:rsidRDefault="00467BC7" w:rsidP="00467BC7">
      <w:pPr>
        <w:widowControl w:val="0"/>
        <w:ind w:firstLine="720"/>
        <w:jc w:val="both"/>
      </w:pPr>
      <w: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w:t>
      </w:r>
      <w:r w:rsidR="00022AD9" w:rsidRPr="00022AD9">
        <w:rPr>
          <w:rFonts w:ascii="Arial" w:hAnsi="Arial" w:cs="Arial"/>
          <w:sz w:val="24"/>
          <w:szCs w:val="24"/>
        </w:rPr>
        <w:t xml:space="preserve"> </w:t>
      </w:r>
      <w:r w:rsidR="00022AD9" w:rsidRPr="00022AD9">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t>;</w:t>
      </w:r>
    </w:p>
    <w:p w:rsidR="00467BC7" w:rsidRDefault="00467BC7" w:rsidP="00467BC7">
      <w:pPr>
        <w:widowControl w:val="0"/>
        <w:ind w:firstLine="720"/>
        <w:jc w:val="both"/>
      </w:pPr>
      <w: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t>дств в ср</w:t>
      </w:r>
      <w:proofErr w:type="gramEnd"/>
      <w:r>
        <w:t>оки, определенные конкурсной документацией.</w:t>
      </w:r>
    </w:p>
    <w:p w:rsidR="00467BC7" w:rsidRDefault="00467BC7" w:rsidP="00467BC7">
      <w:pPr>
        <w:widowControl w:val="0"/>
        <w:ind w:firstLine="720"/>
        <w:jc w:val="both"/>
      </w:pPr>
      <w:r>
        <w:t xml:space="preserve">3. Заявка </w:t>
      </w:r>
      <w:proofErr w:type="gramStart"/>
      <w:r>
        <w:t>на участие в открытом конкурсе на право получения свидетельства об осуществлении перевозок по муниципальному маршруту</w:t>
      </w:r>
      <w:proofErr w:type="gramEnd"/>
      <w:r>
        <w:t xml:space="preserve"> регулярных перевозок (далее - заявка) составляется в письменной форме согласно приложению к </w:t>
      </w:r>
      <w:r w:rsidR="004529C2">
        <w:t xml:space="preserve">настоящим </w:t>
      </w:r>
      <w:r>
        <w:t>требованиям.</w:t>
      </w:r>
    </w:p>
    <w:p w:rsidR="00467BC7" w:rsidRDefault="00467BC7" w:rsidP="00467BC7">
      <w:pPr>
        <w:widowControl w:val="0"/>
        <w:ind w:firstLine="720"/>
        <w:jc w:val="both"/>
      </w:pPr>
      <w:r>
        <w:lastRenderedPageBreak/>
        <w:t>К заявке прилагаются следующие документы:</w:t>
      </w:r>
    </w:p>
    <w:p w:rsidR="00467BC7" w:rsidRDefault="00467BC7" w:rsidP="00467BC7">
      <w:pPr>
        <w:widowControl w:val="0"/>
        <w:ind w:firstLine="720"/>
        <w:jc w:val="both"/>
      </w:pPr>
      <w: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467BC7" w:rsidRDefault="00467BC7" w:rsidP="00467BC7">
      <w:pPr>
        <w:widowControl w:val="0"/>
        <w:ind w:firstLine="720"/>
        <w:jc w:val="both"/>
      </w:pPr>
      <w: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67BC7" w:rsidRDefault="00467BC7" w:rsidP="00467BC7">
      <w:pPr>
        <w:widowControl w:val="0"/>
        <w:ind w:firstLine="720"/>
        <w:jc w:val="both"/>
      </w:pPr>
      <w: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467BC7" w:rsidRDefault="00467BC7" w:rsidP="00467BC7">
      <w:pPr>
        <w:widowControl w:val="0"/>
        <w:ind w:firstLine="720"/>
        <w:jc w:val="both"/>
      </w:pPr>
      <w:proofErr w:type="gramStart"/>
      <w: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w:t>
      </w:r>
      <w:r w:rsidR="00044B59">
        <w:t xml:space="preserve"> </w:t>
      </w:r>
      <w:r w:rsidR="00044B59" w:rsidRPr="00022AD9">
        <w:t>(кондиционера,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044B59">
        <w:t>;</w:t>
      </w:r>
      <w:proofErr w:type="gramEnd"/>
    </w:p>
    <w:p w:rsidR="00467BC7" w:rsidRDefault="00467BC7" w:rsidP="00467BC7">
      <w:pPr>
        <w:widowControl w:val="0"/>
        <w:ind w:firstLine="720"/>
        <w:jc w:val="both"/>
      </w:pPr>
      <w: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t>дств в ср</w:t>
      </w:r>
      <w:proofErr w:type="gramEnd"/>
      <w:r>
        <w:t>оки, определенные конкурсной документацией;</w:t>
      </w:r>
    </w:p>
    <w:p w:rsidR="00467BC7" w:rsidRDefault="00467BC7" w:rsidP="00467BC7">
      <w:pPr>
        <w:widowControl w:val="0"/>
        <w:ind w:firstLine="720"/>
        <w:jc w:val="both"/>
      </w:pPr>
      <w:r>
        <w:t>6) копия лицензии на осуществление деятельности по перевозкам пассажиров;</w:t>
      </w:r>
    </w:p>
    <w:p w:rsidR="00467BC7" w:rsidRDefault="00467BC7" w:rsidP="00467BC7">
      <w:pPr>
        <w:widowControl w:val="0"/>
        <w:ind w:firstLine="720"/>
        <w:jc w:val="both"/>
      </w:pPr>
      <w: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467BC7" w:rsidRDefault="00467BC7" w:rsidP="00467BC7">
      <w:pPr>
        <w:widowControl w:val="0"/>
        <w:ind w:firstLine="720"/>
        <w:jc w:val="both"/>
      </w:pPr>
      <w:r>
        <w:t>8) копия договора простого товарищества в письменной форме (для участников договора простого товарищества).</w:t>
      </w:r>
    </w:p>
    <w:p w:rsidR="00467BC7" w:rsidRDefault="00467BC7" w:rsidP="00467BC7">
      <w:pPr>
        <w:widowControl w:val="0"/>
        <w:ind w:firstLine="720"/>
        <w:jc w:val="both"/>
      </w:pPr>
      <w: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467BC7" w:rsidRDefault="00467BC7" w:rsidP="00467BC7">
      <w:pPr>
        <w:widowControl w:val="0"/>
        <w:ind w:firstLine="720"/>
        <w:jc w:val="both"/>
      </w:pPr>
      <w:r>
        <w:t>Все справки предоставля</w:t>
      </w:r>
      <w:r w:rsidR="004529C2">
        <w:t>ю</w:t>
      </w:r>
      <w:r>
        <w:t>тся в подлиннике либо в форме нотариально удостоверенной копии.</w:t>
      </w:r>
    </w:p>
    <w:p w:rsidR="00467BC7" w:rsidRDefault="00467BC7" w:rsidP="00467BC7">
      <w:pPr>
        <w:widowControl w:val="0"/>
        <w:ind w:firstLine="720"/>
        <w:jc w:val="both"/>
      </w:pPr>
      <w:r>
        <w:t>Копии документов заверяются подписью заявителя или уполномоченного им должностного лица и печатью (при наличии).</w:t>
      </w:r>
    </w:p>
    <w:p w:rsidR="001C582D" w:rsidRDefault="00467BC7" w:rsidP="00467BC7">
      <w:pPr>
        <w:widowControl w:val="0"/>
        <w:ind w:firstLine="720"/>
        <w:jc w:val="both"/>
      </w:pPr>
      <w: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3A5BA1" w:rsidRDefault="003A5BA1" w:rsidP="00467BC7">
      <w:pPr>
        <w:widowControl w:val="0"/>
        <w:ind w:firstLine="720"/>
        <w:jc w:val="both"/>
      </w:pPr>
    </w:p>
    <w:p w:rsidR="003A5BA1" w:rsidRPr="003A5BA1" w:rsidRDefault="003A5BA1" w:rsidP="003A5BA1">
      <w:pPr>
        <w:autoSpaceDE w:val="0"/>
        <w:autoSpaceDN w:val="0"/>
        <w:adjustRightInd w:val="0"/>
        <w:ind w:left="3402"/>
        <w:rPr>
          <w:bCs/>
          <w:color w:val="26282F"/>
          <w:szCs w:val="28"/>
        </w:rPr>
      </w:pPr>
      <w:r>
        <w:rPr>
          <w:bCs/>
          <w:color w:val="26282F"/>
          <w:szCs w:val="28"/>
        </w:rPr>
        <w:lastRenderedPageBreak/>
        <w:t xml:space="preserve">Приложение к </w:t>
      </w:r>
      <w:r w:rsidRPr="003A5BA1">
        <w:rPr>
          <w:bCs/>
          <w:color w:val="26282F"/>
          <w:szCs w:val="28"/>
        </w:rPr>
        <w:t>Требования</w:t>
      </w:r>
      <w:r>
        <w:rPr>
          <w:bCs/>
          <w:color w:val="26282F"/>
          <w:szCs w:val="28"/>
        </w:rPr>
        <w:t>м</w:t>
      </w:r>
    </w:p>
    <w:p w:rsidR="00764CA0" w:rsidRPr="003A5BA1" w:rsidRDefault="003A5BA1" w:rsidP="003A5BA1">
      <w:pPr>
        <w:autoSpaceDE w:val="0"/>
        <w:autoSpaceDN w:val="0"/>
        <w:adjustRightInd w:val="0"/>
        <w:ind w:left="3402"/>
        <w:rPr>
          <w:bCs/>
          <w:color w:val="26282F"/>
          <w:szCs w:val="28"/>
        </w:rPr>
      </w:pPr>
      <w:r w:rsidRPr="003A5BA1">
        <w:rPr>
          <w:bCs/>
          <w:color w:val="26282F"/>
          <w:szCs w:val="28"/>
        </w:rPr>
        <w:t>к содержанию, в том числе к описанию, предложения участника открытого конкурса, к форме и составу заявки на участие в открытом конкурсе</w:t>
      </w:r>
    </w:p>
    <w:p w:rsidR="003A5BA1" w:rsidRDefault="003A5BA1" w:rsidP="003A5BA1">
      <w:pPr>
        <w:autoSpaceDE w:val="0"/>
        <w:autoSpaceDN w:val="0"/>
        <w:adjustRightInd w:val="0"/>
        <w:ind w:firstLine="720"/>
        <w:jc w:val="both"/>
        <w:rPr>
          <w:rFonts w:ascii="Arial" w:hAnsi="Arial" w:cs="Arial"/>
          <w:b/>
          <w:bCs/>
          <w:color w:val="26282F"/>
          <w:sz w:val="24"/>
          <w:szCs w:val="24"/>
        </w:rPr>
      </w:pPr>
    </w:p>
    <w:p w:rsidR="00FD7921" w:rsidRDefault="00FD7921" w:rsidP="00764CA0">
      <w:pPr>
        <w:autoSpaceDE w:val="0"/>
        <w:autoSpaceDN w:val="0"/>
        <w:adjustRightInd w:val="0"/>
        <w:rPr>
          <w:rFonts w:ascii="Courier New" w:hAnsi="Courier New" w:cs="Courier New"/>
          <w:sz w:val="22"/>
          <w:szCs w:val="22"/>
        </w:rPr>
      </w:pPr>
    </w:p>
    <w:p w:rsidR="00764CA0" w:rsidRPr="00D653C9" w:rsidRDefault="00764CA0" w:rsidP="00D653C9">
      <w:pPr>
        <w:autoSpaceDE w:val="0"/>
        <w:autoSpaceDN w:val="0"/>
        <w:adjustRightInd w:val="0"/>
        <w:jc w:val="center"/>
        <w:rPr>
          <w:szCs w:val="28"/>
        </w:rPr>
      </w:pPr>
      <w:r w:rsidRPr="00D653C9">
        <w:rPr>
          <w:b/>
          <w:bCs/>
          <w:color w:val="26282F"/>
          <w:szCs w:val="28"/>
        </w:rPr>
        <w:t>Заявка</w:t>
      </w:r>
    </w:p>
    <w:p w:rsidR="00764CA0" w:rsidRPr="00D653C9" w:rsidRDefault="00764CA0" w:rsidP="00D653C9">
      <w:pPr>
        <w:autoSpaceDE w:val="0"/>
        <w:autoSpaceDN w:val="0"/>
        <w:adjustRightInd w:val="0"/>
        <w:jc w:val="center"/>
        <w:rPr>
          <w:szCs w:val="28"/>
        </w:rPr>
      </w:pPr>
      <w:r w:rsidRPr="00D653C9">
        <w:rPr>
          <w:b/>
          <w:bCs/>
          <w:color w:val="26282F"/>
          <w:szCs w:val="28"/>
        </w:rPr>
        <w:t>на участие в открытом конкурсе на право получения</w:t>
      </w:r>
    </w:p>
    <w:p w:rsidR="00764CA0" w:rsidRPr="00D653C9" w:rsidRDefault="00764CA0" w:rsidP="00D653C9">
      <w:pPr>
        <w:autoSpaceDE w:val="0"/>
        <w:autoSpaceDN w:val="0"/>
        <w:adjustRightInd w:val="0"/>
        <w:jc w:val="center"/>
        <w:rPr>
          <w:szCs w:val="28"/>
        </w:rPr>
      </w:pPr>
      <w:r w:rsidRPr="00D653C9">
        <w:rPr>
          <w:b/>
          <w:bCs/>
          <w:color w:val="26282F"/>
          <w:szCs w:val="28"/>
        </w:rPr>
        <w:t>свидетельства об осуществлении перевозок</w:t>
      </w:r>
    </w:p>
    <w:p w:rsidR="00764CA0" w:rsidRPr="00D653C9" w:rsidRDefault="00764CA0" w:rsidP="00D653C9">
      <w:pPr>
        <w:autoSpaceDE w:val="0"/>
        <w:autoSpaceDN w:val="0"/>
        <w:adjustRightInd w:val="0"/>
        <w:jc w:val="center"/>
        <w:rPr>
          <w:szCs w:val="28"/>
        </w:rPr>
      </w:pPr>
      <w:r w:rsidRPr="00D653C9">
        <w:rPr>
          <w:b/>
          <w:bCs/>
          <w:color w:val="26282F"/>
          <w:szCs w:val="28"/>
        </w:rPr>
        <w:t>по муниципальному маршруту регулярных перевозок</w:t>
      </w:r>
    </w:p>
    <w:p w:rsidR="00764CA0" w:rsidRPr="00D653C9" w:rsidRDefault="00764CA0" w:rsidP="00D653C9">
      <w:pPr>
        <w:autoSpaceDE w:val="0"/>
        <w:autoSpaceDN w:val="0"/>
        <w:adjustRightInd w:val="0"/>
        <w:jc w:val="center"/>
        <w:rPr>
          <w:szCs w:val="28"/>
        </w:rPr>
      </w:pPr>
      <w:r w:rsidRPr="00D653C9">
        <w:rPr>
          <w:b/>
          <w:bCs/>
          <w:color w:val="26282F"/>
          <w:szCs w:val="28"/>
        </w:rPr>
        <w:t>_________________________________________________________</w:t>
      </w:r>
    </w:p>
    <w:p w:rsidR="00764CA0" w:rsidRPr="00D653C9" w:rsidRDefault="00764CA0" w:rsidP="00D653C9">
      <w:pPr>
        <w:autoSpaceDE w:val="0"/>
        <w:autoSpaceDN w:val="0"/>
        <w:adjustRightInd w:val="0"/>
        <w:jc w:val="center"/>
        <w:rPr>
          <w:sz w:val="20"/>
        </w:rPr>
      </w:pPr>
      <w:r w:rsidRPr="00D653C9">
        <w:rPr>
          <w:bCs/>
          <w:color w:val="26282F"/>
          <w:sz w:val="20"/>
        </w:rPr>
        <w:t>(наименование маршрута)</w:t>
      </w:r>
    </w:p>
    <w:p w:rsidR="00764CA0" w:rsidRPr="00764CA0" w:rsidRDefault="00764CA0" w:rsidP="00764CA0">
      <w:pPr>
        <w:autoSpaceDE w:val="0"/>
        <w:autoSpaceDN w:val="0"/>
        <w:adjustRightInd w:val="0"/>
        <w:ind w:firstLine="720"/>
        <w:jc w:val="both"/>
        <w:rPr>
          <w:rFonts w:ascii="Arial" w:hAnsi="Arial" w:cs="Arial"/>
          <w:sz w:val="24"/>
          <w:szCs w:val="24"/>
        </w:rPr>
      </w:pPr>
    </w:p>
    <w:p w:rsidR="00764CA0" w:rsidRPr="00D653C9" w:rsidRDefault="00764CA0" w:rsidP="00D653C9">
      <w:pPr>
        <w:autoSpaceDE w:val="0"/>
        <w:autoSpaceDN w:val="0"/>
        <w:adjustRightInd w:val="0"/>
        <w:jc w:val="both"/>
        <w:rPr>
          <w:szCs w:val="28"/>
        </w:rPr>
      </w:pPr>
      <w:bookmarkStart w:id="4" w:name="sub_10101"/>
      <w:r w:rsidRPr="00D653C9">
        <w:rPr>
          <w:szCs w:val="28"/>
        </w:rPr>
        <w:t>1. Наименование</w:t>
      </w:r>
      <w:r w:rsidR="00D653C9" w:rsidRPr="00D653C9">
        <w:rPr>
          <w:szCs w:val="28"/>
        </w:rPr>
        <w:t xml:space="preserve"> </w:t>
      </w:r>
      <w:r w:rsidRPr="00D653C9">
        <w:rPr>
          <w:szCs w:val="28"/>
        </w:rPr>
        <w:t>юридического</w:t>
      </w:r>
      <w:r w:rsidR="00D653C9" w:rsidRPr="00D653C9">
        <w:rPr>
          <w:szCs w:val="28"/>
        </w:rPr>
        <w:t xml:space="preserve"> </w:t>
      </w:r>
      <w:r w:rsidRPr="00D653C9">
        <w:rPr>
          <w:szCs w:val="28"/>
        </w:rPr>
        <w:t>лица</w:t>
      </w:r>
      <w:r w:rsidR="00D653C9" w:rsidRPr="00D653C9">
        <w:rPr>
          <w:szCs w:val="28"/>
        </w:rPr>
        <w:t xml:space="preserve"> </w:t>
      </w:r>
      <w:r w:rsidRPr="00D653C9">
        <w:rPr>
          <w:szCs w:val="28"/>
        </w:rPr>
        <w:t>(Ф.И.О.</w:t>
      </w:r>
      <w:r w:rsidR="00D653C9" w:rsidRPr="00D653C9">
        <w:rPr>
          <w:szCs w:val="28"/>
        </w:rPr>
        <w:t xml:space="preserve"> </w:t>
      </w:r>
      <w:r w:rsidRPr="00D653C9">
        <w:rPr>
          <w:szCs w:val="28"/>
        </w:rPr>
        <w:t>индивидуального</w:t>
      </w:r>
      <w:r w:rsidR="00424C10">
        <w:rPr>
          <w:szCs w:val="28"/>
        </w:rPr>
        <w:t xml:space="preserve"> </w:t>
      </w:r>
      <w:bookmarkEnd w:id="4"/>
      <w:r w:rsidRPr="00D653C9">
        <w:rPr>
          <w:szCs w:val="28"/>
        </w:rPr>
        <w:t>предпринимателя, участников договора простого товарищества</w:t>
      </w:r>
      <w:r w:rsidR="00D653C9">
        <w:rPr>
          <w:szCs w:val="28"/>
        </w:rPr>
        <w:t>*</w:t>
      </w:r>
      <w:r w:rsidRPr="00D653C9">
        <w:rPr>
          <w:szCs w:val="28"/>
        </w:rPr>
        <w:t>)</w:t>
      </w:r>
      <w:r w:rsidR="00EF5067">
        <w:rPr>
          <w:szCs w:val="28"/>
        </w:rPr>
        <w:t>______________</w:t>
      </w:r>
      <w:r w:rsidR="00424C10">
        <w:rPr>
          <w:szCs w:val="28"/>
        </w:rPr>
        <w:t>________________</w:t>
      </w:r>
    </w:p>
    <w:p w:rsidR="00764CA0" w:rsidRPr="00D653C9" w:rsidRDefault="00764CA0" w:rsidP="00D653C9">
      <w:pPr>
        <w:autoSpaceDE w:val="0"/>
        <w:autoSpaceDN w:val="0"/>
        <w:adjustRightInd w:val="0"/>
        <w:jc w:val="both"/>
        <w:rPr>
          <w:szCs w:val="28"/>
        </w:rPr>
      </w:pPr>
      <w:r w:rsidRPr="00D653C9">
        <w:rPr>
          <w:szCs w:val="28"/>
        </w:rPr>
        <w:t>__________________________________________________________________</w:t>
      </w:r>
      <w:r w:rsidR="00EF5067">
        <w:rPr>
          <w:szCs w:val="28"/>
        </w:rPr>
        <w:t>____</w:t>
      </w:r>
    </w:p>
    <w:p w:rsidR="00764CA0" w:rsidRPr="00D653C9" w:rsidRDefault="00EF5067" w:rsidP="00D653C9">
      <w:pPr>
        <w:autoSpaceDE w:val="0"/>
        <w:autoSpaceDN w:val="0"/>
        <w:adjustRightInd w:val="0"/>
        <w:jc w:val="both"/>
        <w:rPr>
          <w:szCs w:val="28"/>
        </w:rPr>
      </w:pPr>
      <w:bookmarkStart w:id="5" w:name="sub_10102"/>
      <w:r>
        <w:rPr>
          <w:szCs w:val="28"/>
        </w:rPr>
        <w:t>2. ИНН ____</w:t>
      </w:r>
      <w:r w:rsidR="00764CA0" w:rsidRPr="00D653C9">
        <w:rPr>
          <w:szCs w:val="28"/>
        </w:rPr>
        <w:t>_____________________________________________________</w:t>
      </w:r>
      <w:r>
        <w:rPr>
          <w:szCs w:val="28"/>
        </w:rPr>
        <w:t>_______</w:t>
      </w:r>
    </w:p>
    <w:p w:rsidR="00764CA0" w:rsidRPr="00D653C9" w:rsidRDefault="00EF5067" w:rsidP="00D653C9">
      <w:pPr>
        <w:autoSpaceDE w:val="0"/>
        <w:autoSpaceDN w:val="0"/>
        <w:adjustRightInd w:val="0"/>
        <w:jc w:val="both"/>
        <w:rPr>
          <w:szCs w:val="28"/>
        </w:rPr>
      </w:pPr>
      <w:bookmarkStart w:id="6" w:name="sub_10103"/>
      <w:bookmarkEnd w:id="5"/>
      <w:r>
        <w:rPr>
          <w:szCs w:val="28"/>
        </w:rPr>
        <w:t>3.ОГРН ____</w:t>
      </w:r>
      <w:r w:rsidR="00764CA0" w:rsidRPr="00D653C9">
        <w:rPr>
          <w:szCs w:val="28"/>
        </w:rPr>
        <w:t>_____________________________________________________</w:t>
      </w:r>
      <w:r>
        <w:rPr>
          <w:szCs w:val="28"/>
        </w:rPr>
        <w:t>______</w:t>
      </w:r>
    </w:p>
    <w:p w:rsidR="00764CA0" w:rsidRPr="00D653C9" w:rsidRDefault="00764CA0" w:rsidP="00D653C9">
      <w:pPr>
        <w:autoSpaceDE w:val="0"/>
        <w:autoSpaceDN w:val="0"/>
        <w:adjustRightInd w:val="0"/>
        <w:jc w:val="both"/>
        <w:rPr>
          <w:szCs w:val="28"/>
        </w:rPr>
      </w:pPr>
      <w:bookmarkStart w:id="7" w:name="sub_10104"/>
      <w:bookmarkEnd w:id="6"/>
      <w:r w:rsidRPr="00D653C9">
        <w:rPr>
          <w:szCs w:val="28"/>
        </w:rPr>
        <w:t>4. Номер и дата выдачи лицензии __________</w:t>
      </w:r>
      <w:r w:rsidR="00EF5067">
        <w:rPr>
          <w:szCs w:val="28"/>
        </w:rPr>
        <w:t>_____</w:t>
      </w:r>
      <w:r w:rsidRPr="00D653C9">
        <w:rPr>
          <w:szCs w:val="28"/>
        </w:rPr>
        <w:t>__________________________</w:t>
      </w:r>
    </w:p>
    <w:p w:rsidR="00764CA0" w:rsidRPr="00D653C9" w:rsidRDefault="00764CA0" w:rsidP="00D653C9">
      <w:pPr>
        <w:autoSpaceDE w:val="0"/>
        <w:autoSpaceDN w:val="0"/>
        <w:adjustRightInd w:val="0"/>
        <w:jc w:val="both"/>
        <w:rPr>
          <w:szCs w:val="28"/>
        </w:rPr>
      </w:pPr>
      <w:bookmarkStart w:id="8" w:name="sub_10105"/>
      <w:bookmarkEnd w:id="7"/>
      <w:r w:rsidRPr="00D653C9">
        <w:rPr>
          <w:szCs w:val="28"/>
        </w:rPr>
        <w:t>5. Место нахождения ________________________________________________</w:t>
      </w:r>
    </w:p>
    <w:p w:rsidR="00764CA0" w:rsidRPr="00D653C9" w:rsidRDefault="00764CA0" w:rsidP="00D653C9">
      <w:pPr>
        <w:autoSpaceDE w:val="0"/>
        <w:autoSpaceDN w:val="0"/>
        <w:adjustRightInd w:val="0"/>
        <w:jc w:val="both"/>
        <w:rPr>
          <w:szCs w:val="28"/>
        </w:rPr>
      </w:pPr>
      <w:bookmarkStart w:id="9" w:name="sub_10106"/>
      <w:bookmarkEnd w:id="8"/>
      <w:r w:rsidRPr="00D653C9">
        <w:rPr>
          <w:szCs w:val="28"/>
        </w:rPr>
        <w:t>6. Почтовый адрес __________________________________________________</w:t>
      </w:r>
    </w:p>
    <w:p w:rsidR="00764CA0" w:rsidRPr="00D653C9" w:rsidRDefault="00764CA0" w:rsidP="00D653C9">
      <w:pPr>
        <w:autoSpaceDE w:val="0"/>
        <w:autoSpaceDN w:val="0"/>
        <w:adjustRightInd w:val="0"/>
        <w:jc w:val="both"/>
        <w:rPr>
          <w:szCs w:val="28"/>
        </w:rPr>
      </w:pPr>
      <w:bookmarkStart w:id="10" w:name="sub_10107"/>
      <w:bookmarkEnd w:id="9"/>
      <w:r w:rsidRPr="00D653C9">
        <w:rPr>
          <w:szCs w:val="28"/>
        </w:rPr>
        <w:t>7. Контактные телефоны: ____________________</w:t>
      </w:r>
      <w:r w:rsidR="00EF5067">
        <w:rPr>
          <w:szCs w:val="28"/>
        </w:rPr>
        <w:t>____</w:t>
      </w:r>
      <w:r w:rsidRPr="00D653C9">
        <w:rPr>
          <w:szCs w:val="28"/>
        </w:rPr>
        <w:t>________________________</w:t>
      </w:r>
    </w:p>
    <w:bookmarkEnd w:id="10"/>
    <w:p w:rsidR="00764CA0" w:rsidRDefault="00764CA0" w:rsidP="00D653C9">
      <w:pPr>
        <w:autoSpaceDE w:val="0"/>
        <w:autoSpaceDN w:val="0"/>
        <w:adjustRightInd w:val="0"/>
        <w:jc w:val="both"/>
        <w:rPr>
          <w:szCs w:val="28"/>
        </w:rPr>
      </w:pPr>
      <w:r w:rsidRPr="00D653C9">
        <w:rPr>
          <w:szCs w:val="28"/>
        </w:rPr>
        <w:t>Представляю документы на участие в открытом конкурсе по муниципальному</w:t>
      </w:r>
      <w:r w:rsidR="00D653C9">
        <w:rPr>
          <w:szCs w:val="28"/>
        </w:rPr>
        <w:t xml:space="preserve"> </w:t>
      </w:r>
      <w:r w:rsidRPr="00D653C9">
        <w:rPr>
          <w:szCs w:val="28"/>
        </w:rPr>
        <w:t>маршруту регулярных перевозок по нерегулируемым тарифам:________________</w:t>
      </w:r>
    </w:p>
    <w:p w:rsidR="00D653C9" w:rsidRPr="00D653C9" w:rsidRDefault="00D653C9" w:rsidP="00D653C9">
      <w:pPr>
        <w:autoSpaceDE w:val="0"/>
        <w:autoSpaceDN w:val="0"/>
        <w:adjustRightInd w:val="0"/>
        <w:jc w:val="both"/>
        <w:rPr>
          <w:szCs w:val="28"/>
        </w:rPr>
      </w:pPr>
      <w:r>
        <w:rPr>
          <w:szCs w:val="28"/>
        </w:rPr>
        <w:t>__________________________________________________________________</w:t>
      </w:r>
    </w:p>
    <w:p w:rsidR="00764CA0" w:rsidRPr="00D653C9" w:rsidRDefault="00764CA0" w:rsidP="00D653C9">
      <w:pPr>
        <w:autoSpaceDE w:val="0"/>
        <w:autoSpaceDN w:val="0"/>
        <w:adjustRightInd w:val="0"/>
        <w:jc w:val="both"/>
        <w:rPr>
          <w:szCs w:val="28"/>
        </w:rPr>
      </w:pPr>
      <w:bookmarkStart w:id="11" w:name="sub_10108"/>
      <w:r w:rsidRPr="00D653C9">
        <w:rPr>
          <w:szCs w:val="28"/>
        </w:rPr>
        <w:t>8. Планируемое расписание для каждого остановочного пункта:</w:t>
      </w:r>
    </w:p>
    <w:bookmarkEnd w:id="11"/>
    <w:p w:rsidR="00764CA0" w:rsidRPr="00424C10" w:rsidRDefault="00764CA0" w:rsidP="00764CA0">
      <w:pPr>
        <w:autoSpaceDE w:val="0"/>
        <w:autoSpaceDN w:val="0"/>
        <w:adjustRightInd w:val="0"/>
        <w:ind w:firstLine="720"/>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764CA0" w:rsidRPr="00D653C9" w:rsidTr="00EF5067">
        <w:tc>
          <w:tcPr>
            <w:tcW w:w="10206" w:type="dxa"/>
            <w:gridSpan w:val="5"/>
            <w:tcBorders>
              <w:top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Зимний период года (</w:t>
            </w:r>
            <w:proofErr w:type="gramStart"/>
            <w:r w:rsidRPr="00D653C9">
              <w:rPr>
                <w:szCs w:val="28"/>
              </w:rPr>
              <w:t>с</w:t>
            </w:r>
            <w:proofErr w:type="gramEnd"/>
            <w:r w:rsidRPr="00D653C9">
              <w:rPr>
                <w:szCs w:val="28"/>
              </w:rPr>
              <w:t xml:space="preserve"> ____ по _____)</w:t>
            </w:r>
          </w:p>
        </w:tc>
      </w:tr>
      <w:tr w:rsidR="00764CA0" w:rsidRPr="00D653C9" w:rsidTr="00EF5067">
        <w:tc>
          <w:tcPr>
            <w:tcW w:w="2046" w:type="dxa"/>
            <w:vMerge w:val="restart"/>
            <w:tcBorders>
              <w:top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Прямое направление</w:t>
            </w:r>
          </w:p>
        </w:tc>
        <w:tc>
          <w:tcPr>
            <w:tcW w:w="4085" w:type="dxa"/>
            <w:gridSpan w:val="2"/>
            <w:tcBorders>
              <w:top w:val="single" w:sz="4" w:space="0" w:color="auto"/>
              <w:left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Обратное направление</w:t>
            </w:r>
          </w:p>
        </w:tc>
      </w:tr>
      <w:tr w:rsidR="00764CA0" w:rsidRPr="00D653C9" w:rsidTr="00EF5067">
        <w:tc>
          <w:tcPr>
            <w:tcW w:w="2046" w:type="dxa"/>
            <w:vMerge/>
            <w:tcBorders>
              <w:top w:val="nil"/>
              <w:bottom w:val="nil"/>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дни отправления</w:t>
            </w:r>
          </w:p>
        </w:tc>
        <w:tc>
          <w:tcPr>
            <w:tcW w:w="2293"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время отправления, час</w:t>
            </w:r>
            <w:proofErr w:type="gramStart"/>
            <w:r w:rsidRPr="00D653C9">
              <w:rPr>
                <w:szCs w:val="28"/>
              </w:rPr>
              <w:t>.</w:t>
            </w:r>
            <w:proofErr w:type="gramEnd"/>
            <w:r w:rsidRPr="00D653C9">
              <w:rPr>
                <w:szCs w:val="28"/>
              </w:rPr>
              <w:t xml:space="preserve"> </w:t>
            </w:r>
            <w:proofErr w:type="gramStart"/>
            <w:r w:rsidRPr="00D653C9">
              <w:rPr>
                <w:szCs w:val="28"/>
              </w:rPr>
              <w:t>м</w:t>
            </w:r>
            <w:proofErr w:type="gramEnd"/>
            <w:r w:rsidRPr="00D653C9">
              <w:rPr>
                <w:szCs w:val="28"/>
              </w:rPr>
              <w:t>ин.</w:t>
            </w:r>
          </w:p>
        </w:tc>
        <w:tc>
          <w:tcPr>
            <w:tcW w:w="1817"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дни отправления</w:t>
            </w:r>
          </w:p>
        </w:tc>
        <w:tc>
          <w:tcPr>
            <w:tcW w:w="2268" w:type="dxa"/>
            <w:tcBorders>
              <w:top w:val="single" w:sz="4" w:space="0" w:color="auto"/>
              <w:left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время отправления, час</w:t>
            </w:r>
            <w:proofErr w:type="gramStart"/>
            <w:r w:rsidRPr="00D653C9">
              <w:rPr>
                <w:szCs w:val="28"/>
              </w:rPr>
              <w:t>.</w:t>
            </w:r>
            <w:proofErr w:type="gramEnd"/>
            <w:r w:rsidRPr="00D653C9">
              <w:rPr>
                <w:szCs w:val="28"/>
              </w:rPr>
              <w:t xml:space="preserve"> </w:t>
            </w:r>
            <w:proofErr w:type="gramStart"/>
            <w:r w:rsidRPr="00D653C9">
              <w:rPr>
                <w:szCs w:val="28"/>
              </w:rPr>
              <w:t>м</w:t>
            </w:r>
            <w:proofErr w:type="gramEnd"/>
            <w:r w:rsidRPr="00D653C9">
              <w:rPr>
                <w:szCs w:val="28"/>
              </w:rPr>
              <w:t>ин.</w:t>
            </w:r>
          </w:p>
        </w:tc>
      </w:tr>
      <w:tr w:rsidR="00764CA0" w:rsidRPr="00D653C9" w:rsidTr="00EF5067">
        <w:tc>
          <w:tcPr>
            <w:tcW w:w="2046" w:type="dxa"/>
            <w:tcBorders>
              <w:top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1</w:t>
            </w:r>
          </w:p>
        </w:tc>
        <w:tc>
          <w:tcPr>
            <w:tcW w:w="1782"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2</w:t>
            </w:r>
          </w:p>
        </w:tc>
        <w:tc>
          <w:tcPr>
            <w:tcW w:w="2293"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3</w:t>
            </w:r>
          </w:p>
        </w:tc>
        <w:tc>
          <w:tcPr>
            <w:tcW w:w="1817"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4</w:t>
            </w:r>
          </w:p>
        </w:tc>
        <w:tc>
          <w:tcPr>
            <w:tcW w:w="2268" w:type="dxa"/>
            <w:tcBorders>
              <w:top w:val="single" w:sz="4" w:space="0" w:color="auto"/>
              <w:left w:val="single" w:sz="4" w:space="0" w:color="auto"/>
              <w:bottom w:val="nil"/>
            </w:tcBorders>
            <w:vAlign w:val="bottom"/>
          </w:tcPr>
          <w:p w:rsidR="00764CA0" w:rsidRPr="00D653C9" w:rsidRDefault="00764CA0" w:rsidP="00764CA0">
            <w:pPr>
              <w:autoSpaceDE w:val="0"/>
              <w:autoSpaceDN w:val="0"/>
              <w:adjustRightInd w:val="0"/>
              <w:jc w:val="center"/>
              <w:rPr>
                <w:szCs w:val="28"/>
              </w:rPr>
            </w:pPr>
            <w:r w:rsidRPr="00D653C9">
              <w:rPr>
                <w:szCs w:val="28"/>
              </w:rPr>
              <w:t>5</w:t>
            </w:r>
          </w:p>
        </w:tc>
      </w:tr>
      <w:tr w:rsidR="00764CA0" w:rsidRPr="00D653C9" w:rsidTr="00EF5067">
        <w:tc>
          <w:tcPr>
            <w:tcW w:w="2046" w:type="dxa"/>
            <w:tcBorders>
              <w:top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93"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817"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68" w:type="dxa"/>
            <w:tcBorders>
              <w:top w:val="single" w:sz="4" w:space="0" w:color="auto"/>
              <w:left w:val="single" w:sz="4" w:space="0" w:color="auto"/>
              <w:bottom w:val="single" w:sz="4" w:space="0" w:color="auto"/>
            </w:tcBorders>
          </w:tcPr>
          <w:p w:rsidR="00764CA0" w:rsidRPr="00D653C9" w:rsidRDefault="00764CA0" w:rsidP="00764CA0">
            <w:pPr>
              <w:autoSpaceDE w:val="0"/>
              <w:autoSpaceDN w:val="0"/>
              <w:adjustRightInd w:val="0"/>
              <w:jc w:val="both"/>
              <w:rPr>
                <w:szCs w:val="28"/>
              </w:rPr>
            </w:pPr>
          </w:p>
        </w:tc>
      </w:tr>
      <w:tr w:rsidR="00764CA0" w:rsidRPr="00D653C9" w:rsidTr="00EF5067">
        <w:tc>
          <w:tcPr>
            <w:tcW w:w="2046" w:type="dxa"/>
            <w:tcBorders>
              <w:top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93"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817"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68" w:type="dxa"/>
            <w:tcBorders>
              <w:top w:val="single" w:sz="4" w:space="0" w:color="auto"/>
              <w:left w:val="single" w:sz="4" w:space="0" w:color="auto"/>
              <w:bottom w:val="single" w:sz="4" w:space="0" w:color="auto"/>
            </w:tcBorders>
          </w:tcPr>
          <w:p w:rsidR="00764CA0" w:rsidRPr="00D653C9" w:rsidRDefault="00764CA0" w:rsidP="00764CA0">
            <w:pPr>
              <w:autoSpaceDE w:val="0"/>
              <w:autoSpaceDN w:val="0"/>
              <w:adjustRightInd w:val="0"/>
              <w:jc w:val="both"/>
              <w:rPr>
                <w:szCs w:val="28"/>
              </w:rPr>
            </w:pPr>
          </w:p>
        </w:tc>
      </w:tr>
    </w:tbl>
    <w:p w:rsidR="00764CA0" w:rsidRPr="00424C10" w:rsidRDefault="00764CA0" w:rsidP="00764CA0">
      <w:pPr>
        <w:autoSpaceDE w:val="0"/>
        <w:autoSpaceDN w:val="0"/>
        <w:adjustRightInd w:val="0"/>
        <w:ind w:firstLine="720"/>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764CA0" w:rsidRPr="00D653C9" w:rsidTr="00EF5067">
        <w:tc>
          <w:tcPr>
            <w:tcW w:w="10206" w:type="dxa"/>
            <w:gridSpan w:val="5"/>
            <w:tcBorders>
              <w:top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Летний период года (</w:t>
            </w:r>
            <w:proofErr w:type="gramStart"/>
            <w:r w:rsidRPr="00D653C9">
              <w:rPr>
                <w:szCs w:val="28"/>
              </w:rPr>
              <w:t>с</w:t>
            </w:r>
            <w:proofErr w:type="gramEnd"/>
            <w:r w:rsidRPr="00D653C9">
              <w:rPr>
                <w:szCs w:val="28"/>
              </w:rPr>
              <w:t xml:space="preserve"> ____ по _____)</w:t>
            </w:r>
          </w:p>
        </w:tc>
      </w:tr>
      <w:tr w:rsidR="00764CA0" w:rsidRPr="00D653C9" w:rsidTr="00EF5067">
        <w:tc>
          <w:tcPr>
            <w:tcW w:w="2046" w:type="dxa"/>
            <w:vMerge w:val="restart"/>
            <w:tcBorders>
              <w:top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Прямое направление</w:t>
            </w:r>
          </w:p>
        </w:tc>
        <w:tc>
          <w:tcPr>
            <w:tcW w:w="4085" w:type="dxa"/>
            <w:gridSpan w:val="2"/>
            <w:tcBorders>
              <w:top w:val="single" w:sz="4" w:space="0" w:color="auto"/>
              <w:left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Обратное направление</w:t>
            </w:r>
          </w:p>
        </w:tc>
      </w:tr>
      <w:tr w:rsidR="00764CA0" w:rsidRPr="00D653C9" w:rsidTr="00EF5067">
        <w:tc>
          <w:tcPr>
            <w:tcW w:w="2046" w:type="dxa"/>
            <w:vMerge/>
            <w:tcBorders>
              <w:top w:val="nil"/>
              <w:bottom w:val="nil"/>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дни отправления</w:t>
            </w:r>
          </w:p>
        </w:tc>
        <w:tc>
          <w:tcPr>
            <w:tcW w:w="2293"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время отправления, час</w:t>
            </w:r>
            <w:proofErr w:type="gramStart"/>
            <w:r w:rsidRPr="00D653C9">
              <w:rPr>
                <w:szCs w:val="28"/>
              </w:rPr>
              <w:t>.</w:t>
            </w:r>
            <w:proofErr w:type="gramEnd"/>
            <w:r w:rsidRPr="00D653C9">
              <w:rPr>
                <w:szCs w:val="28"/>
              </w:rPr>
              <w:t xml:space="preserve"> </w:t>
            </w:r>
            <w:proofErr w:type="gramStart"/>
            <w:r w:rsidRPr="00D653C9">
              <w:rPr>
                <w:szCs w:val="28"/>
              </w:rPr>
              <w:t>м</w:t>
            </w:r>
            <w:proofErr w:type="gramEnd"/>
            <w:r w:rsidRPr="00D653C9">
              <w:rPr>
                <w:szCs w:val="28"/>
              </w:rPr>
              <w:t>ин.</w:t>
            </w:r>
          </w:p>
        </w:tc>
        <w:tc>
          <w:tcPr>
            <w:tcW w:w="1817"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дни отправления</w:t>
            </w:r>
          </w:p>
        </w:tc>
        <w:tc>
          <w:tcPr>
            <w:tcW w:w="2268" w:type="dxa"/>
            <w:tcBorders>
              <w:top w:val="single" w:sz="4" w:space="0" w:color="auto"/>
              <w:left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время отправления, час</w:t>
            </w:r>
            <w:proofErr w:type="gramStart"/>
            <w:r w:rsidRPr="00D653C9">
              <w:rPr>
                <w:szCs w:val="28"/>
              </w:rPr>
              <w:t>.</w:t>
            </w:r>
            <w:proofErr w:type="gramEnd"/>
            <w:r w:rsidRPr="00D653C9">
              <w:rPr>
                <w:szCs w:val="28"/>
              </w:rPr>
              <w:t xml:space="preserve"> </w:t>
            </w:r>
            <w:proofErr w:type="gramStart"/>
            <w:r w:rsidRPr="00D653C9">
              <w:rPr>
                <w:szCs w:val="28"/>
              </w:rPr>
              <w:t>м</w:t>
            </w:r>
            <w:proofErr w:type="gramEnd"/>
            <w:r w:rsidRPr="00D653C9">
              <w:rPr>
                <w:szCs w:val="28"/>
              </w:rPr>
              <w:t>ин.</w:t>
            </w:r>
          </w:p>
        </w:tc>
      </w:tr>
      <w:tr w:rsidR="00764CA0" w:rsidRPr="00D653C9" w:rsidTr="00EF5067">
        <w:tc>
          <w:tcPr>
            <w:tcW w:w="2046" w:type="dxa"/>
            <w:tcBorders>
              <w:top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1</w:t>
            </w:r>
          </w:p>
        </w:tc>
        <w:tc>
          <w:tcPr>
            <w:tcW w:w="1782"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2</w:t>
            </w:r>
          </w:p>
        </w:tc>
        <w:tc>
          <w:tcPr>
            <w:tcW w:w="2293"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3</w:t>
            </w:r>
          </w:p>
        </w:tc>
        <w:tc>
          <w:tcPr>
            <w:tcW w:w="1817"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4</w:t>
            </w:r>
          </w:p>
        </w:tc>
        <w:tc>
          <w:tcPr>
            <w:tcW w:w="2268" w:type="dxa"/>
            <w:tcBorders>
              <w:top w:val="single" w:sz="4" w:space="0" w:color="auto"/>
              <w:left w:val="single" w:sz="4" w:space="0" w:color="auto"/>
              <w:bottom w:val="nil"/>
            </w:tcBorders>
            <w:vAlign w:val="bottom"/>
          </w:tcPr>
          <w:p w:rsidR="00764CA0" w:rsidRPr="00D653C9" w:rsidRDefault="00764CA0" w:rsidP="00764CA0">
            <w:pPr>
              <w:autoSpaceDE w:val="0"/>
              <w:autoSpaceDN w:val="0"/>
              <w:adjustRightInd w:val="0"/>
              <w:jc w:val="center"/>
              <w:rPr>
                <w:szCs w:val="28"/>
              </w:rPr>
            </w:pPr>
            <w:r w:rsidRPr="00D653C9">
              <w:rPr>
                <w:szCs w:val="28"/>
              </w:rPr>
              <w:t>5</w:t>
            </w:r>
          </w:p>
        </w:tc>
      </w:tr>
      <w:tr w:rsidR="00764CA0" w:rsidRPr="00D653C9" w:rsidTr="00EF5067">
        <w:tc>
          <w:tcPr>
            <w:tcW w:w="2046" w:type="dxa"/>
            <w:tcBorders>
              <w:top w:val="single" w:sz="4" w:space="0" w:color="auto"/>
              <w:bottom w:val="nil"/>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both"/>
              <w:rPr>
                <w:szCs w:val="28"/>
              </w:rPr>
            </w:pPr>
          </w:p>
        </w:tc>
        <w:tc>
          <w:tcPr>
            <w:tcW w:w="2293"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both"/>
              <w:rPr>
                <w:szCs w:val="28"/>
              </w:rPr>
            </w:pPr>
          </w:p>
        </w:tc>
        <w:tc>
          <w:tcPr>
            <w:tcW w:w="1817"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both"/>
              <w:rPr>
                <w:szCs w:val="28"/>
              </w:rPr>
            </w:pPr>
          </w:p>
        </w:tc>
        <w:tc>
          <w:tcPr>
            <w:tcW w:w="2268" w:type="dxa"/>
            <w:tcBorders>
              <w:top w:val="single" w:sz="4" w:space="0" w:color="auto"/>
              <w:left w:val="single" w:sz="4" w:space="0" w:color="auto"/>
              <w:bottom w:val="nil"/>
            </w:tcBorders>
          </w:tcPr>
          <w:p w:rsidR="00764CA0" w:rsidRPr="00D653C9" w:rsidRDefault="00764CA0" w:rsidP="00764CA0">
            <w:pPr>
              <w:autoSpaceDE w:val="0"/>
              <w:autoSpaceDN w:val="0"/>
              <w:adjustRightInd w:val="0"/>
              <w:jc w:val="both"/>
              <w:rPr>
                <w:szCs w:val="28"/>
              </w:rPr>
            </w:pPr>
          </w:p>
        </w:tc>
      </w:tr>
      <w:tr w:rsidR="00764CA0" w:rsidRPr="00D653C9" w:rsidTr="00EF5067">
        <w:tc>
          <w:tcPr>
            <w:tcW w:w="2046" w:type="dxa"/>
            <w:tcBorders>
              <w:top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93"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817"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68" w:type="dxa"/>
            <w:tcBorders>
              <w:top w:val="single" w:sz="4" w:space="0" w:color="auto"/>
              <w:left w:val="single" w:sz="4" w:space="0" w:color="auto"/>
              <w:bottom w:val="single" w:sz="4" w:space="0" w:color="auto"/>
            </w:tcBorders>
          </w:tcPr>
          <w:p w:rsidR="00764CA0" w:rsidRPr="00D653C9" w:rsidRDefault="00764CA0" w:rsidP="00764CA0">
            <w:pPr>
              <w:autoSpaceDE w:val="0"/>
              <w:autoSpaceDN w:val="0"/>
              <w:adjustRightInd w:val="0"/>
              <w:jc w:val="both"/>
              <w:rPr>
                <w:szCs w:val="28"/>
              </w:rPr>
            </w:pPr>
          </w:p>
        </w:tc>
      </w:tr>
    </w:tbl>
    <w:p w:rsidR="00764CA0" w:rsidRPr="00424C10" w:rsidRDefault="00764CA0" w:rsidP="00764CA0">
      <w:pPr>
        <w:autoSpaceDE w:val="0"/>
        <w:autoSpaceDN w:val="0"/>
        <w:adjustRightInd w:val="0"/>
        <w:ind w:firstLine="720"/>
        <w:jc w:val="both"/>
        <w:rPr>
          <w:szCs w:val="28"/>
        </w:rPr>
      </w:pPr>
    </w:p>
    <w:p w:rsidR="00764CA0" w:rsidRPr="00EF5067" w:rsidRDefault="00764CA0" w:rsidP="00EF5067">
      <w:pPr>
        <w:autoSpaceDE w:val="0"/>
        <w:autoSpaceDN w:val="0"/>
        <w:adjustRightInd w:val="0"/>
        <w:jc w:val="both"/>
        <w:rPr>
          <w:szCs w:val="28"/>
        </w:rPr>
      </w:pPr>
      <w:r w:rsidRPr="00EF5067">
        <w:rPr>
          <w:szCs w:val="28"/>
        </w:rPr>
        <w:t>Настоящей заявкой подтверждаю, что в отношении __________</w:t>
      </w:r>
      <w:r w:rsidR="00EF5067">
        <w:rPr>
          <w:szCs w:val="28"/>
        </w:rPr>
        <w:t>_____</w:t>
      </w:r>
      <w:r w:rsidRPr="00EF5067">
        <w:rPr>
          <w:szCs w:val="28"/>
        </w:rPr>
        <w:t>___________</w:t>
      </w:r>
    </w:p>
    <w:p w:rsidR="00764CA0" w:rsidRPr="00EF5067" w:rsidRDefault="00764CA0" w:rsidP="00EF5067">
      <w:pPr>
        <w:autoSpaceDE w:val="0"/>
        <w:autoSpaceDN w:val="0"/>
        <w:adjustRightInd w:val="0"/>
        <w:jc w:val="both"/>
        <w:rPr>
          <w:szCs w:val="28"/>
        </w:rPr>
      </w:pPr>
      <w:r w:rsidRPr="00EF5067">
        <w:rPr>
          <w:szCs w:val="28"/>
        </w:rPr>
        <w:t>_________________________________________</w:t>
      </w:r>
      <w:r w:rsidR="00EF5067">
        <w:rPr>
          <w:szCs w:val="28"/>
        </w:rPr>
        <w:t>_____________________________</w:t>
      </w:r>
    </w:p>
    <w:p w:rsidR="00764CA0" w:rsidRPr="00EF5067" w:rsidRDefault="00181AAE" w:rsidP="00EF5067">
      <w:pPr>
        <w:autoSpaceDE w:val="0"/>
        <w:autoSpaceDN w:val="0"/>
        <w:adjustRightInd w:val="0"/>
        <w:jc w:val="center"/>
        <w:rPr>
          <w:sz w:val="20"/>
        </w:rPr>
      </w:pPr>
      <w:r>
        <w:rPr>
          <w:sz w:val="20"/>
        </w:rPr>
        <w:t>(н</w:t>
      </w:r>
      <w:r w:rsidR="00764CA0" w:rsidRPr="00EF5067">
        <w:rPr>
          <w:sz w:val="20"/>
        </w:rPr>
        <w:t>аименование юридического лица, Ф.И.О. индивидуального предпринимателя,</w:t>
      </w:r>
      <w:r w:rsidR="00EF5067">
        <w:rPr>
          <w:sz w:val="20"/>
        </w:rPr>
        <w:t xml:space="preserve"> </w:t>
      </w:r>
      <w:r w:rsidR="00764CA0" w:rsidRPr="00EF5067">
        <w:rPr>
          <w:sz w:val="20"/>
        </w:rPr>
        <w:t>участников договора простого товарищества)</w:t>
      </w:r>
    </w:p>
    <w:p w:rsidR="00764CA0" w:rsidRPr="00EF5067" w:rsidRDefault="00764CA0" w:rsidP="00EF5067">
      <w:pPr>
        <w:autoSpaceDE w:val="0"/>
        <w:autoSpaceDN w:val="0"/>
        <w:adjustRightInd w:val="0"/>
        <w:jc w:val="both"/>
        <w:rPr>
          <w:szCs w:val="28"/>
        </w:rPr>
      </w:pPr>
      <w:r w:rsidRPr="00EF5067">
        <w:rPr>
          <w:szCs w:val="28"/>
        </w:rPr>
        <w:t>отсутствует</w:t>
      </w:r>
      <w:r w:rsidR="00D653C9" w:rsidRPr="00EF5067">
        <w:rPr>
          <w:szCs w:val="28"/>
        </w:rPr>
        <w:t xml:space="preserve"> </w:t>
      </w:r>
      <w:r w:rsidRPr="00EF5067">
        <w:rPr>
          <w:szCs w:val="28"/>
        </w:rPr>
        <w:t>решение</w:t>
      </w:r>
      <w:r w:rsidR="00D653C9" w:rsidRPr="00EF5067">
        <w:rPr>
          <w:szCs w:val="28"/>
        </w:rPr>
        <w:t xml:space="preserve"> </w:t>
      </w:r>
      <w:r w:rsidRPr="00EF5067">
        <w:rPr>
          <w:szCs w:val="28"/>
        </w:rPr>
        <w:t>арбитражного</w:t>
      </w:r>
      <w:r w:rsidR="00D653C9" w:rsidRPr="00EF5067">
        <w:rPr>
          <w:szCs w:val="28"/>
        </w:rPr>
        <w:t xml:space="preserve"> </w:t>
      </w:r>
      <w:r w:rsidRPr="00EF5067">
        <w:rPr>
          <w:szCs w:val="28"/>
        </w:rPr>
        <w:t>суда</w:t>
      </w:r>
      <w:r w:rsidR="00D653C9" w:rsidRPr="00EF5067">
        <w:rPr>
          <w:szCs w:val="28"/>
        </w:rPr>
        <w:t xml:space="preserve"> </w:t>
      </w:r>
      <w:r w:rsidRPr="00EF5067">
        <w:rPr>
          <w:szCs w:val="28"/>
        </w:rPr>
        <w:t>о</w:t>
      </w:r>
      <w:r w:rsidR="00D653C9" w:rsidRPr="00EF5067">
        <w:rPr>
          <w:szCs w:val="28"/>
        </w:rPr>
        <w:t xml:space="preserve"> </w:t>
      </w:r>
      <w:r w:rsidRPr="00EF5067">
        <w:rPr>
          <w:szCs w:val="28"/>
        </w:rPr>
        <w:t>признании</w:t>
      </w:r>
      <w:r w:rsidR="00D653C9" w:rsidRPr="00EF5067">
        <w:rPr>
          <w:szCs w:val="28"/>
        </w:rPr>
        <w:t xml:space="preserve"> </w:t>
      </w:r>
      <w:r w:rsidRPr="00EF5067">
        <w:rPr>
          <w:szCs w:val="28"/>
        </w:rPr>
        <w:t>банкротом</w:t>
      </w:r>
      <w:r w:rsidR="00D653C9" w:rsidRPr="00EF5067">
        <w:rPr>
          <w:szCs w:val="28"/>
        </w:rPr>
        <w:t xml:space="preserve"> </w:t>
      </w:r>
      <w:r w:rsidRPr="00EF5067">
        <w:rPr>
          <w:szCs w:val="28"/>
        </w:rPr>
        <w:t>и</w:t>
      </w:r>
      <w:r w:rsidR="00D653C9" w:rsidRPr="00EF5067">
        <w:rPr>
          <w:szCs w:val="28"/>
        </w:rPr>
        <w:t xml:space="preserve"> </w:t>
      </w:r>
      <w:r w:rsidRPr="00EF5067">
        <w:rPr>
          <w:szCs w:val="28"/>
        </w:rPr>
        <w:t>об</w:t>
      </w:r>
      <w:r w:rsidR="00EF5067">
        <w:rPr>
          <w:szCs w:val="28"/>
        </w:rPr>
        <w:t xml:space="preserve"> </w:t>
      </w:r>
      <w:r w:rsidRPr="00EF5067">
        <w:rPr>
          <w:szCs w:val="28"/>
        </w:rPr>
        <w:t>открытии</w:t>
      </w:r>
      <w:r w:rsidR="00D653C9" w:rsidRPr="00EF5067">
        <w:rPr>
          <w:szCs w:val="28"/>
        </w:rPr>
        <w:t xml:space="preserve"> </w:t>
      </w:r>
      <w:r w:rsidRPr="00EF5067">
        <w:rPr>
          <w:szCs w:val="28"/>
        </w:rPr>
        <w:t>конкурсного производства, не проводится ликвидация юридического</w:t>
      </w:r>
      <w:r w:rsidR="00EF5067">
        <w:rPr>
          <w:szCs w:val="28"/>
        </w:rPr>
        <w:t xml:space="preserve"> </w:t>
      </w:r>
      <w:r w:rsidRPr="00EF5067">
        <w:rPr>
          <w:szCs w:val="28"/>
        </w:rPr>
        <w:t>лица,</w:t>
      </w:r>
      <w:r w:rsidR="00D653C9" w:rsidRPr="00EF5067">
        <w:rPr>
          <w:szCs w:val="28"/>
        </w:rPr>
        <w:t xml:space="preserve"> </w:t>
      </w:r>
      <w:r w:rsidRPr="00EF5067">
        <w:rPr>
          <w:szCs w:val="28"/>
        </w:rPr>
        <w:lastRenderedPageBreak/>
        <w:t>прекращение</w:t>
      </w:r>
      <w:r w:rsidR="00D653C9" w:rsidRPr="00EF5067">
        <w:rPr>
          <w:szCs w:val="28"/>
        </w:rPr>
        <w:t xml:space="preserve"> </w:t>
      </w:r>
      <w:r w:rsidRPr="00EF5067">
        <w:rPr>
          <w:szCs w:val="28"/>
        </w:rPr>
        <w:t>деятельности</w:t>
      </w:r>
      <w:r w:rsidR="00D653C9" w:rsidRPr="00EF5067">
        <w:rPr>
          <w:szCs w:val="28"/>
        </w:rPr>
        <w:t xml:space="preserve"> </w:t>
      </w:r>
      <w:r w:rsidRPr="00EF5067">
        <w:rPr>
          <w:szCs w:val="28"/>
        </w:rPr>
        <w:t>индивидуального</w:t>
      </w:r>
      <w:r w:rsidR="00D653C9" w:rsidRPr="00EF5067">
        <w:rPr>
          <w:szCs w:val="28"/>
        </w:rPr>
        <w:t xml:space="preserve"> </w:t>
      </w:r>
      <w:r w:rsidRPr="00EF5067">
        <w:rPr>
          <w:szCs w:val="28"/>
        </w:rPr>
        <w:t>предпринимателя,</w:t>
      </w:r>
      <w:r w:rsidR="00D653C9" w:rsidRPr="00EF5067">
        <w:rPr>
          <w:szCs w:val="28"/>
        </w:rPr>
        <w:t xml:space="preserve"> </w:t>
      </w:r>
      <w:r w:rsidRPr="00EF5067">
        <w:rPr>
          <w:szCs w:val="28"/>
        </w:rPr>
        <w:t>не</w:t>
      </w:r>
      <w:r w:rsidR="00EF5067">
        <w:rPr>
          <w:szCs w:val="28"/>
        </w:rPr>
        <w:t xml:space="preserve"> </w:t>
      </w:r>
      <w:r w:rsidRPr="00EF5067">
        <w:rPr>
          <w:szCs w:val="28"/>
        </w:rPr>
        <w:t>приостановлено</w:t>
      </w:r>
      <w:r w:rsidR="00D653C9" w:rsidRPr="00EF5067">
        <w:rPr>
          <w:szCs w:val="28"/>
        </w:rPr>
        <w:t xml:space="preserve"> </w:t>
      </w:r>
      <w:r w:rsidRPr="00EF5067">
        <w:rPr>
          <w:szCs w:val="28"/>
        </w:rPr>
        <w:t>и</w:t>
      </w:r>
      <w:r w:rsidR="00D653C9" w:rsidRPr="00EF5067">
        <w:rPr>
          <w:szCs w:val="28"/>
        </w:rPr>
        <w:t xml:space="preserve"> </w:t>
      </w:r>
      <w:r w:rsidRPr="00EF5067">
        <w:rPr>
          <w:szCs w:val="28"/>
        </w:rPr>
        <w:t>не</w:t>
      </w:r>
      <w:r w:rsidR="00D653C9" w:rsidRPr="00EF5067">
        <w:rPr>
          <w:szCs w:val="28"/>
        </w:rPr>
        <w:t xml:space="preserve"> </w:t>
      </w:r>
      <w:r w:rsidRPr="00EF5067">
        <w:rPr>
          <w:szCs w:val="28"/>
        </w:rPr>
        <w:t>аннулировано</w:t>
      </w:r>
      <w:r w:rsidR="00D653C9" w:rsidRPr="00EF5067">
        <w:rPr>
          <w:szCs w:val="28"/>
        </w:rPr>
        <w:t xml:space="preserve"> </w:t>
      </w:r>
      <w:r w:rsidRPr="00EF5067">
        <w:rPr>
          <w:szCs w:val="28"/>
        </w:rPr>
        <w:t>действие</w:t>
      </w:r>
      <w:r w:rsidR="00D653C9" w:rsidRPr="00EF5067">
        <w:rPr>
          <w:szCs w:val="28"/>
        </w:rPr>
        <w:t xml:space="preserve"> </w:t>
      </w:r>
      <w:r w:rsidRPr="00EF5067">
        <w:rPr>
          <w:szCs w:val="28"/>
        </w:rPr>
        <w:t>лицензии,</w:t>
      </w:r>
      <w:r w:rsidR="00D653C9" w:rsidRPr="00EF5067">
        <w:rPr>
          <w:szCs w:val="28"/>
        </w:rPr>
        <w:t xml:space="preserve"> </w:t>
      </w:r>
      <w:r w:rsidRPr="00EF5067">
        <w:rPr>
          <w:szCs w:val="28"/>
        </w:rPr>
        <w:t>отсутствует</w:t>
      </w:r>
      <w:r w:rsidR="00EF5067">
        <w:rPr>
          <w:szCs w:val="28"/>
        </w:rPr>
        <w:t xml:space="preserve"> </w:t>
      </w:r>
      <w:r w:rsidRPr="00EF5067">
        <w:rPr>
          <w:szCs w:val="28"/>
        </w:rPr>
        <w:t>задолженность</w:t>
      </w:r>
      <w:r w:rsidR="00D653C9" w:rsidRPr="00EF5067">
        <w:rPr>
          <w:szCs w:val="28"/>
        </w:rPr>
        <w:t xml:space="preserve"> </w:t>
      </w:r>
      <w:r w:rsidRPr="00EF5067">
        <w:rPr>
          <w:szCs w:val="28"/>
        </w:rPr>
        <w:t>по</w:t>
      </w:r>
      <w:r w:rsidR="00D653C9" w:rsidRPr="00EF5067">
        <w:rPr>
          <w:szCs w:val="28"/>
        </w:rPr>
        <w:t xml:space="preserve"> </w:t>
      </w:r>
      <w:r w:rsidRPr="00EF5067">
        <w:rPr>
          <w:szCs w:val="28"/>
        </w:rPr>
        <w:t>обязательным</w:t>
      </w:r>
      <w:r w:rsidR="00D653C9" w:rsidRPr="00EF5067">
        <w:rPr>
          <w:szCs w:val="28"/>
        </w:rPr>
        <w:t xml:space="preserve"> </w:t>
      </w:r>
      <w:r w:rsidRPr="00EF5067">
        <w:rPr>
          <w:szCs w:val="28"/>
        </w:rPr>
        <w:t>платежам</w:t>
      </w:r>
      <w:r w:rsidR="00D653C9" w:rsidRPr="00EF5067">
        <w:rPr>
          <w:szCs w:val="28"/>
        </w:rPr>
        <w:t xml:space="preserve"> </w:t>
      </w:r>
      <w:r w:rsidRPr="00EF5067">
        <w:rPr>
          <w:szCs w:val="28"/>
        </w:rPr>
        <w:t>в</w:t>
      </w:r>
      <w:r w:rsidR="00D653C9" w:rsidRPr="00EF5067">
        <w:rPr>
          <w:szCs w:val="28"/>
        </w:rPr>
        <w:t xml:space="preserve"> </w:t>
      </w:r>
      <w:r w:rsidRPr="00EF5067">
        <w:rPr>
          <w:szCs w:val="28"/>
        </w:rPr>
        <w:t>бюджеты</w:t>
      </w:r>
      <w:r w:rsidR="00D653C9" w:rsidRPr="00EF5067">
        <w:rPr>
          <w:szCs w:val="28"/>
        </w:rPr>
        <w:t xml:space="preserve"> </w:t>
      </w:r>
      <w:r w:rsidRPr="00EF5067">
        <w:rPr>
          <w:szCs w:val="28"/>
        </w:rPr>
        <w:t>бюджетной</w:t>
      </w:r>
      <w:r w:rsidR="00D653C9" w:rsidRPr="00EF5067">
        <w:rPr>
          <w:szCs w:val="28"/>
        </w:rPr>
        <w:t xml:space="preserve"> </w:t>
      </w:r>
      <w:r w:rsidRPr="00EF5067">
        <w:rPr>
          <w:szCs w:val="28"/>
        </w:rPr>
        <w:t>системы</w:t>
      </w:r>
      <w:r w:rsidR="00EF5067">
        <w:rPr>
          <w:szCs w:val="28"/>
        </w:rPr>
        <w:t xml:space="preserve"> </w:t>
      </w:r>
      <w:r w:rsidRPr="00EF5067">
        <w:rPr>
          <w:szCs w:val="28"/>
        </w:rPr>
        <w:t>Российской Федерации за последний завершенный отчетный период.</w:t>
      </w:r>
    </w:p>
    <w:p w:rsidR="00764CA0" w:rsidRPr="00EF5067" w:rsidRDefault="00764CA0" w:rsidP="00EF5067">
      <w:pPr>
        <w:autoSpaceDE w:val="0"/>
        <w:autoSpaceDN w:val="0"/>
        <w:adjustRightInd w:val="0"/>
        <w:ind w:firstLine="720"/>
        <w:jc w:val="both"/>
        <w:rPr>
          <w:szCs w:val="28"/>
        </w:rPr>
      </w:pPr>
    </w:p>
    <w:p w:rsidR="00764CA0" w:rsidRPr="00EF5067" w:rsidRDefault="00764CA0" w:rsidP="00EF5067">
      <w:pPr>
        <w:autoSpaceDE w:val="0"/>
        <w:autoSpaceDN w:val="0"/>
        <w:adjustRightInd w:val="0"/>
        <w:jc w:val="both"/>
        <w:rPr>
          <w:szCs w:val="28"/>
        </w:rPr>
      </w:pPr>
      <w:r w:rsidRPr="00EF5067">
        <w:rPr>
          <w:szCs w:val="28"/>
        </w:rPr>
        <w:t xml:space="preserve">________________/___________________________/___________________/ </w:t>
      </w:r>
    </w:p>
    <w:p w:rsidR="00764CA0" w:rsidRPr="00EF5067" w:rsidRDefault="00764CA0" w:rsidP="00852164">
      <w:pPr>
        <w:autoSpaceDE w:val="0"/>
        <w:autoSpaceDN w:val="0"/>
        <w:adjustRightInd w:val="0"/>
        <w:ind w:firstLine="708"/>
        <w:jc w:val="both"/>
        <w:rPr>
          <w:szCs w:val="28"/>
        </w:rPr>
      </w:pPr>
      <w:r w:rsidRPr="00EF5067">
        <w:rPr>
          <w:szCs w:val="28"/>
        </w:rPr>
        <w:t>(дата)</w:t>
      </w:r>
      <w:r w:rsidR="00852164">
        <w:rPr>
          <w:szCs w:val="28"/>
        </w:rPr>
        <w:tab/>
      </w:r>
      <w:r w:rsidR="00852164">
        <w:rPr>
          <w:szCs w:val="28"/>
        </w:rPr>
        <w:tab/>
      </w:r>
      <w:r w:rsidR="00852164">
        <w:rPr>
          <w:szCs w:val="28"/>
        </w:rPr>
        <w:tab/>
      </w:r>
      <w:r w:rsidR="003B7914">
        <w:rPr>
          <w:szCs w:val="28"/>
        </w:rPr>
        <w:tab/>
      </w:r>
      <w:r w:rsidR="00852164">
        <w:rPr>
          <w:szCs w:val="28"/>
        </w:rPr>
        <w:tab/>
      </w:r>
      <w:r w:rsidRPr="00EF5067">
        <w:rPr>
          <w:szCs w:val="28"/>
        </w:rPr>
        <w:t>(Ф.И.О.)</w:t>
      </w:r>
      <w:r w:rsidR="00852164">
        <w:rPr>
          <w:szCs w:val="28"/>
        </w:rPr>
        <w:tab/>
      </w:r>
      <w:r w:rsidR="00852164">
        <w:rPr>
          <w:szCs w:val="28"/>
        </w:rPr>
        <w:tab/>
      </w:r>
      <w:r w:rsidR="00852164">
        <w:rPr>
          <w:szCs w:val="28"/>
        </w:rPr>
        <w:tab/>
      </w:r>
      <w:r w:rsidR="00852164">
        <w:rPr>
          <w:szCs w:val="28"/>
        </w:rPr>
        <w:tab/>
      </w:r>
      <w:r w:rsidRPr="00EF5067">
        <w:rPr>
          <w:szCs w:val="28"/>
        </w:rPr>
        <w:t>(подпись)</w:t>
      </w:r>
    </w:p>
    <w:p w:rsidR="00764CA0" w:rsidRPr="00EF5067" w:rsidRDefault="00852164" w:rsidP="00EF5067">
      <w:pPr>
        <w:autoSpaceDE w:val="0"/>
        <w:autoSpaceDN w:val="0"/>
        <w:adjustRightInd w:val="0"/>
        <w:ind w:firstLine="720"/>
        <w:jc w:val="both"/>
        <w:rPr>
          <w:szCs w:val="28"/>
        </w:rPr>
      </w:pPr>
      <w:r>
        <w:rPr>
          <w:szCs w:val="28"/>
        </w:rPr>
        <w:t xml:space="preserve">М. П. </w:t>
      </w:r>
      <w:r w:rsidRPr="00181AAE">
        <w:rPr>
          <w:sz w:val="20"/>
        </w:rPr>
        <w:t>(при наличии)</w:t>
      </w:r>
    </w:p>
    <w:p w:rsidR="00764CA0" w:rsidRPr="00EF5067" w:rsidRDefault="00764CA0" w:rsidP="00EF5067">
      <w:pPr>
        <w:autoSpaceDE w:val="0"/>
        <w:autoSpaceDN w:val="0"/>
        <w:adjustRightInd w:val="0"/>
        <w:ind w:firstLine="720"/>
        <w:jc w:val="both"/>
        <w:rPr>
          <w:szCs w:val="28"/>
        </w:rPr>
      </w:pPr>
      <w:r w:rsidRPr="00EF5067">
        <w:rPr>
          <w:szCs w:val="28"/>
        </w:rPr>
        <w:t>_____________________________</w:t>
      </w:r>
    </w:p>
    <w:p w:rsidR="00764CA0" w:rsidRPr="00EF5067" w:rsidRDefault="00764CA0" w:rsidP="00EF5067">
      <w:pPr>
        <w:autoSpaceDE w:val="0"/>
        <w:autoSpaceDN w:val="0"/>
        <w:adjustRightInd w:val="0"/>
        <w:jc w:val="both"/>
        <w:rPr>
          <w:szCs w:val="28"/>
        </w:rPr>
      </w:pPr>
      <w:bookmarkStart w:id="12" w:name="sub_1111"/>
      <w:r w:rsidRPr="00EF5067">
        <w:rPr>
          <w:szCs w:val="28"/>
        </w:rPr>
        <w:t>*</w:t>
      </w:r>
      <w:r w:rsidR="00D653C9" w:rsidRPr="00EF5067">
        <w:rPr>
          <w:szCs w:val="28"/>
        </w:rPr>
        <w:t xml:space="preserve"> </w:t>
      </w:r>
      <w:r w:rsidRPr="00EF5067">
        <w:rPr>
          <w:szCs w:val="28"/>
        </w:rPr>
        <w:t>В</w:t>
      </w:r>
      <w:r w:rsidR="00D653C9" w:rsidRPr="00EF5067">
        <w:rPr>
          <w:szCs w:val="28"/>
        </w:rPr>
        <w:t xml:space="preserve"> </w:t>
      </w:r>
      <w:r w:rsidRPr="00EF5067">
        <w:rPr>
          <w:szCs w:val="28"/>
        </w:rPr>
        <w:t>случае</w:t>
      </w:r>
      <w:proofErr w:type="gramStart"/>
      <w:r w:rsidRPr="00EF5067">
        <w:rPr>
          <w:szCs w:val="28"/>
        </w:rPr>
        <w:t>,</w:t>
      </w:r>
      <w:proofErr w:type="gramEnd"/>
      <w:r w:rsidR="00D653C9" w:rsidRPr="00EF5067">
        <w:rPr>
          <w:szCs w:val="28"/>
        </w:rPr>
        <w:t xml:space="preserve"> </w:t>
      </w:r>
      <w:r w:rsidRPr="00EF5067">
        <w:rPr>
          <w:szCs w:val="28"/>
        </w:rPr>
        <w:t>если</w:t>
      </w:r>
      <w:r w:rsidR="00D653C9" w:rsidRPr="00EF5067">
        <w:rPr>
          <w:szCs w:val="28"/>
        </w:rPr>
        <w:t xml:space="preserve"> </w:t>
      </w:r>
      <w:r w:rsidRPr="00EF5067">
        <w:rPr>
          <w:szCs w:val="28"/>
        </w:rPr>
        <w:t>заявка</w:t>
      </w:r>
      <w:r w:rsidR="00D653C9" w:rsidRPr="00EF5067">
        <w:rPr>
          <w:szCs w:val="28"/>
        </w:rPr>
        <w:t xml:space="preserve"> </w:t>
      </w:r>
      <w:r w:rsidRPr="00EF5067">
        <w:rPr>
          <w:szCs w:val="28"/>
        </w:rPr>
        <w:t>на участие в открытом конкурсе на право</w:t>
      </w:r>
      <w:r w:rsidR="00F6007C">
        <w:rPr>
          <w:szCs w:val="28"/>
        </w:rPr>
        <w:t xml:space="preserve"> </w:t>
      </w:r>
      <w:bookmarkEnd w:id="12"/>
      <w:r w:rsidRPr="00EF5067">
        <w:rPr>
          <w:szCs w:val="28"/>
        </w:rPr>
        <w:t>получения</w:t>
      </w:r>
      <w:r w:rsidR="00D653C9" w:rsidRPr="00EF5067">
        <w:rPr>
          <w:szCs w:val="28"/>
        </w:rPr>
        <w:t xml:space="preserve"> </w:t>
      </w:r>
      <w:r w:rsidRPr="00EF5067">
        <w:rPr>
          <w:szCs w:val="28"/>
        </w:rPr>
        <w:t>свидетельства</w:t>
      </w:r>
      <w:r w:rsidR="00D653C9" w:rsidRPr="00EF5067">
        <w:rPr>
          <w:szCs w:val="28"/>
        </w:rPr>
        <w:t xml:space="preserve"> </w:t>
      </w:r>
      <w:r w:rsidRPr="00EF5067">
        <w:rPr>
          <w:szCs w:val="28"/>
        </w:rPr>
        <w:t>об осуществлении перевозок по муниципальному</w:t>
      </w:r>
      <w:r w:rsidR="00F6007C">
        <w:rPr>
          <w:szCs w:val="28"/>
        </w:rPr>
        <w:t xml:space="preserve"> </w:t>
      </w:r>
      <w:r w:rsidRPr="00EF5067">
        <w:rPr>
          <w:szCs w:val="28"/>
        </w:rPr>
        <w:t>маршруту</w:t>
      </w:r>
      <w:r w:rsidR="00D653C9" w:rsidRPr="00EF5067">
        <w:rPr>
          <w:szCs w:val="28"/>
        </w:rPr>
        <w:t xml:space="preserve"> </w:t>
      </w:r>
      <w:r w:rsidRPr="00EF5067">
        <w:rPr>
          <w:szCs w:val="28"/>
        </w:rPr>
        <w:t>регулярных</w:t>
      </w:r>
      <w:r w:rsidR="00D653C9" w:rsidRPr="00EF5067">
        <w:rPr>
          <w:szCs w:val="28"/>
        </w:rPr>
        <w:t xml:space="preserve"> </w:t>
      </w:r>
      <w:r w:rsidRPr="00EF5067">
        <w:rPr>
          <w:szCs w:val="28"/>
        </w:rPr>
        <w:t>перевозок</w:t>
      </w:r>
      <w:r w:rsidR="00D653C9" w:rsidRPr="00EF5067">
        <w:rPr>
          <w:szCs w:val="28"/>
        </w:rPr>
        <w:t xml:space="preserve"> </w:t>
      </w:r>
      <w:r w:rsidRPr="00EF5067">
        <w:rPr>
          <w:szCs w:val="28"/>
        </w:rPr>
        <w:t>предоставлена</w:t>
      </w:r>
      <w:r w:rsidR="00D653C9" w:rsidRPr="00EF5067">
        <w:rPr>
          <w:szCs w:val="28"/>
        </w:rPr>
        <w:t xml:space="preserve"> </w:t>
      </w:r>
      <w:r w:rsidRPr="00EF5067">
        <w:rPr>
          <w:szCs w:val="28"/>
        </w:rPr>
        <w:t>участниками</w:t>
      </w:r>
      <w:r w:rsidR="00D653C9" w:rsidRPr="00EF5067">
        <w:rPr>
          <w:szCs w:val="28"/>
        </w:rPr>
        <w:t xml:space="preserve"> </w:t>
      </w:r>
      <w:r w:rsidRPr="00EF5067">
        <w:rPr>
          <w:szCs w:val="28"/>
        </w:rPr>
        <w:t>договора</w:t>
      </w:r>
      <w:r w:rsidR="00F6007C">
        <w:rPr>
          <w:szCs w:val="28"/>
        </w:rPr>
        <w:t xml:space="preserve"> </w:t>
      </w:r>
      <w:r w:rsidRPr="00EF5067">
        <w:rPr>
          <w:szCs w:val="28"/>
        </w:rPr>
        <w:t>простого</w:t>
      </w:r>
      <w:r w:rsidR="00D653C9" w:rsidRPr="00EF5067">
        <w:rPr>
          <w:szCs w:val="28"/>
        </w:rPr>
        <w:t xml:space="preserve"> </w:t>
      </w:r>
      <w:r w:rsidRPr="00EF5067">
        <w:rPr>
          <w:szCs w:val="28"/>
        </w:rPr>
        <w:t xml:space="preserve">товарищества, сведения, </w:t>
      </w:r>
      <w:r w:rsidRPr="00F6007C">
        <w:rPr>
          <w:szCs w:val="28"/>
        </w:rPr>
        <w:t>предусмотренные пунктами 1, 2, 3, 4, 5,</w:t>
      </w:r>
      <w:r w:rsidR="00F6007C" w:rsidRPr="00F6007C">
        <w:rPr>
          <w:szCs w:val="28"/>
        </w:rPr>
        <w:t xml:space="preserve"> </w:t>
      </w:r>
      <w:r w:rsidRPr="00F6007C">
        <w:rPr>
          <w:szCs w:val="28"/>
        </w:rPr>
        <w:t>6,</w:t>
      </w:r>
      <w:r w:rsidR="00D653C9" w:rsidRPr="00F6007C">
        <w:rPr>
          <w:szCs w:val="28"/>
        </w:rPr>
        <w:t xml:space="preserve"> </w:t>
      </w:r>
      <w:r w:rsidRPr="00F6007C">
        <w:rPr>
          <w:szCs w:val="28"/>
        </w:rPr>
        <w:t>указываются</w:t>
      </w:r>
      <w:r w:rsidR="00D653C9" w:rsidRPr="00EF5067">
        <w:rPr>
          <w:szCs w:val="28"/>
        </w:rPr>
        <w:t xml:space="preserve"> </w:t>
      </w:r>
      <w:r w:rsidRPr="00EF5067">
        <w:rPr>
          <w:szCs w:val="28"/>
        </w:rPr>
        <w:t>в</w:t>
      </w:r>
      <w:r w:rsidR="00D653C9" w:rsidRPr="00EF5067">
        <w:rPr>
          <w:szCs w:val="28"/>
        </w:rPr>
        <w:t xml:space="preserve"> </w:t>
      </w:r>
      <w:r w:rsidRPr="00EF5067">
        <w:rPr>
          <w:szCs w:val="28"/>
        </w:rPr>
        <w:t>отношении</w:t>
      </w:r>
      <w:r w:rsidR="00D653C9" w:rsidRPr="00EF5067">
        <w:rPr>
          <w:szCs w:val="28"/>
        </w:rPr>
        <w:t xml:space="preserve"> </w:t>
      </w:r>
      <w:r w:rsidRPr="00EF5067">
        <w:rPr>
          <w:szCs w:val="28"/>
        </w:rPr>
        <w:t>каждого</w:t>
      </w:r>
      <w:r w:rsidR="00D653C9" w:rsidRPr="00EF5067">
        <w:rPr>
          <w:szCs w:val="28"/>
        </w:rPr>
        <w:t xml:space="preserve"> </w:t>
      </w:r>
      <w:r w:rsidRPr="00EF5067">
        <w:rPr>
          <w:szCs w:val="28"/>
        </w:rPr>
        <w:t>участника</w:t>
      </w:r>
      <w:r w:rsidR="00D653C9" w:rsidRPr="00EF5067">
        <w:rPr>
          <w:szCs w:val="28"/>
        </w:rPr>
        <w:t xml:space="preserve"> </w:t>
      </w:r>
      <w:r w:rsidRPr="00EF5067">
        <w:rPr>
          <w:szCs w:val="28"/>
        </w:rPr>
        <w:t>договора</w:t>
      </w:r>
      <w:r w:rsidR="00D653C9" w:rsidRPr="00EF5067">
        <w:rPr>
          <w:szCs w:val="28"/>
        </w:rPr>
        <w:t xml:space="preserve"> </w:t>
      </w:r>
      <w:r w:rsidRPr="00EF5067">
        <w:rPr>
          <w:szCs w:val="28"/>
        </w:rPr>
        <w:t>простого</w:t>
      </w:r>
      <w:r w:rsidR="00F6007C">
        <w:rPr>
          <w:szCs w:val="28"/>
        </w:rPr>
        <w:t xml:space="preserve"> </w:t>
      </w:r>
      <w:r w:rsidRPr="00EF5067">
        <w:rPr>
          <w:szCs w:val="28"/>
        </w:rPr>
        <w:t>товарищества.</w:t>
      </w:r>
    </w:p>
    <w:p w:rsidR="00764CA0" w:rsidRPr="00764CA0" w:rsidRDefault="00764CA0" w:rsidP="00764CA0">
      <w:pPr>
        <w:autoSpaceDE w:val="0"/>
        <w:autoSpaceDN w:val="0"/>
        <w:adjustRightInd w:val="0"/>
        <w:ind w:firstLine="720"/>
        <w:jc w:val="both"/>
        <w:rPr>
          <w:rFonts w:ascii="Arial" w:hAnsi="Arial" w:cs="Arial"/>
          <w:sz w:val="24"/>
          <w:szCs w:val="24"/>
        </w:rPr>
      </w:pPr>
    </w:p>
    <w:p w:rsidR="00FD7921" w:rsidRDefault="00FD7921" w:rsidP="00467BC7">
      <w:pPr>
        <w:widowControl w:val="0"/>
        <w:ind w:firstLine="720"/>
        <w:jc w:val="both"/>
        <w:sectPr w:rsidR="00FD7921" w:rsidSect="005872E2">
          <w:pgSz w:w="11906" w:h="16838"/>
          <w:pgMar w:top="425" w:right="851" w:bottom="142" w:left="1134" w:header="709" w:footer="709" w:gutter="0"/>
          <w:cols w:space="708"/>
          <w:docGrid w:linePitch="360"/>
        </w:sectPr>
      </w:pPr>
    </w:p>
    <w:p w:rsidR="00213799" w:rsidRDefault="00213799" w:rsidP="00213799">
      <w:pPr>
        <w:ind w:left="5103"/>
      </w:pPr>
      <w:r>
        <w:rPr>
          <w:szCs w:val="28"/>
        </w:rPr>
        <w:lastRenderedPageBreak/>
        <w:t>Приложение №</w:t>
      </w:r>
      <w:r w:rsidR="005872E2">
        <w:rPr>
          <w:szCs w:val="28"/>
        </w:rPr>
        <w:t xml:space="preserve"> </w:t>
      </w:r>
      <w:r w:rsidR="00B05040">
        <w:rPr>
          <w:szCs w:val="28"/>
        </w:rPr>
        <w:t>4</w:t>
      </w:r>
      <w:r>
        <w:rPr>
          <w:szCs w:val="28"/>
        </w:rPr>
        <w:t xml:space="preserve"> </w:t>
      </w:r>
      <w:r w:rsidRPr="002B032C">
        <w:rPr>
          <w:szCs w:val="28"/>
        </w:rPr>
        <w:t xml:space="preserve">к постановлению </w:t>
      </w:r>
      <w:r>
        <w:t xml:space="preserve">администрации </w:t>
      </w:r>
      <w:proofErr w:type="gramStart"/>
      <w:r>
        <w:t>муниципального</w:t>
      </w:r>
      <w:proofErr w:type="gramEnd"/>
      <w:r>
        <w:t xml:space="preserve"> </w:t>
      </w:r>
    </w:p>
    <w:p w:rsidR="00213799" w:rsidRDefault="00213799" w:rsidP="00213799">
      <w:pPr>
        <w:widowControl w:val="0"/>
        <w:ind w:left="5103"/>
      </w:pPr>
      <w:r>
        <w:t xml:space="preserve">района от </w:t>
      </w:r>
      <w:r w:rsidR="00B05040">
        <w:t xml:space="preserve">03.03. </w:t>
      </w:r>
      <w:r w:rsidR="00B05040" w:rsidRPr="001007B9">
        <w:t>20</w:t>
      </w:r>
      <w:r w:rsidR="00B05040">
        <w:t>17</w:t>
      </w:r>
      <w:r w:rsidR="00B05040" w:rsidRPr="001007B9">
        <w:t xml:space="preserve"> г.</w:t>
      </w:r>
      <w:r w:rsidR="00B05040">
        <w:t xml:space="preserve"> № 76</w:t>
      </w:r>
    </w:p>
    <w:p w:rsidR="00213799" w:rsidRDefault="00213799" w:rsidP="00467BC7">
      <w:pPr>
        <w:widowControl w:val="0"/>
        <w:ind w:firstLine="720"/>
        <w:jc w:val="both"/>
      </w:pPr>
    </w:p>
    <w:p w:rsidR="00213799" w:rsidRPr="00213799" w:rsidRDefault="00213799" w:rsidP="00213799">
      <w:pPr>
        <w:widowControl w:val="0"/>
        <w:ind w:firstLine="720"/>
        <w:jc w:val="both"/>
        <w:rPr>
          <w:b/>
          <w:bCs/>
        </w:rPr>
      </w:pPr>
      <w:r w:rsidRPr="00213799">
        <w:rPr>
          <w:b/>
          <w:bCs/>
        </w:rPr>
        <w:t xml:space="preserve">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E04591">
        <w:rPr>
          <w:b/>
          <w:bCs/>
        </w:rPr>
        <w:t xml:space="preserve">Турковского муниципального района </w:t>
      </w:r>
    </w:p>
    <w:p w:rsidR="00213799" w:rsidRPr="00213799" w:rsidRDefault="00213799" w:rsidP="00213799">
      <w:pPr>
        <w:widowControl w:val="0"/>
        <w:ind w:firstLine="720"/>
        <w:jc w:val="both"/>
      </w:pPr>
    </w:p>
    <w:p w:rsidR="00D01E05" w:rsidRDefault="00213799" w:rsidP="00213799">
      <w:pPr>
        <w:widowControl w:val="0"/>
        <w:ind w:firstLine="720"/>
        <w:jc w:val="both"/>
      </w:pPr>
      <w:r w:rsidRPr="00213799">
        <w:t xml:space="preserve">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w:t>
      </w:r>
      <w:r w:rsidR="00D85086">
        <w:t>Турковского муниципального района</w:t>
      </w:r>
      <w:r w:rsidRPr="00213799">
        <w:t xml:space="preserve"> (далее -</w:t>
      </w:r>
      <w:r w:rsidR="00D85086">
        <w:t xml:space="preserve"> открытый конкурс) </w:t>
      </w:r>
      <w:r w:rsidR="00D01E05" w:rsidRPr="00213799">
        <w:t>уполномоченный орган выставляет участникам открытого конкурса следующие баллы:</w:t>
      </w:r>
    </w:p>
    <w:p w:rsidR="00213799" w:rsidRPr="00213799" w:rsidRDefault="00D85086" w:rsidP="00213799">
      <w:pPr>
        <w:widowControl w:val="0"/>
        <w:ind w:firstLine="720"/>
        <w:jc w:val="both"/>
      </w:pPr>
      <w:proofErr w:type="gramStart"/>
      <w:r>
        <w:t>по критерию</w:t>
      </w:r>
      <w:r w:rsidR="00D01E05">
        <w:t xml:space="preserve"> </w:t>
      </w:r>
      <w:r>
        <w:t>«</w:t>
      </w:r>
      <w:r w:rsidR="00213799" w:rsidRPr="00213799">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00213799" w:rsidRPr="00213799">
        <w:t>, предшествующего дат</w:t>
      </w:r>
      <w:r>
        <w:t>е проведения открытого конкурса»</w:t>
      </w:r>
      <w:r w:rsidR="00D01E05">
        <w:t>:</w:t>
      </w:r>
    </w:p>
    <w:p w:rsidR="00213799" w:rsidRPr="00213799" w:rsidRDefault="00213799" w:rsidP="00213799">
      <w:pPr>
        <w:widowControl w:val="0"/>
        <w:ind w:firstLine="720"/>
        <w:jc w:val="both"/>
      </w:pPr>
      <w:r w:rsidRPr="00213799">
        <w:t>наличие дорожно-транспортного происшествия, повлекшего за собой смерть одного и более лиц либо причинение тяжкого вреда здоровью одного и более лиц, - минус 10 баллов за каждое дорожно-транспортное происшествие;</w:t>
      </w:r>
    </w:p>
    <w:p w:rsidR="00213799" w:rsidRPr="00213799" w:rsidRDefault="00213799" w:rsidP="00213799">
      <w:pPr>
        <w:widowControl w:val="0"/>
        <w:ind w:firstLine="720"/>
        <w:jc w:val="both"/>
      </w:pPr>
      <w:r w:rsidRPr="00213799">
        <w:t>наличие дорожно-транспортного происшествия, повлекшего за собой причинение средней тяжести или легкого вреда здоровью одного и более лиц, - минус 5 баллов за каждое дорожно-транспортное происшествие.</w:t>
      </w:r>
    </w:p>
    <w:p w:rsidR="00213799" w:rsidRPr="00213799" w:rsidRDefault="00213799" w:rsidP="00213799">
      <w:pPr>
        <w:widowControl w:val="0"/>
        <w:ind w:firstLine="720"/>
        <w:jc w:val="both"/>
      </w:pPr>
      <w:r w:rsidRPr="00213799">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D01E05" w:rsidRDefault="00213799" w:rsidP="00213799">
      <w:pPr>
        <w:widowControl w:val="0"/>
        <w:ind w:firstLine="720"/>
        <w:jc w:val="both"/>
      </w:pPr>
      <w:r w:rsidRPr="00213799">
        <w:t xml:space="preserve">по критерию </w:t>
      </w:r>
      <w:r w:rsidR="00D01E05">
        <w:t>«</w:t>
      </w:r>
      <w:r w:rsidRPr="00213799">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D01E05">
        <w:t>»:</w:t>
      </w:r>
    </w:p>
    <w:p w:rsidR="00213799" w:rsidRPr="00213799" w:rsidRDefault="00213799" w:rsidP="00213799">
      <w:pPr>
        <w:widowControl w:val="0"/>
        <w:ind w:firstLine="720"/>
        <w:jc w:val="both"/>
      </w:pPr>
      <w:r w:rsidRPr="00213799">
        <w:t>осуществление регулярных перевозок сроком менее одного года до даты проведения открытого конкурса - 0 баллов;</w:t>
      </w:r>
    </w:p>
    <w:p w:rsidR="00213799" w:rsidRPr="00213799" w:rsidRDefault="00213799" w:rsidP="00213799">
      <w:pPr>
        <w:widowControl w:val="0"/>
        <w:ind w:firstLine="720"/>
        <w:jc w:val="both"/>
      </w:pPr>
      <w:r w:rsidRPr="00213799">
        <w:t>осуществление регулярных перевозок сроком от одного года до трех лет до даты проведения открытого конкурса - 1 балл;</w:t>
      </w:r>
    </w:p>
    <w:p w:rsidR="00213799" w:rsidRPr="00213799" w:rsidRDefault="00213799" w:rsidP="00213799">
      <w:pPr>
        <w:widowControl w:val="0"/>
        <w:ind w:firstLine="720"/>
        <w:jc w:val="both"/>
      </w:pPr>
      <w:r w:rsidRPr="00213799">
        <w:lastRenderedPageBreak/>
        <w:t>осуществление регулярных перевозок сроком от трех до пяти лет до даты проведения открытого конкурса - 2 балла;</w:t>
      </w:r>
    </w:p>
    <w:p w:rsidR="00213799" w:rsidRPr="00213799" w:rsidRDefault="00213799" w:rsidP="00213799">
      <w:pPr>
        <w:widowControl w:val="0"/>
        <w:ind w:firstLine="720"/>
        <w:jc w:val="both"/>
      </w:pPr>
      <w:r w:rsidRPr="00213799">
        <w:t>осуществление регулярных перевозок сроком более пяти лет до даты проведения открытого конкурса - 3 балла.</w:t>
      </w:r>
    </w:p>
    <w:p w:rsidR="000473D7" w:rsidRDefault="00213799" w:rsidP="00213799">
      <w:pPr>
        <w:widowControl w:val="0"/>
        <w:ind w:firstLine="720"/>
        <w:jc w:val="both"/>
      </w:pPr>
      <w:r w:rsidRPr="00213799">
        <w:t xml:space="preserve">по критерию </w:t>
      </w:r>
      <w:r w:rsidR="000473D7">
        <w:t>«</w:t>
      </w:r>
      <w:r w:rsidRPr="00213799">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0473D7">
        <w:t>»:</w:t>
      </w:r>
    </w:p>
    <w:p w:rsidR="00213799" w:rsidRPr="00213799" w:rsidRDefault="00213799" w:rsidP="00213799">
      <w:pPr>
        <w:widowControl w:val="0"/>
        <w:ind w:firstLine="720"/>
        <w:jc w:val="both"/>
      </w:pPr>
      <w:r w:rsidRPr="00213799">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1 балл за каждый автобус, заявленный для участия в конкурсе;</w:t>
      </w:r>
    </w:p>
    <w:p w:rsidR="00213799" w:rsidRPr="00213799" w:rsidRDefault="00213799" w:rsidP="00213799">
      <w:pPr>
        <w:widowControl w:val="0"/>
        <w:ind w:firstLine="720"/>
        <w:jc w:val="both"/>
      </w:pPr>
      <w:r w:rsidRPr="00213799">
        <w:t>наличие багажных отделений, предусмотренных заводом-изготовителем, - плюс 1 балл за каждый автобус, заявленный для участия в конкурсе;</w:t>
      </w:r>
    </w:p>
    <w:p w:rsidR="00213799" w:rsidRPr="00213799" w:rsidRDefault="00213799" w:rsidP="00213799">
      <w:pPr>
        <w:widowControl w:val="0"/>
        <w:ind w:firstLine="720"/>
        <w:jc w:val="both"/>
      </w:pPr>
      <w:r w:rsidRPr="00213799">
        <w:t>наличие систем кондиционирования салона автобуса - плюс 6 баллов за каждый автобус, заявленный для участия в конкурсе;</w:t>
      </w:r>
    </w:p>
    <w:p w:rsidR="00213799" w:rsidRPr="00213799" w:rsidRDefault="00213799" w:rsidP="00213799">
      <w:pPr>
        <w:widowControl w:val="0"/>
        <w:ind w:firstLine="720"/>
        <w:jc w:val="both"/>
      </w:pPr>
      <w:r w:rsidRPr="00213799">
        <w:t>наличие низкого пола салона автобуса - плюс 5 баллов за каждый автобус, заявленный для участия в конкурсе;</w:t>
      </w:r>
    </w:p>
    <w:p w:rsidR="00213799" w:rsidRPr="00213799" w:rsidRDefault="00213799" w:rsidP="00213799">
      <w:pPr>
        <w:widowControl w:val="0"/>
        <w:ind w:firstLine="720"/>
        <w:jc w:val="both"/>
      </w:pPr>
      <w:r w:rsidRPr="00213799">
        <w:t>наличие в салоне автобуса оборудования для перевозок пассажиров с детскими колясками - плюс 3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устройства для открывания и закрывания сдвижной двери автобуса (электрический или пневматический привод) - плюс 1 балл за каждый автобус, заявленный для участия в конкурсе;</w:t>
      </w:r>
    </w:p>
    <w:p w:rsidR="00213799" w:rsidRPr="00213799" w:rsidRDefault="00213799" w:rsidP="00213799">
      <w:pPr>
        <w:widowControl w:val="0"/>
        <w:ind w:firstLine="720"/>
        <w:jc w:val="both"/>
      </w:pPr>
      <w:r w:rsidRPr="00213799">
        <w:t>наличие специального оборудования, предусмотренного заводом</w:t>
      </w:r>
      <w:r w:rsidR="000473D7">
        <w:t xml:space="preserve"> </w:t>
      </w:r>
      <w:r w:rsidRPr="00213799">
        <w:t>- изготовителем для осуществления безопасной посадки и высадки пассажиров с ограничен</w:t>
      </w:r>
      <w:r w:rsidR="000473D7">
        <w:t>ными возможностями передвижения</w:t>
      </w:r>
      <w:r w:rsidRPr="00213799">
        <w:t xml:space="preserve"> - плюс 8 баллов за каждый автобус, заявленный для участия в конкурсе;</w:t>
      </w:r>
    </w:p>
    <w:p w:rsidR="00213799" w:rsidRPr="00213799" w:rsidRDefault="00213799" w:rsidP="00213799">
      <w:pPr>
        <w:widowControl w:val="0"/>
        <w:ind w:firstLine="720"/>
        <w:jc w:val="both"/>
      </w:pPr>
      <w:r w:rsidRPr="00213799">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 плюс 2 балла за каждый автобус, заявленный для участия в конкурсе;</w:t>
      </w:r>
    </w:p>
    <w:p w:rsidR="00213799" w:rsidRPr="00213799" w:rsidRDefault="00213799" w:rsidP="00213799">
      <w:pPr>
        <w:widowControl w:val="0"/>
        <w:ind w:firstLine="720"/>
        <w:jc w:val="both"/>
      </w:pPr>
      <w:r w:rsidRPr="00213799">
        <w:t xml:space="preserve">наличие специальной электронной информационной системы с </w:t>
      </w:r>
      <w:proofErr w:type="spellStart"/>
      <w:r w:rsidRPr="00213799">
        <w:t>внутрисалонным</w:t>
      </w:r>
      <w:proofErr w:type="spellEnd"/>
      <w:r w:rsidRPr="00213799">
        <w:t xml:space="preserve"> светодиодным табло, предназначенной для отображения актуальной маршрутной информации по ходу следования транспортного средства, - плюс 3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на автобусе действующего абонентского терминала для осуществления мониторинга с использованием спутниковой навигационной системы ГЛОНАСС - плюс 4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213799">
        <w:t>тахограф</w:t>
      </w:r>
      <w:proofErr w:type="spellEnd"/>
      <w:r w:rsidRPr="00213799">
        <w:t>) - плюс 3 балла за каждый автобус, заявленный для участия в конкурсе;</w:t>
      </w:r>
    </w:p>
    <w:p w:rsidR="00213799" w:rsidRPr="00213799" w:rsidRDefault="00213799" w:rsidP="00213799">
      <w:pPr>
        <w:widowControl w:val="0"/>
        <w:ind w:firstLine="720"/>
        <w:jc w:val="both"/>
      </w:pPr>
      <w:r w:rsidRPr="00213799">
        <w:t xml:space="preserve">наличие автобусов, заявленных для участия в конкурсе, </w:t>
      </w:r>
      <w:r w:rsidRPr="00213799">
        <w:lastRenderedPageBreak/>
        <w:t>соответствующих экологическим характеристикам ниже Евро-2, - 0 баллов;</w:t>
      </w:r>
    </w:p>
    <w:p w:rsidR="00213799" w:rsidRPr="00213799" w:rsidRDefault="00213799" w:rsidP="00213799">
      <w:pPr>
        <w:widowControl w:val="0"/>
        <w:ind w:firstLine="720"/>
        <w:jc w:val="both"/>
      </w:pPr>
      <w:r w:rsidRPr="00213799">
        <w:t>наличие автобусов, соответствующих экологическим характеристикам Евро-2, - плюс 1 балл за каждый автобус, заявленный для участия в конкурсе;</w:t>
      </w:r>
    </w:p>
    <w:p w:rsidR="00213799" w:rsidRPr="00213799" w:rsidRDefault="00213799" w:rsidP="00213799">
      <w:pPr>
        <w:widowControl w:val="0"/>
        <w:ind w:firstLine="720"/>
        <w:jc w:val="both"/>
      </w:pPr>
      <w:r w:rsidRPr="00213799">
        <w:t>наличие автобусов, соответствующих экологическим характеристикам Евро-3, - плюс 2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автобусов, соответствующих экологическим характеристикам Евро-4 и выше, - плюс 3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автобусов, работающих на компримированном природном газе, - плюс 7 баллов за каждый автобус, заявленный для участия в конкурсе.</w:t>
      </w:r>
    </w:p>
    <w:p w:rsidR="00213799" w:rsidRPr="00213799" w:rsidRDefault="00213799" w:rsidP="00213799">
      <w:pPr>
        <w:widowControl w:val="0"/>
        <w:ind w:firstLine="720"/>
        <w:jc w:val="both"/>
      </w:pPr>
      <w:r w:rsidRPr="00213799">
        <w:t>Набранное количество баллов делится на общее количество транспортных средств, заявленных участником открытого конкурса.</w:t>
      </w:r>
    </w:p>
    <w:p w:rsidR="00691517" w:rsidRDefault="00213799" w:rsidP="00213799">
      <w:pPr>
        <w:widowControl w:val="0"/>
        <w:ind w:firstLine="720"/>
        <w:jc w:val="both"/>
      </w:pPr>
      <w:bookmarkStart w:id="13" w:name="sub_1004"/>
      <w:r w:rsidRPr="00213799">
        <w:t xml:space="preserve">по критерию </w:t>
      </w:r>
      <w:r w:rsidR="00691517">
        <w:t>«</w:t>
      </w:r>
      <w:r w:rsidRPr="00213799">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691517">
        <w:t>»:</w:t>
      </w:r>
      <w:bookmarkEnd w:id="13"/>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менее одного года - 10 баллов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от одного года до трех лет включительно - 8 баллов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трех лет до пяти лет включительно - 6 баллов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пяти лет до семи лет включительно - 4 балла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семи лет до девяти лет включительно - 2 балла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девяти лет до десяти лет включительно - 1 балл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десяти лет - 0 баллов за каждый автобус, заявленный для участия в конкурсе.</w:t>
      </w:r>
    </w:p>
    <w:p w:rsidR="00213799" w:rsidRDefault="00213799" w:rsidP="00467BC7">
      <w:pPr>
        <w:widowControl w:val="0"/>
        <w:ind w:firstLine="720"/>
        <w:jc w:val="both"/>
      </w:pPr>
      <w:r w:rsidRPr="00213799">
        <w:t>Набранное количество баллов делится на общее количество транспортных средств, заявленных участником открытого конкурса.</w:t>
      </w:r>
    </w:p>
    <w:sectPr w:rsidR="00213799" w:rsidSect="001B60E5">
      <w:pgSz w:w="11906" w:h="16838"/>
      <w:pgMar w:top="426"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A0219"/>
    <w:multiLevelType w:val="singleLevel"/>
    <w:tmpl w:val="2A0EC606"/>
    <w:lvl w:ilvl="0">
      <w:start w:val="13"/>
      <w:numFmt w:val="bullet"/>
      <w:lvlText w:val="-"/>
      <w:lvlJc w:val="left"/>
      <w:pPr>
        <w:tabs>
          <w:tab w:val="num" w:pos="1080"/>
        </w:tabs>
        <w:ind w:left="108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219"/>
    <w:rsid w:val="00017293"/>
    <w:rsid w:val="00022AD9"/>
    <w:rsid w:val="00044B59"/>
    <w:rsid w:val="000473D7"/>
    <w:rsid w:val="00072D3D"/>
    <w:rsid w:val="000A2078"/>
    <w:rsid w:val="000A2ADD"/>
    <w:rsid w:val="000A6D65"/>
    <w:rsid w:val="000B37B5"/>
    <w:rsid w:val="000D05F1"/>
    <w:rsid w:val="000D199B"/>
    <w:rsid w:val="001007B9"/>
    <w:rsid w:val="00101568"/>
    <w:rsid w:val="00145870"/>
    <w:rsid w:val="00177C85"/>
    <w:rsid w:val="00181AAE"/>
    <w:rsid w:val="00197645"/>
    <w:rsid w:val="001B60E5"/>
    <w:rsid w:val="001C582D"/>
    <w:rsid w:val="001D52F9"/>
    <w:rsid w:val="001E76BC"/>
    <w:rsid w:val="001F603A"/>
    <w:rsid w:val="00213799"/>
    <w:rsid w:val="00247756"/>
    <w:rsid w:val="00263839"/>
    <w:rsid w:val="00266FA4"/>
    <w:rsid w:val="002676A6"/>
    <w:rsid w:val="00285BA5"/>
    <w:rsid w:val="00285BE3"/>
    <w:rsid w:val="00287FCB"/>
    <w:rsid w:val="002A4249"/>
    <w:rsid w:val="002B032C"/>
    <w:rsid w:val="002C10E9"/>
    <w:rsid w:val="002D020D"/>
    <w:rsid w:val="002E2DAE"/>
    <w:rsid w:val="002E62C7"/>
    <w:rsid w:val="002E7D17"/>
    <w:rsid w:val="002F5B86"/>
    <w:rsid w:val="00322ECB"/>
    <w:rsid w:val="00330565"/>
    <w:rsid w:val="003372B3"/>
    <w:rsid w:val="00381465"/>
    <w:rsid w:val="00381470"/>
    <w:rsid w:val="00395936"/>
    <w:rsid w:val="003959D8"/>
    <w:rsid w:val="003A5BA1"/>
    <w:rsid w:val="003B7914"/>
    <w:rsid w:val="003C0D41"/>
    <w:rsid w:val="003C0E43"/>
    <w:rsid w:val="003D3031"/>
    <w:rsid w:val="00405870"/>
    <w:rsid w:val="00424C10"/>
    <w:rsid w:val="0044680D"/>
    <w:rsid w:val="004529C2"/>
    <w:rsid w:val="00452FE8"/>
    <w:rsid w:val="00454C8F"/>
    <w:rsid w:val="00467BC7"/>
    <w:rsid w:val="00471596"/>
    <w:rsid w:val="00493131"/>
    <w:rsid w:val="004C0888"/>
    <w:rsid w:val="004C695C"/>
    <w:rsid w:val="004F230A"/>
    <w:rsid w:val="005171E5"/>
    <w:rsid w:val="00534CD0"/>
    <w:rsid w:val="00542783"/>
    <w:rsid w:val="00545E48"/>
    <w:rsid w:val="00553B1B"/>
    <w:rsid w:val="00554BB8"/>
    <w:rsid w:val="0058593D"/>
    <w:rsid w:val="005872E2"/>
    <w:rsid w:val="005875E2"/>
    <w:rsid w:val="005C0306"/>
    <w:rsid w:val="005F4597"/>
    <w:rsid w:val="00625F2D"/>
    <w:rsid w:val="00641D71"/>
    <w:rsid w:val="00643313"/>
    <w:rsid w:val="00673D16"/>
    <w:rsid w:val="00691517"/>
    <w:rsid w:val="0069648B"/>
    <w:rsid w:val="006A3224"/>
    <w:rsid w:val="006B60FF"/>
    <w:rsid w:val="006C3193"/>
    <w:rsid w:val="006D5DE5"/>
    <w:rsid w:val="00704890"/>
    <w:rsid w:val="00706072"/>
    <w:rsid w:val="0071688A"/>
    <w:rsid w:val="00732C79"/>
    <w:rsid w:val="007550D4"/>
    <w:rsid w:val="00764CA0"/>
    <w:rsid w:val="007B0C53"/>
    <w:rsid w:val="007F0EA7"/>
    <w:rsid w:val="007F4270"/>
    <w:rsid w:val="00830C2D"/>
    <w:rsid w:val="0084392D"/>
    <w:rsid w:val="00850B0F"/>
    <w:rsid w:val="00852164"/>
    <w:rsid w:val="008A1CFA"/>
    <w:rsid w:val="008B541E"/>
    <w:rsid w:val="008D42CF"/>
    <w:rsid w:val="008D522F"/>
    <w:rsid w:val="00923F22"/>
    <w:rsid w:val="00926963"/>
    <w:rsid w:val="00951DFD"/>
    <w:rsid w:val="00954782"/>
    <w:rsid w:val="009730D3"/>
    <w:rsid w:val="009843B8"/>
    <w:rsid w:val="00984A49"/>
    <w:rsid w:val="009967FF"/>
    <w:rsid w:val="00996937"/>
    <w:rsid w:val="009975E7"/>
    <w:rsid w:val="009A6963"/>
    <w:rsid w:val="00A14E8C"/>
    <w:rsid w:val="00A173D5"/>
    <w:rsid w:val="00A212A1"/>
    <w:rsid w:val="00A21A51"/>
    <w:rsid w:val="00A31EC8"/>
    <w:rsid w:val="00A63AF2"/>
    <w:rsid w:val="00A73219"/>
    <w:rsid w:val="00A83D93"/>
    <w:rsid w:val="00A95764"/>
    <w:rsid w:val="00AA63A2"/>
    <w:rsid w:val="00AA64E3"/>
    <w:rsid w:val="00AB5D21"/>
    <w:rsid w:val="00AB6541"/>
    <w:rsid w:val="00AC5F0B"/>
    <w:rsid w:val="00B05040"/>
    <w:rsid w:val="00B32C29"/>
    <w:rsid w:val="00B51904"/>
    <w:rsid w:val="00B65ADC"/>
    <w:rsid w:val="00B67A47"/>
    <w:rsid w:val="00B95DD1"/>
    <w:rsid w:val="00BD56E8"/>
    <w:rsid w:val="00BE38B0"/>
    <w:rsid w:val="00BE5240"/>
    <w:rsid w:val="00BF7C16"/>
    <w:rsid w:val="00C009B0"/>
    <w:rsid w:val="00C11AAF"/>
    <w:rsid w:val="00C231A2"/>
    <w:rsid w:val="00C43428"/>
    <w:rsid w:val="00C57E94"/>
    <w:rsid w:val="00C80623"/>
    <w:rsid w:val="00CE563D"/>
    <w:rsid w:val="00CE6A28"/>
    <w:rsid w:val="00CE7753"/>
    <w:rsid w:val="00CF4920"/>
    <w:rsid w:val="00D01E05"/>
    <w:rsid w:val="00D228D8"/>
    <w:rsid w:val="00D26EE7"/>
    <w:rsid w:val="00D27338"/>
    <w:rsid w:val="00D46BDB"/>
    <w:rsid w:val="00D653C9"/>
    <w:rsid w:val="00D85086"/>
    <w:rsid w:val="00DB7ED4"/>
    <w:rsid w:val="00DC1DA0"/>
    <w:rsid w:val="00DC326D"/>
    <w:rsid w:val="00DE3132"/>
    <w:rsid w:val="00DF3674"/>
    <w:rsid w:val="00DF5152"/>
    <w:rsid w:val="00E04591"/>
    <w:rsid w:val="00E11466"/>
    <w:rsid w:val="00E64A2C"/>
    <w:rsid w:val="00E65C89"/>
    <w:rsid w:val="00E76658"/>
    <w:rsid w:val="00EC50A9"/>
    <w:rsid w:val="00EE68B1"/>
    <w:rsid w:val="00EE7C0C"/>
    <w:rsid w:val="00EF4EA8"/>
    <w:rsid w:val="00EF5067"/>
    <w:rsid w:val="00F05138"/>
    <w:rsid w:val="00F23681"/>
    <w:rsid w:val="00F36DC0"/>
    <w:rsid w:val="00F4437F"/>
    <w:rsid w:val="00F6007C"/>
    <w:rsid w:val="00FD7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219"/>
    <w:rPr>
      <w:sz w:val="28"/>
    </w:rPr>
  </w:style>
  <w:style w:type="paragraph" w:styleId="1">
    <w:name w:val="heading 1"/>
    <w:basedOn w:val="a"/>
    <w:next w:val="a"/>
    <w:link w:val="10"/>
    <w:qFormat/>
    <w:rsid w:val="00553B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3219"/>
    <w:pPr>
      <w:keepNext/>
      <w:jc w:val="center"/>
      <w:outlineLvl w:val="1"/>
    </w:pPr>
    <w:rPr>
      <w:b/>
      <w:sz w:val="32"/>
    </w:rPr>
  </w:style>
  <w:style w:type="paragraph" w:styleId="9">
    <w:name w:val="heading 9"/>
    <w:basedOn w:val="a"/>
    <w:next w:val="a"/>
    <w:link w:val="90"/>
    <w:semiHidden/>
    <w:unhideWhenUsed/>
    <w:qFormat/>
    <w:rsid w:val="00C231A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73219"/>
    <w:pPr>
      <w:ind w:left="-360" w:right="175" w:firstLine="360"/>
    </w:pPr>
    <w:rPr>
      <w:sz w:val="24"/>
    </w:rPr>
  </w:style>
  <w:style w:type="paragraph" w:styleId="a4">
    <w:name w:val="Body Text"/>
    <w:basedOn w:val="a"/>
    <w:link w:val="a5"/>
    <w:rsid w:val="00553B1B"/>
    <w:pPr>
      <w:jc w:val="both"/>
    </w:pPr>
  </w:style>
  <w:style w:type="paragraph" w:styleId="21">
    <w:name w:val="Body Text 2"/>
    <w:basedOn w:val="a"/>
    <w:link w:val="22"/>
    <w:rsid w:val="00553B1B"/>
    <w:pPr>
      <w:jc w:val="center"/>
    </w:pPr>
    <w:rPr>
      <w:b/>
    </w:rPr>
  </w:style>
  <w:style w:type="paragraph" w:styleId="a6">
    <w:name w:val="Balloon Text"/>
    <w:basedOn w:val="a"/>
    <w:link w:val="a7"/>
    <w:rsid w:val="00395936"/>
    <w:rPr>
      <w:rFonts w:ascii="Tahoma" w:hAnsi="Tahoma" w:cs="Tahoma"/>
      <w:sz w:val="16"/>
      <w:szCs w:val="16"/>
    </w:rPr>
  </w:style>
  <w:style w:type="character" w:customStyle="1" w:styleId="a7">
    <w:name w:val="Текст выноски Знак"/>
    <w:link w:val="a6"/>
    <w:rsid w:val="00395936"/>
    <w:rPr>
      <w:rFonts w:ascii="Tahoma" w:hAnsi="Tahoma" w:cs="Tahoma"/>
      <w:sz w:val="16"/>
      <w:szCs w:val="16"/>
    </w:rPr>
  </w:style>
  <w:style w:type="character" w:customStyle="1" w:styleId="20">
    <w:name w:val="Заголовок 2 Знак"/>
    <w:link w:val="2"/>
    <w:rsid w:val="00BF7C16"/>
    <w:rPr>
      <w:b/>
      <w:sz w:val="32"/>
    </w:rPr>
  </w:style>
  <w:style w:type="character" w:customStyle="1" w:styleId="10">
    <w:name w:val="Заголовок 1 Знак"/>
    <w:link w:val="1"/>
    <w:rsid w:val="00951DFD"/>
    <w:rPr>
      <w:rFonts w:ascii="Arial" w:hAnsi="Arial" w:cs="Arial"/>
      <w:b/>
      <w:bCs/>
      <w:kern w:val="32"/>
      <w:sz w:val="32"/>
      <w:szCs w:val="32"/>
    </w:rPr>
  </w:style>
  <w:style w:type="character" w:customStyle="1" w:styleId="a5">
    <w:name w:val="Основной текст Знак"/>
    <w:link w:val="a4"/>
    <w:rsid w:val="00951DFD"/>
    <w:rPr>
      <w:sz w:val="28"/>
    </w:rPr>
  </w:style>
  <w:style w:type="character" w:customStyle="1" w:styleId="22">
    <w:name w:val="Основной текст 2 Знак"/>
    <w:link w:val="21"/>
    <w:rsid w:val="00951DFD"/>
    <w:rPr>
      <w:b/>
      <w:sz w:val="28"/>
    </w:rPr>
  </w:style>
  <w:style w:type="character" w:customStyle="1" w:styleId="90">
    <w:name w:val="Заголовок 9 Знак"/>
    <w:link w:val="9"/>
    <w:semiHidden/>
    <w:rsid w:val="00C231A2"/>
    <w:rPr>
      <w:rFonts w:ascii="Cambria" w:eastAsia="Times New Roman" w:hAnsi="Cambria" w:cs="Times New Roman"/>
      <w:sz w:val="22"/>
      <w:szCs w:val="22"/>
    </w:rPr>
  </w:style>
  <w:style w:type="character" w:styleId="a8">
    <w:name w:val="Hyperlink"/>
    <w:rsid w:val="00C231A2"/>
    <w:rPr>
      <w:color w:val="0000FF"/>
      <w:u w:val="single"/>
    </w:rPr>
  </w:style>
  <w:style w:type="table" w:styleId="a9">
    <w:name w:val="Table Grid"/>
    <w:basedOn w:val="a1"/>
    <w:uiPriority w:val="59"/>
    <w:rsid w:val="001E76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581004">
      <w:bodyDiv w:val="1"/>
      <w:marLeft w:val="0"/>
      <w:marRight w:val="0"/>
      <w:marTop w:val="0"/>
      <w:marBottom w:val="0"/>
      <w:divBdr>
        <w:top w:val="none" w:sz="0" w:space="0" w:color="auto"/>
        <w:left w:val="none" w:sz="0" w:space="0" w:color="auto"/>
        <w:bottom w:val="none" w:sz="0" w:space="0" w:color="auto"/>
        <w:right w:val="none" w:sz="0" w:space="0" w:color="auto"/>
      </w:divBdr>
    </w:div>
    <w:div w:id="1375154066">
      <w:bodyDiv w:val="1"/>
      <w:marLeft w:val="0"/>
      <w:marRight w:val="0"/>
      <w:marTop w:val="0"/>
      <w:marBottom w:val="0"/>
      <w:divBdr>
        <w:top w:val="none" w:sz="0" w:space="0" w:color="auto"/>
        <w:left w:val="none" w:sz="0" w:space="0" w:color="auto"/>
        <w:bottom w:val="none" w:sz="0" w:space="0" w:color="auto"/>
        <w:right w:val="none" w:sz="0" w:space="0" w:color="auto"/>
      </w:divBdr>
    </w:div>
    <w:div w:id="16420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ъ</dc:creator>
  <cp:keywords/>
  <cp:lastModifiedBy>123</cp:lastModifiedBy>
  <cp:revision>8</cp:revision>
  <cp:lastPrinted>2017-01-30T22:42:00Z</cp:lastPrinted>
  <dcterms:created xsi:type="dcterms:W3CDTF">2017-03-06T12:04:00Z</dcterms:created>
  <dcterms:modified xsi:type="dcterms:W3CDTF">2017-01-30T22:50:00Z</dcterms:modified>
</cp:coreProperties>
</file>