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B" w:rsidRDefault="00C25BC1" w:rsidP="00C25B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5BC1">
        <w:rPr>
          <w:rFonts w:ascii="Times New Roman" w:hAnsi="Times New Roman" w:cs="Times New Roman"/>
          <w:b/>
          <w:sz w:val="96"/>
          <w:szCs w:val="96"/>
        </w:rPr>
        <w:t xml:space="preserve">АУКЦИОН № </w:t>
      </w:r>
      <w:r w:rsidR="00D43A26">
        <w:rPr>
          <w:rFonts w:ascii="Times New Roman" w:hAnsi="Times New Roman" w:cs="Times New Roman"/>
          <w:b/>
          <w:sz w:val="96"/>
          <w:szCs w:val="96"/>
        </w:rPr>
        <w:t>5</w:t>
      </w:r>
    </w:p>
    <w:p w:rsidR="00C25BC1" w:rsidRPr="00D43A26" w:rsidRDefault="00C25BC1" w:rsidP="00C25B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26">
        <w:rPr>
          <w:rFonts w:ascii="Times New Roman" w:hAnsi="Times New Roman" w:cs="Times New Roman"/>
          <w:b/>
          <w:sz w:val="28"/>
          <w:szCs w:val="28"/>
        </w:rPr>
        <w:t>АРЕНДА:</w:t>
      </w:r>
    </w:p>
    <w:p w:rsidR="00D43A26" w:rsidRPr="00D43A26" w:rsidRDefault="00D43A26" w:rsidP="00D43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26">
        <w:rPr>
          <w:rFonts w:ascii="Times New Roman" w:hAnsi="Times New Roman" w:cs="Times New Roman"/>
          <w:sz w:val="28"/>
          <w:szCs w:val="28"/>
        </w:rPr>
        <w:t xml:space="preserve">ЛОТ № 1 земельный участок из категории земель сельскохозяйственного назначения, площадью 5116 кв.м, с разрешенным использованием: рыбоводство, кадастровый номер 64:35:130201:147, расположенный по адресу: </w:t>
      </w:r>
      <w:r w:rsidRPr="00D43A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Российская Федерация, Саратовская область, Турковский муниципальный район, Турковское муниципальное образование, примерно в 1500 м юго-западнее р.п. Турки</w:t>
      </w:r>
      <w:r w:rsidRPr="00D43A26">
        <w:rPr>
          <w:rFonts w:ascii="Times New Roman" w:hAnsi="Times New Roman" w:cs="Times New Roman"/>
          <w:sz w:val="28"/>
          <w:szCs w:val="28"/>
        </w:rPr>
        <w:t>;</w:t>
      </w:r>
    </w:p>
    <w:p w:rsidR="00D43A26" w:rsidRPr="00D43A26" w:rsidRDefault="00D43A26" w:rsidP="00D43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43A26">
        <w:rPr>
          <w:rFonts w:ascii="Times New Roman" w:hAnsi="Times New Roman" w:cs="Times New Roman"/>
          <w:sz w:val="28"/>
          <w:szCs w:val="28"/>
        </w:rPr>
        <w:t xml:space="preserve">ЛОТ № 2 земельный участок из категории земель сельскохозяйственного назначения, площадью 8039 кв.м, с разрешенным использованием: рыбоводство, кадастровый номер 64:35:070302:45, расположенный по адресу: </w:t>
      </w:r>
      <w:r w:rsidRPr="00D43A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примерно в 2300 м юго-восточнее с. Бороно-Михайловка;</w:t>
      </w:r>
    </w:p>
    <w:p w:rsidR="00D43A26" w:rsidRPr="00D43A26" w:rsidRDefault="00D43A26" w:rsidP="00D43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43A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ЛОТ № 3 з</w:t>
      </w:r>
      <w:r w:rsidRPr="00D43A26">
        <w:rPr>
          <w:rFonts w:ascii="Times New Roman" w:hAnsi="Times New Roman" w:cs="Times New Roman"/>
          <w:sz w:val="28"/>
          <w:szCs w:val="28"/>
        </w:rPr>
        <w:t xml:space="preserve">емельный участок из категории земель сельскохозяйственного назначения, площадью 6362 кв.м, с разрешенным использованием: рыбоводство, кадастровый номер 64:35:070401:83, расположенный по адресу: </w:t>
      </w:r>
      <w:r w:rsidRPr="00D43A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в 2500 м северо-западнее с. Колычево;</w:t>
      </w:r>
    </w:p>
    <w:p w:rsidR="005957C1" w:rsidRPr="00D43A26" w:rsidRDefault="00C25BC1" w:rsidP="00595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26">
        <w:rPr>
          <w:rFonts w:ascii="Times New Roman" w:hAnsi="Times New Roman" w:cs="Times New Roman"/>
          <w:b/>
          <w:sz w:val="28"/>
          <w:szCs w:val="28"/>
        </w:rPr>
        <w:t>ПРОДАЖА:</w:t>
      </w:r>
    </w:p>
    <w:p w:rsidR="00D43A26" w:rsidRPr="00D43A26" w:rsidRDefault="00D43A26" w:rsidP="00D43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43A26">
        <w:rPr>
          <w:rFonts w:ascii="Times New Roman" w:hAnsi="Times New Roman" w:cs="Times New Roman"/>
          <w:sz w:val="28"/>
          <w:szCs w:val="28"/>
        </w:rPr>
        <w:t xml:space="preserve">ЛОТ № 4 земельный участок из категории земель населенных пунктов, площадью 567 кв.м, с разрешенным использованием: приусадебный участок личного подсобного хозяйства, кадастровый номер 64:35:080401:124, расположенный по адресу: </w:t>
      </w:r>
      <w:r w:rsidRPr="00D43A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Российская Федерация, Саратовская область, Турковский муниципальный район, Бороно-Михайловское муниципальное образование, с. Чириково, ул. Советская, дом 3 «А».</w:t>
      </w:r>
    </w:p>
    <w:p w:rsidR="00D43A26" w:rsidRPr="00D43A26" w:rsidRDefault="00D43A26" w:rsidP="00D43A26">
      <w:pPr>
        <w:tabs>
          <w:tab w:val="left" w:pos="993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7C1" w:rsidRDefault="005957C1" w:rsidP="00C25B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C1">
        <w:rPr>
          <w:rFonts w:ascii="Times New Roman" w:hAnsi="Times New Roman" w:cs="Times New Roman"/>
          <w:b/>
          <w:sz w:val="28"/>
          <w:szCs w:val="28"/>
        </w:rPr>
        <w:t xml:space="preserve">АУКЦИОН </w:t>
      </w:r>
      <w:r w:rsidR="00C27ED6">
        <w:rPr>
          <w:rFonts w:ascii="Times New Roman" w:hAnsi="Times New Roman" w:cs="Times New Roman"/>
          <w:sz w:val="28"/>
          <w:szCs w:val="28"/>
        </w:rPr>
        <w:t>08</w:t>
      </w:r>
      <w:r w:rsidRPr="005957C1">
        <w:rPr>
          <w:rFonts w:ascii="Times New Roman" w:hAnsi="Times New Roman" w:cs="Times New Roman"/>
          <w:sz w:val="28"/>
          <w:szCs w:val="28"/>
        </w:rPr>
        <w:t>.1</w:t>
      </w:r>
      <w:r w:rsidR="00C27ED6">
        <w:rPr>
          <w:rFonts w:ascii="Times New Roman" w:hAnsi="Times New Roman" w:cs="Times New Roman"/>
          <w:sz w:val="28"/>
          <w:szCs w:val="28"/>
        </w:rPr>
        <w:t>1</w:t>
      </w:r>
      <w:r w:rsidRPr="005957C1">
        <w:rPr>
          <w:rFonts w:ascii="Times New Roman" w:hAnsi="Times New Roman" w:cs="Times New Roman"/>
          <w:sz w:val="28"/>
          <w:szCs w:val="28"/>
        </w:rPr>
        <w:t>.2016г.</w:t>
      </w:r>
    </w:p>
    <w:p w:rsidR="005957C1" w:rsidRDefault="005957C1" w:rsidP="00C25B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5957C1">
        <w:rPr>
          <w:rFonts w:ascii="Times New Roman" w:hAnsi="Times New Roman" w:cs="Times New Roman"/>
          <w:sz w:val="28"/>
          <w:szCs w:val="28"/>
        </w:rPr>
        <w:t xml:space="preserve">с </w:t>
      </w:r>
      <w:r w:rsidR="00C27ED6">
        <w:rPr>
          <w:rFonts w:ascii="Times New Roman" w:hAnsi="Times New Roman" w:cs="Times New Roman"/>
          <w:sz w:val="28"/>
          <w:szCs w:val="28"/>
        </w:rPr>
        <w:t>16</w:t>
      </w:r>
      <w:r w:rsidRPr="005957C1">
        <w:rPr>
          <w:rFonts w:ascii="Times New Roman" w:hAnsi="Times New Roman" w:cs="Times New Roman"/>
          <w:sz w:val="28"/>
          <w:szCs w:val="28"/>
        </w:rPr>
        <w:t xml:space="preserve">.09.2016г. по </w:t>
      </w:r>
      <w:r w:rsidR="00C27ED6">
        <w:rPr>
          <w:rFonts w:ascii="Times New Roman" w:hAnsi="Times New Roman" w:cs="Times New Roman"/>
          <w:sz w:val="28"/>
          <w:szCs w:val="28"/>
        </w:rPr>
        <w:t>1</w:t>
      </w:r>
      <w:r w:rsidRPr="005957C1">
        <w:rPr>
          <w:rFonts w:ascii="Times New Roman" w:hAnsi="Times New Roman" w:cs="Times New Roman"/>
          <w:sz w:val="28"/>
          <w:szCs w:val="28"/>
        </w:rPr>
        <w:t>7.10.2016г.</w:t>
      </w:r>
    </w:p>
    <w:p w:rsidR="005957C1" w:rsidRPr="005957C1" w:rsidRDefault="005957C1" w:rsidP="00C25B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РАССМОТРЕНТИЕ ЗАЯВОК </w:t>
      </w:r>
      <w:r w:rsidR="00C27ED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957C1">
        <w:rPr>
          <w:rFonts w:ascii="Times New Roman" w:hAnsi="Times New Roman" w:cs="Times New Roman"/>
          <w:sz w:val="28"/>
          <w:szCs w:val="28"/>
        </w:rPr>
        <w:t>.10.2016г.</w:t>
      </w:r>
    </w:p>
    <w:p w:rsidR="00C25BC1" w:rsidRPr="00C25BC1" w:rsidRDefault="00C25BC1" w:rsidP="00C25BC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C25BC1" w:rsidRPr="00C25BC1" w:rsidSect="00C25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3"/>
    <w:rsid w:val="005957C1"/>
    <w:rsid w:val="009E0083"/>
    <w:rsid w:val="00B52CB2"/>
    <w:rsid w:val="00C25BC1"/>
    <w:rsid w:val="00C27ED6"/>
    <w:rsid w:val="00D43A26"/>
    <w:rsid w:val="00E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5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5</cp:revision>
  <dcterms:created xsi:type="dcterms:W3CDTF">2016-08-31T12:05:00Z</dcterms:created>
  <dcterms:modified xsi:type="dcterms:W3CDTF">2016-09-09T07:00:00Z</dcterms:modified>
</cp:coreProperties>
</file>